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B81" w:rsidRPr="00037B81" w:rsidRDefault="001E3270" w:rsidP="001E3270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0C4C2F">
        <w:rPr>
          <w:noProof/>
          <w:sz w:val="24"/>
          <w:szCs w:val="24"/>
        </w:rPr>
        <w:drawing>
          <wp:inline distT="0" distB="0" distL="0" distR="0">
            <wp:extent cx="1066800" cy="990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B81" w:rsidRPr="00037B81" w:rsidRDefault="00037B81" w:rsidP="00037B81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Arial" w:eastAsia="Times New Roman" w:hAnsi="Arial" w:cs="Arial"/>
          <w:b/>
          <w:bCs/>
          <w:sz w:val="32"/>
          <w:szCs w:val="32"/>
        </w:rPr>
      </w:pPr>
      <w:r w:rsidRPr="00037B81">
        <w:rPr>
          <w:rFonts w:ascii="Arial" w:eastAsia="Times New Roman" w:hAnsi="Arial" w:cs="Arial"/>
          <w:b/>
          <w:bCs/>
          <w:sz w:val="24"/>
          <w:szCs w:val="24"/>
        </w:rPr>
        <w:t xml:space="preserve">   </w:t>
      </w:r>
      <w:r w:rsidRPr="00037B81">
        <w:rPr>
          <w:rFonts w:ascii="Arial" w:eastAsia="Times New Roman" w:hAnsi="Arial" w:cs="Arial"/>
          <w:b/>
          <w:bCs/>
          <w:sz w:val="32"/>
          <w:szCs w:val="32"/>
        </w:rPr>
        <w:t>INSTITUTE OF BANKERS IN MALAWI</w:t>
      </w:r>
    </w:p>
    <w:p w:rsidR="00037B81" w:rsidRPr="00037B81" w:rsidRDefault="00037B81" w:rsidP="00037B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32"/>
          <w:szCs w:val="32"/>
        </w:rPr>
      </w:pPr>
    </w:p>
    <w:p w:rsidR="00037B81" w:rsidRPr="00037B81" w:rsidRDefault="00912BF5" w:rsidP="00912BF5">
      <w:pPr>
        <w:autoSpaceDE w:val="0"/>
        <w:autoSpaceDN w:val="0"/>
        <w:adjustRightInd w:val="0"/>
        <w:spacing w:after="0" w:line="240" w:lineRule="auto"/>
        <w:ind w:left="1440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" w:eastAsia="Times New Roman" w:hAnsi="Arial" w:cs="Arial"/>
          <w:b/>
          <w:bCs/>
          <w:sz w:val="32"/>
          <w:szCs w:val="32"/>
        </w:rPr>
        <w:t xml:space="preserve">ADVANCED </w:t>
      </w:r>
      <w:r w:rsidR="00037B81" w:rsidRPr="00037B81">
        <w:rPr>
          <w:rFonts w:ascii="Arial" w:eastAsia="Times New Roman" w:hAnsi="Arial" w:cs="Arial"/>
          <w:b/>
          <w:bCs/>
          <w:sz w:val="32"/>
          <w:szCs w:val="32"/>
        </w:rPr>
        <w:t>DIPLOMA IN BANKING EXAMINATION</w:t>
      </w:r>
    </w:p>
    <w:p w:rsidR="00037B81" w:rsidRPr="00037B81" w:rsidRDefault="00037B81" w:rsidP="00037B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37B81" w:rsidRPr="00037B81" w:rsidRDefault="00037B81" w:rsidP="00037B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037B81">
        <w:rPr>
          <w:rFonts w:ascii="Arial" w:eastAsia="Times New Roman" w:hAnsi="Arial" w:cs="Arial"/>
          <w:b/>
          <w:bCs/>
          <w:sz w:val="28"/>
          <w:szCs w:val="28"/>
        </w:rPr>
        <w:t xml:space="preserve">SUBJECT:  </w:t>
      </w:r>
      <w:r w:rsidR="00665094">
        <w:rPr>
          <w:rFonts w:ascii="Arial" w:eastAsia="Times New Roman" w:hAnsi="Arial" w:cs="Arial"/>
          <w:b/>
          <w:bCs/>
          <w:sz w:val="28"/>
          <w:szCs w:val="28"/>
        </w:rPr>
        <w:t>CREDIT RISK ASSESSMENT 2</w:t>
      </w:r>
      <w:r w:rsidR="004921D6">
        <w:rPr>
          <w:rFonts w:ascii="Arial" w:eastAsia="Times New Roman" w:hAnsi="Arial" w:cs="Arial"/>
          <w:b/>
          <w:bCs/>
          <w:sz w:val="28"/>
          <w:szCs w:val="28"/>
        </w:rPr>
        <w:t xml:space="preserve"> (IOBM – AD </w:t>
      </w:r>
      <w:r w:rsidR="00665094">
        <w:rPr>
          <w:rFonts w:ascii="Arial" w:eastAsia="Times New Roman" w:hAnsi="Arial" w:cs="Arial"/>
          <w:b/>
          <w:bCs/>
          <w:sz w:val="28"/>
          <w:szCs w:val="28"/>
        </w:rPr>
        <w:t>303</w:t>
      </w:r>
      <w:r w:rsidR="004921D6">
        <w:rPr>
          <w:rFonts w:ascii="Arial" w:eastAsia="Times New Roman" w:hAnsi="Arial" w:cs="Arial"/>
          <w:b/>
          <w:bCs/>
          <w:sz w:val="28"/>
          <w:szCs w:val="28"/>
        </w:rPr>
        <w:t>)</w:t>
      </w:r>
    </w:p>
    <w:p w:rsidR="00037B81" w:rsidRDefault="00037B81" w:rsidP="00037B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D102C9" w:rsidRPr="00037B81" w:rsidRDefault="00D102C9" w:rsidP="00037B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37B81" w:rsidRDefault="00037B81" w:rsidP="00037B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037B81">
        <w:rPr>
          <w:rFonts w:ascii="Arial" w:eastAsia="Times New Roman" w:hAnsi="Arial" w:cs="Arial"/>
          <w:b/>
          <w:bCs/>
          <w:sz w:val="24"/>
          <w:szCs w:val="24"/>
        </w:rPr>
        <w:t xml:space="preserve">Date: </w:t>
      </w:r>
      <w:r w:rsidR="00665094">
        <w:rPr>
          <w:rFonts w:ascii="Arial" w:eastAsia="Times New Roman" w:hAnsi="Arial" w:cs="Arial"/>
          <w:b/>
          <w:bCs/>
          <w:sz w:val="24"/>
          <w:szCs w:val="24"/>
        </w:rPr>
        <w:t>Sun</w:t>
      </w:r>
      <w:r w:rsidR="00D102C9">
        <w:rPr>
          <w:rFonts w:ascii="Arial" w:eastAsia="Times New Roman" w:hAnsi="Arial" w:cs="Arial"/>
          <w:b/>
          <w:bCs/>
          <w:sz w:val="24"/>
          <w:szCs w:val="24"/>
        </w:rPr>
        <w:t>day, 2</w:t>
      </w:r>
      <w:r w:rsidR="00665094">
        <w:rPr>
          <w:rFonts w:ascii="Arial" w:eastAsia="Times New Roman" w:hAnsi="Arial" w:cs="Arial"/>
          <w:b/>
          <w:bCs/>
          <w:sz w:val="24"/>
          <w:szCs w:val="24"/>
        </w:rPr>
        <w:t>2nd</w:t>
      </w:r>
      <w:r w:rsidR="00D102C9">
        <w:rPr>
          <w:rFonts w:ascii="Arial" w:eastAsia="Times New Roman" w:hAnsi="Arial" w:cs="Arial"/>
          <w:b/>
          <w:bCs/>
          <w:sz w:val="24"/>
          <w:szCs w:val="24"/>
        </w:rPr>
        <w:t xml:space="preserve"> November 2020</w:t>
      </w:r>
    </w:p>
    <w:p w:rsidR="00D102C9" w:rsidRPr="00037B81" w:rsidRDefault="00D102C9" w:rsidP="00037B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37B81" w:rsidRPr="00037B81" w:rsidRDefault="00037B81" w:rsidP="00037B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037B81">
        <w:rPr>
          <w:rFonts w:ascii="Arial" w:eastAsia="Times New Roman" w:hAnsi="Arial" w:cs="Arial"/>
          <w:b/>
          <w:bCs/>
          <w:sz w:val="24"/>
          <w:szCs w:val="24"/>
        </w:rPr>
        <w:t>Time Allocated: 3 hours</w:t>
      </w:r>
      <w:r w:rsidRPr="00037B81">
        <w:rPr>
          <w:rFonts w:ascii="Arial" w:eastAsia="Times New Roman" w:hAnsi="Arial" w:cs="Arial"/>
          <w:b/>
          <w:bCs/>
          <w:sz w:val="24"/>
          <w:szCs w:val="24"/>
        </w:rPr>
        <w:tab/>
        <w:t xml:space="preserve"> (</w:t>
      </w:r>
      <w:r w:rsidR="00665094">
        <w:rPr>
          <w:rFonts w:ascii="Arial" w:eastAsia="Times New Roman" w:hAnsi="Arial" w:cs="Arial"/>
          <w:b/>
          <w:bCs/>
          <w:sz w:val="24"/>
          <w:szCs w:val="24"/>
        </w:rPr>
        <w:t>08:00 – 11:00</w:t>
      </w:r>
      <w:r w:rsidRPr="00037B81">
        <w:rPr>
          <w:rFonts w:ascii="Arial" w:eastAsia="Times New Roman" w:hAnsi="Arial" w:cs="Arial"/>
          <w:b/>
          <w:bCs/>
          <w:sz w:val="24"/>
          <w:szCs w:val="24"/>
        </w:rPr>
        <w:t xml:space="preserve"> Hours)</w:t>
      </w:r>
    </w:p>
    <w:p w:rsidR="00037B81" w:rsidRPr="00037B81" w:rsidRDefault="00037B81" w:rsidP="00037B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037B81"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3EFC8A3" wp14:editId="50F10A07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AE357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:rsidR="00037B81" w:rsidRPr="00037B81" w:rsidRDefault="00665094" w:rsidP="00665094">
      <w:pPr>
        <w:tabs>
          <w:tab w:val="left" w:pos="1728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ab/>
      </w: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037B81">
        <w:rPr>
          <w:rFonts w:ascii="Arial" w:eastAsia="Times New Roman" w:hAnsi="Arial" w:cs="Arial"/>
          <w:b/>
          <w:bCs/>
          <w:sz w:val="28"/>
          <w:szCs w:val="28"/>
        </w:rPr>
        <w:t>INSTRUCTIONS TO CANDIDATES</w:t>
      </w: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</w:rPr>
      </w:pP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037B81">
        <w:rPr>
          <w:rFonts w:ascii="Arial" w:eastAsia="Times New Roman" w:hAnsi="Arial" w:cs="Arial"/>
          <w:bCs/>
          <w:sz w:val="24"/>
          <w:szCs w:val="24"/>
        </w:rPr>
        <w:t xml:space="preserve">1 </w:t>
      </w:r>
      <w:r w:rsidRPr="00037B81">
        <w:rPr>
          <w:rFonts w:ascii="Arial" w:eastAsia="Times New Roman" w:hAnsi="Arial" w:cs="Arial"/>
          <w:bCs/>
          <w:sz w:val="24"/>
          <w:szCs w:val="24"/>
        </w:rPr>
        <w:tab/>
        <w:t xml:space="preserve">This paper consists of </w:t>
      </w:r>
      <w:r w:rsidRPr="00037B81">
        <w:rPr>
          <w:rFonts w:ascii="Arial" w:eastAsia="Times New Roman" w:hAnsi="Arial" w:cs="Arial"/>
          <w:b/>
          <w:bCs/>
          <w:sz w:val="24"/>
          <w:szCs w:val="24"/>
        </w:rPr>
        <w:t>TWO</w:t>
      </w:r>
      <w:r w:rsidRPr="00037B81">
        <w:rPr>
          <w:rFonts w:ascii="Arial" w:eastAsia="Times New Roman" w:hAnsi="Arial" w:cs="Arial"/>
          <w:bCs/>
          <w:sz w:val="24"/>
          <w:szCs w:val="24"/>
        </w:rPr>
        <w:t xml:space="preserve"> Sections, A and B.</w:t>
      </w: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037B81">
        <w:rPr>
          <w:rFonts w:ascii="Arial" w:eastAsia="Times New Roman" w:hAnsi="Arial" w:cs="Arial"/>
          <w:bCs/>
          <w:sz w:val="24"/>
          <w:szCs w:val="24"/>
        </w:rPr>
        <w:t xml:space="preserve">2 </w:t>
      </w:r>
      <w:r w:rsidRPr="00037B81">
        <w:rPr>
          <w:rFonts w:ascii="Arial" w:eastAsia="Times New Roman" w:hAnsi="Arial" w:cs="Arial"/>
          <w:bCs/>
          <w:sz w:val="24"/>
          <w:szCs w:val="24"/>
        </w:rPr>
        <w:tab/>
        <w:t xml:space="preserve">Section A consists of 4 </w:t>
      </w:r>
      <w:r w:rsidR="00D102C9" w:rsidRPr="00037B81">
        <w:rPr>
          <w:rFonts w:ascii="Arial" w:eastAsia="Times New Roman" w:hAnsi="Arial" w:cs="Arial"/>
          <w:bCs/>
          <w:sz w:val="24"/>
          <w:szCs w:val="24"/>
        </w:rPr>
        <w:t>questions;</w:t>
      </w:r>
      <w:r w:rsidRPr="00037B81">
        <w:rPr>
          <w:rFonts w:ascii="Arial" w:eastAsia="Times New Roman" w:hAnsi="Arial" w:cs="Arial"/>
          <w:bCs/>
          <w:sz w:val="24"/>
          <w:szCs w:val="24"/>
        </w:rPr>
        <w:t xml:space="preserve"> each question carries 15 marks.</w:t>
      </w: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037B81">
        <w:rPr>
          <w:rFonts w:ascii="Arial" w:eastAsia="Times New Roman" w:hAnsi="Arial" w:cs="Arial"/>
          <w:bCs/>
          <w:sz w:val="24"/>
          <w:szCs w:val="24"/>
        </w:rPr>
        <w:t xml:space="preserve">Answer </w:t>
      </w:r>
      <w:r w:rsidRPr="00037B81">
        <w:rPr>
          <w:rFonts w:ascii="Arial" w:eastAsia="Times New Roman" w:hAnsi="Arial" w:cs="Arial"/>
          <w:b/>
          <w:bCs/>
          <w:sz w:val="24"/>
          <w:szCs w:val="24"/>
        </w:rPr>
        <w:t>ALL</w:t>
      </w:r>
      <w:r w:rsidRPr="00037B81">
        <w:rPr>
          <w:rFonts w:ascii="Arial" w:eastAsia="Times New Roman" w:hAnsi="Arial" w:cs="Arial"/>
          <w:bCs/>
          <w:sz w:val="24"/>
          <w:szCs w:val="24"/>
        </w:rPr>
        <w:t xml:space="preserve"> questions.</w:t>
      </w: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037B81">
        <w:rPr>
          <w:rFonts w:ascii="Arial" w:eastAsia="Times New Roman" w:hAnsi="Arial" w:cs="Arial"/>
          <w:bCs/>
          <w:sz w:val="24"/>
          <w:szCs w:val="24"/>
        </w:rPr>
        <w:t xml:space="preserve">3 </w:t>
      </w:r>
      <w:r w:rsidRPr="00037B81">
        <w:rPr>
          <w:rFonts w:ascii="Arial" w:eastAsia="Times New Roman" w:hAnsi="Arial" w:cs="Arial"/>
          <w:bCs/>
          <w:sz w:val="24"/>
          <w:szCs w:val="24"/>
        </w:rPr>
        <w:tab/>
        <w:t xml:space="preserve">Section B consists of 4 </w:t>
      </w:r>
      <w:r w:rsidR="00D102C9" w:rsidRPr="00037B81">
        <w:rPr>
          <w:rFonts w:ascii="Arial" w:eastAsia="Times New Roman" w:hAnsi="Arial" w:cs="Arial"/>
          <w:bCs/>
          <w:sz w:val="24"/>
          <w:szCs w:val="24"/>
        </w:rPr>
        <w:t>questions;</w:t>
      </w:r>
      <w:r w:rsidRPr="00037B81">
        <w:rPr>
          <w:rFonts w:ascii="Arial" w:eastAsia="Times New Roman" w:hAnsi="Arial" w:cs="Arial"/>
          <w:bCs/>
          <w:sz w:val="24"/>
          <w:szCs w:val="24"/>
        </w:rPr>
        <w:t xml:space="preserve"> each question carries 20 marks. Answer </w:t>
      </w:r>
      <w:r w:rsidRPr="00037B81">
        <w:rPr>
          <w:rFonts w:ascii="Arial" w:eastAsia="Times New Roman" w:hAnsi="Arial" w:cs="Arial"/>
          <w:b/>
          <w:bCs/>
          <w:sz w:val="24"/>
          <w:szCs w:val="24"/>
        </w:rPr>
        <w:t>ANY TWO</w:t>
      </w:r>
      <w:r w:rsidRPr="00037B81">
        <w:rPr>
          <w:rFonts w:ascii="Arial" w:eastAsia="Times New Roman" w:hAnsi="Arial" w:cs="Arial"/>
          <w:bCs/>
          <w:sz w:val="24"/>
          <w:szCs w:val="24"/>
        </w:rPr>
        <w:t xml:space="preserve"> questions.</w:t>
      </w: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037B81">
        <w:rPr>
          <w:rFonts w:ascii="Arial" w:eastAsia="Times New Roman" w:hAnsi="Arial" w:cs="Arial"/>
          <w:bCs/>
          <w:sz w:val="24"/>
          <w:szCs w:val="24"/>
        </w:rPr>
        <w:t>4</w:t>
      </w:r>
      <w:r w:rsidRPr="00037B81">
        <w:rPr>
          <w:rFonts w:ascii="Arial" w:eastAsia="Times New Roman" w:hAnsi="Arial" w:cs="Arial"/>
          <w:bCs/>
          <w:sz w:val="24"/>
          <w:szCs w:val="24"/>
        </w:rPr>
        <w:tab/>
        <w:t xml:space="preserve">You will be allowed </w:t>
      </w:r>
      <w:r w:rsidRPr="00037B81">
        <w:rPr>
          <w:rFonts w:ascii="Arial" w:eastAsia="Times New Roman" w:hAnsi="Arial" w:cs="Arial"/>
          <w:b/>
          <w:bCs/>
          <w:sz w:val="24"/>
          <w:szCs w:val="24"/>
        </w:rPr>
        <w:t>10 minutes</w:t>
      </w:r>
      <w:r w:rsidRPr="00037B81">
        <w:rPr>
          <w:rFonts w:ascii="Arial" w:eastAsia="Times New Roman" w:hAnsi="Arial" w:cs="Arial"/>
          <w:bCs/>
          <w:sz w:val="24"/>
          <w:szCs w:val="24"/>
        </w:rPr>
        <w:t xml:space="preserve"> to go through the paper before the start of the examination, you may write on this paper but not in the answer book.</w:t>
      </w: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037B81">
        <w:rPr>
          <w:rFonts w:ascii="Arial" w:eastAsia="Times New Roman" w:hAnsi="Arial" w:cs="Arial"/>
          <w:bCs/>
          <w:sz w:val="24"/>
          <w:szCs w:val="24"/>
        </w:rPr>
        <w:t>5</w:t>
      </w:r>
      <w:r w:rsidRPr="00037B81">
        <w:rPr>
          <w:rFonts w:ascii="Arial" w:eastAsia="Times New Roman" w:hAnsi="Arial" w:cs="Arial"/>
          <w:bCs/>
          <w:sz w:val="24"/>
          <w:szCs w:val="24"/>
        </w:rPr>
        <w:tab/>
        <w:t>Begin each answer on a new page.</w:t>
      </w: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037B81">
        <w:rPr>
          <w:rFonts w:ascii="Arial" w:eastAsia="Times New Roman" w:hAnsi="Arial" w:cs="Arial"/>
          <w:bCs/>
          <w:sz w:val="24"/>
          <w:szCs w:val="24"/>
        </w:rPr>
        <w:t>6</w:t>
      </w:r>
      <w:r w:rsidRPr="00037B81">
        <w:rPr>
          <w:rFonts w:ascii="Arial" w:eastAsia="Times New Roman" w:hAnsi="Arial" w:cs="Arial"/>
          <w:bCs/>
          <w:sz w:val="24"/>
          <w:szCs w:val="24"/>
        </w:rPr>
        <w:tab/>
      </w:r>
      <w:r w:rsidRPr="00037B81">
        <w:rPr>
          <w:rFonts w:ascii="Arial" w:eastAsia="Times New Roman" w:hAnsi="Arial" w:cs="Arial"/>
          <w:b/>
          <w:bCs/>
          <w:sz w:val="24"/>
          <w:szCs w:val="24"/>
        </w:rPr>
        <w:t>Please write your examination number on each answer book used. Answer books without examination numbers will not be marked.</w:t>
      </w: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037B81">
        <w:rPr>
          <w:rFonts w:ascii="Arial" w:eastAsia="Times New Roman" w:hAnsi="Arial" w:cs="Arial"/>
          <w:bCs/>
          <w:sz w:val="24"/>
          <w:szCs w:val="24"/>
        </w:rPr>
        <w:t>7</w:t>
      </w:r>
      <w:r w:rsidRPr="00037B81">
        <w:rPr>
          <w:rFonts w:ascii="Arial" w:eastAsia="Times New Roman" w:hAnsi="Arial" w:cs="Arial"/>
          <w:bCs/>
          <w:sz w:val="24"/>
          <w:szCs w:val="24"/>
        </w:rPr>
        <w:tab/>
        <w:t>All persons writing examinations without payment will risk expulsion from the Institute.</w:t>
      </w: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037B81">
        <w:rPr>
          <w:rFonts w:ascii="Arial" w:eastAsia="Times New Roman" w:hAnsi="Arial" w:cs="Arial"/>
          <w:bCs/>
          <w:sz w:val="24"/>
          <w:szCs w:val="24"/>
        </w:rPr>
        <w:t>8</w:t>
      </w:r>
      <w:r w:rsidRPr="00037B81">
        <w:rPr>
          <w:rFonts w:ascii="Arial" w:eastAsia="Times New Roman" w:hAnsi="Arial" w:cs="Arial"/>
          <w:bCs/>
          <w:sz w:val="24"/>
          <w:szCs w:val="24"/>
        </w:rPr>
        <w:tab/>
        <w:t>If you are caught cheating, you will be automatically disqualified in all subjects seated this semester.</w:t>
      </w: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037B81">
        <w:rPr>
          <w:rFonts w:ascii="Arial" w:eastAsia="Times New Roman" w:hAnsi="Arial" w:cs="Arial"/>
          <w:bCs/>
          <w:sz w:val="24"/>
          <w:szCs w:val="24"/>
        </w:rPr>
        <w:t>9</w:t>
      </w:r>
      <w:r w:rsidRPr="00037B81">
        <w:rPr>
          <w:rFonts w:ascii="Arial" w:eastAsia="Times New Roman" w:hAnsi="Arial" w:cs="Arial"/>
          <w:bCs/>
          <w:sz w:val="24"/>
          <w:szCs w:val="24"/>
        </w:rPr>
        <w:tab/>
      </w:r>
      <w:r w:rsidRPr="00037B81">
        <w:rPr>
          <w:rFonts w:ascii="Arial" w:eastAsia="Times New Roman" w:hAnsi="Arial" w:cs="Arial"/>
          <w:bCs/>
          <w:sz w:val="24"/>
          <w:szCs w:val="24"/>
          <w:u w:val="single"/>
        </w:rPr>
        <w:t>DO NOT</w:t>
      </w:r>
      <w:r w:rsidRPr="00037B81">
        <w:rPr>
          <w:rFonts w:ascii="Arial" w:eastAsia="Times New Roman" w:hAnsi="Arial" w:cs="Arial"/>
          <w:bCs/>
          <w:sz w:val="24"/>
          <w:szCs w:val="24"/>
        </w:rPr>
        <w:t xml:space="preserve"> open this question paper until instructed to do so.</w:t>
      </w:r>
    </w:p>
    <w:p w:rsidR="00037B81" w:rsidRPr="00037B81" w:rsidRDefault="00037B81" w:rsidP="0003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1E3270" w:rsidRDefault="001E3270" w:rsidP="00037B81">
      <w:pPr>
        <w:spacing w:before="240"/>
        <w:rPr>
          <w:rFonts w:ascii="Arial" w:eastAsia="Times New Roman" w:hAnsi="Arial" w:cs="Arial"/>
          <w:b/>
          <w:sz w:val="28"/>
          <w:szCs w:val="28"/>
        </w:rPr>
      </w:pPr>
    </w:p>
    <w:p w:rsidR="00037B81" w:rsidRPr="00037B81" w:rsidRDefault="00037B81" w:rsidP="00037B81">
      <w:pPr>
        <w:spacing w:before="240"/>
        <w:rPr>
          <w:rFonts w:ascii="Arial" w:eastAsia="Times New Roman" w:hAnsi="Arial" w:cs="Arial"/>
          <w:b/>
          <w:sz w:val="28"/>
          <w:szCs w:val="28"/>
        </w:rPr>
      </w:pPr>
      <w:bookmarkStart w:id="0" w:name="_GoBack"/>
      <w:bookmarkEnd w:id="0"/>
      <w:r w:rsidRPr="00037B81">
        <w:rPr>
          <w:rFonts w:ascii="Arial" w:eastAsia="Times New Roman" w:hAnsi="Arial" w:cs="Arial"/>
          <w:b/>
          <w:sz w:val="28"/>
          <w:szCs w:val="28"/>
        </w:rPr>
        <w:lastRenderedPageBreak/>
        <w:t>SECTION A</w:t>
      </w:r>
      <w:r w:rsidRPr="00037B81">
        <w:rPr>
          <w:rFonts w:ascii="Arial" w:eastAsia="Times New Roman" w:hAnsi="Arial" w:cs="Arial"/>
          <w:b/>
          <w:sz w:val="28"/>
          <w:szCs w:val="28"/>
        </w:rPr>
        <w:tab/>
      </w:r>
      <w:r w:rsidRPr="00037B81">
        <w:rPr>
          <w:rFonts w:ascii="Arial" w:eastAsia="Times New Roman" w:hAnsi="Arial" w:cs="Arial"/>
          <w:b/>
          <w:sz w:val="28"/>
          <w:szCs w:val="28"/>
        </w:rPr>
        <w:tab/>
        <w:t xml:space="preserve">(60 </w:t>
      </w:r>
      <w:r w:rsidRPr="00037B81">
        <w:rPr>
          <w:rFonts w:ascii="Arial" w:eastAsia="Calibri" w:hAnsi="Arial" w:cs="Arial"/>
          <w:b/>
          <w:sz w:val="24"/>
          <w:szCs w:val="24"/>
        </w:rPr>
        <w:t>MARKS</w:t>
      </w:r>
      <w:r w:rsidRPr="00037B81">
        <w:rPr>
          <w:rFonts w:ascii="Arial" w:eastAsia="Times New Roman" w:hAnsi="Arial" w:cs="Arial"/>
          <w:b/>
          <w:sz w:val="28"/>
          <w:szCs w:val="28"/>
        </w:rPr>
        <w:t>)</w:t>
      </w:r>
    </w:p>
    <w:p w:rsidR="00037B81" w:rsidRPr="00037B81" w:rsidRDefault="00037B81" w:rsidP="00037B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Arial" w:eastAsia="Arial Bold" w:hAnsi="Arial" w:cs="Arial"/>
          <w:sz w:val="24"/>
          <w:szCs w:val="24"/>
          <w:bdr w:val="nil"/>
        </w:rPr>
      </w:pPr>
      <w:r w:rsidRPr="00037B81">
        <w:rPr>
          <w:rFonts w:ascii="Arial" w:eastAsia="Arial Unicode MS" w:hAnsi="Arial" w:cs="Arial"/>
          <w:sz w:val="24"/>
          <w:szCs w:val="24"/>
          <w:bdr w:val="nil"/>
        </w:rPr>
        <w:t xml:space="preserve">Answer </w:t>
      </w:r>
      <w:r w:rsidRPr="00037B81">
        <w:rPr>
          <w:rFonts w:ascii="Arial" w:eastAsia="Arial Unicode MS" w:hAnsi="Arial" w:cs="Arial"/>
          <w:b/>
          <w:sz w:val="24"/>
          <w:szCs w:val="24"/>
          <w:u w:val="single"/>
          <w:bdr w:val="nil"/>
        </w:rPr>
        <w:t>ALL</w:t>
      </w:r>
      <w:r w:rsidRPr="00037B81">
        <w:rPr>
          <w:rFonts w:ascii="Arial" w:eastAsia="Arial Unicode MS" w:hAnsi="Arial" w:cs="Arial"/>
          <w:b/>
          <w:sz w:val="24"/>
          <w:szCs w:val="24"/>
          <w:bdr w:val="nil"/>
        </w:rPr>
        <w:t xml:space="preserve"> </w:t>
      </w:r>
      <w:r w:rsidRPr="00037B81">
        <w:rPr>
          <w:rFonts w:ascii="Arial" w:eastAsia="Arial Unicode MS" w:hAnsi="Arial" w:cs="Arial"/>
          <w:sz w:val="24"/>
          <w:szCs w:val="24"/>
          <w:bdr w:val="nil"/>
        </w:rPr>
        <w:t>questions from this section</w:t>
      </w:r>
    </w:p>
    <w:p w:rsidR="00E972C1" w:rsidRDefault="00E972C1" w:rsidP="00307E21">
      <w:pPr>
        <w:spacing w:before="240" w:line="276" w:lineRule="auto"/>
        <w:rPr>
          <w:rFonts w:ascii="Arial" w:eastAsia="Calibri" w:hAnsi="Arial" w:cs="Arial"/>
          <w:b/>
          <w:sz w:val="24"/>
          <w:szCs w:val="24"/>
        </w:rPr>
      </w:pPr>
      <w:r w:rsidRPr="00E972C1">
        <w:rPr>
          <w:rFonts w:ascii="Arial" w:eastAsia="Calibri" w:hAnsi="Arial" w:cs="Arial"/>
          <w:b/>
          <w:sz w:val="24"/>
          <w:szCs w:val="24"/>
        </w:rPr>
        <w:t>QUESTION 1</w:t>
      </w:r>
    </w:p>
    <w:p w:rsidR="000F7FB0" w:rsidRDefault="000F7FB0" w:rsidP="000F7FB0">
      <w:pPr>
        <w:jc w:val="both"/>
        <w:rPr>
          <w:rFonts w:ascii="Arial" w:hAnsi="Arial" w:cs="Arial"/>
          <w:sz w:val="24"/>
          <w:szCs w:val="24"/>
        </w:rPr>
      </w:pPr>
      <w:r w:rsidRPr="00E13CC9">
        <w:rPr>
          <w:rFonts w:ascii="Arial" w:hAnsi="Arial" w:cs="Arial"/>
          <w:sz w:val="24"/>
          <w:szCs w:val="24"/>
        </w:rPr>
        <w:t>What are the advantages and limitations o</w:t>
      </w:r>
      <w:r>
        <w:rPr>
          <w:rFonts w:ascii="Arial" w:hAnsi="Arial" w:cs="Arial"/>
          <w:sz w:val="24"/>
          <w:szCs w:val="24"/>
        </w:rPr>
        <w:t>f lending on an unsecured basis?</w:t>
      </w:r>
      <w:r w:rsidRPr="00E13C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0F7FB0" w:rsidRPr="000F7FB0" w:rsidRDefault="000F7FB0" w:rsidP="000F7FB0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(Total 15 marks)</w:t>
      </w:r>
    </w:p>
    <w:p w:rsidR="00E972C1" w:rsidRDefault="00E972C1" w:rsidP="00CB7B98">
      <w:pPr>
        <w:tabs>
          <w:tab w:val="left" w:pos="1056"/>
        </w:tabs>
        <w:spacing w:before="240" w:line="276" w:lineRule="auto"/>
        <w:rPr>
          <w:rFonts w:ascii="Arial" w:eastAsia="Calibri" w:hAnsi="Arial" w:cs="Arial"/>
          <w:b/>
          <w:sz w:val="24"/>
          <w:szCs w:val="24"/>
        </w:rPr>
      </w:pPr>
      <w:r w:rsidRPr="00E972C1">
        <w:rPr>
          <w:rFonts w:ascii="Arial" w:eastAsia="Calibri" w:hAnsi="Arial" w:cs="Arial"/>
          <w:b/>
          <w:sz w:val="24"/>
          <w:szCs w:val="24"/>
        </w:rPr>
        <w:t>QUESTION 2</w:t>
      </w:r>
    </w:p>
    <w:p w:rsidR="000E2B96" w:rsidRPr="000E2B96" w:rsidRDefault="000F7FB0" w:rsidP="000F7FB0">
      <w:pPr>
        <w:spacing w:before="240" w:line="276" w:lineRule="auto"/>
        <w:rPr>
          <w:rFonts w:ascii="Arial" w:eastAsia="Calibri" w:hAnsi="Arial" w:cs="Arial"/>
          <w:b/>
          <w:sz w:val="24"/>
          <w:szCs w:val="24"/>
        </w:rPr>
      </w:pPr>
      <w:r w:rsidRPr="00E13CC9">
        <w:rPr>
          <w:rFonts w:ascii="Arial" w:hAnsi="Arial" w:cs="Arial"/>
          <w:sz w:val="24"/>
          <w:szCs w:val="24"/>
        </w:rPr>
        <w:t>Describe the procedure that you would follow when considering to a security from a limited company by way of a debenture.</w:t>
      </w:r>
      <w:r>
        <w:rPr>
          <w:rFonts w:ascii="Arial" w:hAnsi="Arial" w:cs="Arial"/>
          <w:sz w:val="24"/>
          <w:szCs w:val="24"/>
        </w:rPr>
        <w:tab/>
        <w:t xml:space="preserve">                                </w:t>
      </w:r>
      <w:r w:rsidR="000E2B96">
        <w:rPr>
          <w:rFonts w:ascii="Arial" w:eastAsia="Calibri" w:hAnsi="Arial" w:cs="Arial"/>
          <w:b/>
          <w:sz w:val="24"/>
          <w:szCs w:val="24"/>
        </w:rPr>
        <w:t xml:space="preserve">               </w:t>
      </w:r>
      <w:r w:rsidR="000E2B96" w:rsidRPr="000E2B96">
        <w:rPr>
          <w:rFonts w:ascii="Arial" w:eastAsia="Calibri" w:hAnsi="Arial" w:cs="Arial"/>
          <w:b/>
          <w:sz w:val="24"/>
          <w:szCs w:val="24"/>
        </w:rPr>
        <w:t>(Total 15 marks)</w:t>
      </w:r>
    </w:p>
    <w:p w:rsidR="000E2B96" w:rsidRPr="000E2B96" w:rsidRDefault="000E2B96" w:rsidP="000E2B96">
      <w:pPr>
        <w:spacing w:after="0" w:line="276" w:lineRule="auto"/>
        <w:ind w:left="7200"/>
        <w:jc w:val="both"/>
        <w:rPr>
          <w:rFonts w:ascii="Arial" w:eastAsia="Calibri" w:hAnsi="Arial" w:cs="Arial"/>
          <w:b/>
          <w:sz w:val="24"/>
          <w:szCs w:val="24"/>
        </w:rPr>
      </w:pPr>
    </w:p>
    <w:p w:rsidR="00E972C1" w:rsidRDefault="00E972C1" w:rsidP="00AA64DE">
      <w:pPr>
        <w:spacing w:before="240"/>
        <w:rPr>
          <w:rFonts w:ascii="Arial" w:eastAsia="Calibri" w:hAnsi="Arial" w:cs="Arial"/>
          <w:b/>
          <w:sz w:val="24"/>
          <w:szCs w:val="24"/>
        </w:rPr>
      </w:pPr>
      <w:r w:rsidRPr="00E972C1">
        <w:rPr>
          <w:rFonts w:ascii="Arial" w:eastAsia="Calibri" w:hAnsi="Arial" w:cs="Arial"/>
          <w:b/>
          <w:sz w:val="24"/>
          <w:szCs w:val="24"/>
        </w:rPr>
        <w:t>QUESTION 3</w:t>
      </w:r>
    </w:p>
    <w:p w:rsidR="000E2B96" w:rsidRPr="000E2B96" w:rsidRDefault="00CB7B98" w:rsidP="00CB7B98">
      <w:pPr>
        <w:spacing w:before="240"/>
        <w:rPr>
          <w:rFonts w:ascii="Arial" w:hAnsi="Arial" w:cs="Arial"/>
          <w:b/>
          <w:sz w:val="24"/>
          <w:szCs w:val="24"/>
        </w:rPr>
      </w:pPr>
      <w:r w:rsidRPr="00E13CC9">
        <w:rPr>
          <w:rFonts w:ascii="Arial" w:hAnsi="Arial" w:cs="Arial"/>
          <w:sz w:val="24"/>
          <w:szCs w:val="24"/>
        </w:rPr>
        <w:t>What are the advantages and disadvantages of a guarantee as a form of security in support</w:t>
      </w:r>
      <w:r>
        <w:rPr>
          <w:rFonts w:ascii="Arial" w:hAnsi="Arial" w:cs="Arial"/>
          <w:sz w:val="24"/>
          <w:szCs w:val="24"/>
        </w:rPr>
        <w:t xml:space="preserve"> </w:t>
      </w:r>
      <w:r w:rsidRPr="00E13CC9">
        <w:rPr>
          <w:rFonts w:ascii="Arial" w:hAnsi="Arial" w:cs="Arial"/>
          <w:sz w:val="24"/>
          <w:szCs w:val="24"/>
        </w:rPr>
        <w:t xml:space="preserve">of a bank </w:t>
      </w:r>
      <w:r>
        <w:rPr>
          <w:rFonts w:ascii="Arial" w:hAnsi="Arial" w:cs="Arial"/>
          <w:sz w:val="24"/>
          <w:szCs w:val="24"/>
        </w:rPr>
        <w:t xml:space="preserve">borrowing?                                                   </w:t>
      </w:r>
      <w:r>
        <w:rPr>
          <w:rFonts w:ascii="Arial" w:eastAsia="Calibri" w:hAnsi="Arial" w:cs="Arial"/>
          <w:b/>
          <w:i/>
          <w:sz w:val="24"/>
          <w:szCs w:val="24"/>
        </w:rPr>
        <w:t xml:space="preserve">         </w:t>
      </w:r>
      <w:r w:rsidR="000E2B96">
        <w:rPr>
          <w:rFonts w:ascii="Arial" w:hAnsi="Arial" w:cs="Arial"/>
          <w:b/>
          <w:sz w:val="24"/>
          <w:szCs w:val="24"/>
        </w:rPr>
        <w:t xml:space="preserve">     </w:t>
      </w:r>
      <w:r w:rsidR="000E2B96" w:rsidRPr="000E2B96">
        <w:rPr>
          <w:rFonts w:ascii="Arial" w:hAnsi="Arial" w:cs="Arial"/>
          <w:b/>
          <w:sz w:val="24"/>
          <w:szCs w:val="24"/>
        </w:rPr>
        <w:t>(Total 15 marks)</w:t>
      </w:r>
    </w:p>
    <w:p w:rsidR="000E2B96" w:rsidRDefault="000E2B96" w:rsidP="00AA64DE">
      <w:pPr>
        <w:spacing w:before="240"/>
        <w:rPr>
          <w:rFonts w:ascii="Arial" w:eastAsia="Calibri" w:hAnsi="Arial" w:cs="Arial"/>
          <w:b/>
          <w:sz w:val="24"/>
          <w:szCs w:val="24"/>
        </w:rPr>
      </w:pPr>
    </w:p>
    <w:p w:rsidR="00E972C1" w:rsidRDefault="00E972C1" w:rsidP="00AA64DE">
      <w:pPr>
        <w:spacing w:before="240"/>
        <w:rPr>
          <w:rFonts w:ascii="Arial" w:eastAsia="Calibri" w:hAnsi="Arial" w:cs="Arial"/>
          <w:b/>
          <w:sz w:val="24"/>
          <w:szCs w:val="24"/>
        </w:rPr>
      </w:pPr>
      <w:r w:rsidRPr="00E972C1">
        <w:rPr>
          <w:rFonts w:ascii="Arial" w:eastAsia="Calibri" w:hAnsi="Arial" w:cs="Arial"/>
          <w:b/>
          <w:sz w:val="24"/>
          <w:szCs w:val="24"/>
        </w:rPr>
        <w:t>QUESTION 4</w:t>
      </w:r>
    </w:p>
    <w:p w:rsidR="00CB7B98" w:rsidRDefault="00CB7B98" w:rsidP="00CB7B98">
      <w:pPr>
        <w:pStyle w:val="ListParagraph"/>
        <w:numPr>
          <w:ilvl w:val="0"/>
          <w:numId w:val="29"/>
        </w:numPr>
        <w:spacing w:after="0" w:line="276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223A92">
        <w:rPr>
          <w:rFonts w:ascii="Arial" w:hAnsi="Arial" w:cs="Arial"/>
          <w:sz w:val="24"/>
          <w:szCs w:val="24"/>
        </w:rPr>
        <w:t>Briefly explain how you understand by the term risk-return trade-off.</w:t>
      </w:r>
    </w:p>
    <w:p w:rsidR="00CB7B98" w:rsidRPr="00223A92" w:rsidRDefault="00CB7B98" w:rsidP="00CB7B98">
      <w:pPr>
        <w:pStyle w:val="ListParagraph"/>
        <w:spacing w:line="276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223A92">
        <w:rPr>
          <w:rFonts w:ascii="Arial" w:hAnsi="Arial" w:cs="Arial"/>
          <w:sz w:val="24"/>
          <w:szCs w:val="24"/>
        </w:rPr>
        <w:t xml:space="preserve"> </w:t>
      </w:r>
      <w:r w:rsidRPr="00223A92">
        <w:rPr>
          <w:rFonts w:ascii="Arial" w:hAnsi="Arial" w:cs="Arial"/>
          <w:b/>
          <w:sz w:val="24"/>
          <w:szCs w:val="24"/>
        </w:rPr>
        <w:t xml:space="preserve">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</w:t>
      </w:r>
      <w:r w:rsidRPr="00223A92">
        <w:rPr>
          <w:rFonts w:ascii="Arial" w:hAnsi="Arial" w:cs="Arial"/>
          <w:i/>
          <w:sz w:val="24"/>
          <w:szCs w:val="24"/>
        </w:rPr>
        <w:t>(2 marks)</w:t>
      </w:r>
    </w:p>
    <w:p w:rsidR="00CB7B98" w:rsidRPr="00223A92" w:rsidRDefault="00CB7B98" w:rsidP="00CB7B98">
      <w:pPr>
        <w:pStyle w:val="ListParagraph"/>
        <w:numPr>
          <w:ilvl w:val="0"/>
          <w:numId w:val="29"/>
        </w:numPr>
        <w:spacing w:after="0" w:line="276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223A92">
        <w:rPr>
          <w:rFonts w:ascii="Arial" w:hAnsi="Arial" w:cs="Arial"/>
          <w:sz w:val="24"/>
          <w:szCs w:val="24"/>
        </w:rPr>
        <w:t xml:space="preserve">Briefly explain </w:t>
      </w:r>
      <w:r w:rsidRPr="00A4716F">
        <w:rPr>
          <w:rFonts w:ascii="Arial" w:hAnsi="Arial" w:cs="Arial"/>
          <w:b/>
          <w:sz w:val="24"/>
          <w:szCs w:val="24"/>
          <w:u w:val="single"/>
        </w:rPr>
        <w:t>three</w:t>
      </w:r>
      <w:r w:rsidRPr="00223A92">
        <w:rPr>
          <w:rFonts w:ascii="Arial" w:hAnsi="Arial" w:cs="Arial"/>
          <w:sz w:val="24"/>
          <w:szCs w:val="24"/>
        </w:rPr>
        <w:t xml:space="preserve"> factors </w:t>
      </w:r>
      <w:r>
        <w:rPr>
          <w:rFonts w:ascii="Arial" w:hAnsi="Arial" w:cs="Arial"/>
          <w:sz w:val="24"/>
          <w:szCs w:val="24"/>
        </w:rPr>
        <w:t>that influence risk preferences.</w:t>
      </w:r>
      <w:r w:rsidRPr="00223A92">
        <w:rPr>
          <w:rFonts w:ascii="Arial" w:hAnsi="Arial" w:cs="Arial"/>
          <w:sz w:val="24"/>
          <w:szCs w:val="24"/>
        </w:rPr>
        <w:tab/>
      </w:r>
      <w:r w:rsidRPr="00223A92">
        <w:rPr>
          <w:rFonts w:ascii="Arial" w:hAnsi="Arial" w:cs="Arial"/>
          <w:i/>
          <w:sz w:val="24"/>
          <w:szCs w:val="24"/>
        </w:rPr>
        <w:t xml:space="preserve">    </w:t>
      </w:r>
      <w:r>
        <w:rPr>
          <w:rFonts w:ascii="Arial" w:hAnsi="Arial" w:cs="Arial"/>
          <w:i/>
          <w:sz w:val="24"/>
          <w:szCs w:val="24"/>
        </w:rPr>
        <w:t xml:space="preserve">           </w:t>
      </w:r>
      <w:r w:rsidRPr="00223A92">
        <w:rPr>
          <w:rFonts w:ascii="Arial" w:hAnsi="Arial" w:cs="Arial"/>
          <w:i/>
          <w:sz w:val="24"/>
          <w:szCs w:val="24"/>
        </w:rPr>
        <w:t xml:space="preserve">  (3 marks)</w:t>
      </w:r>
    </w:p>
    <w:p w:rsidR="00CB7B98" w:rsidRPr="00223A92" w:rsidRDefault="00CB7B98" w:rsidP="00CB7B98">
      <w:pPr>
        <w:pStyle w:val="ListParagraph"/>
        <w:spacing w:line="276" w:lineRule="auto"/>
        <w:ind w:left="450" w:hanging="450"/>
        <w:jc w:val="both"/>
        <w:rPr>
          <w:rFonts w:ascii="Arial" w:hAnsi="Arial" w:cs="Arial"/>
          <w:sz w:val="24"/>
          <w:szCs w:val="24"/>
        </w:rPr>
      </w:pPr>
    </w:p>
    <w:p w:rsidR="00CB7B98" w:rsidRPr="00223A92" w:rsidRDefault="00CB7B98" w:rsidP="00CB7B98">
      <w:pPr>
        <w:numPr>
          <w:ilvl w:val="0"/>
          <w:numId w:val="29"/>
        </w:numPr>
        <w:spacing w:after="0" w:line="276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how the credit p</w:t>
      </w:r>
      <w:r w:rsidRPr="00223A92">
        <w:rPr>
          <w:rFonts w:ascii="Arial" w:hAnsi="Arial" w:cs="Arial"/>
          <w:sz w:val="24"/>
          <w:szCs w:val="24"/>
        </w:rPr>
        <w:t>olicy of a bank would affect the credit risk.</w:t>
      </w:r>
      <w:r w:rsidRPr="00223A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Pr="00223A92">
        <w:rPr>
          <w:rFonts w:ascii="Arial" w:hAnsi="Arial" w:cs="Arial"/>
          <w:i/>
          <w:sz w:val="24"/>
          <w:szCs w:val="24"/>
        </w:rPr>
        <w:t>(10 marks)</w:t>
      </w:r>
    </w:p>
    <w:p w:rsidR="000F7FB0" w:rsidRPr="00AA64DE" w:rsidRDefault="00CB7B98" w:rsidP="000F7FB0">
      <w:pPr>
        <w:spacing w:before="240" w:line="276" w:lineRule="auto"/>
        <w:jc w:val="both"/>
        <w:rPr>
          <w:rFonts w:ascii="Arial" w:eastAsia="Calibri" w:hAnsi="Arial" w:cs="Arial"/>
          <w:b/>
          <w:i/>
          <w:sz w:val="24"/>
          <w:szCs w:val="24"/>
        </w:rPr>
      </w:pPr>
      <w:r>
        <w:rPr>
          <w:rFonts w:ascii="Arial" w:eastAsia="Calibri" w:hAnsi="Arial" w:cs="Arial"/>
          <w:b/>
          <w:i/>
          <w:sz w:val="24"/>
          <w:szCs w:val="24"/>
        </w:rPr>
        <w:t xml:space="preserve">                                                                                                                </w:t>
      </w:r>
      <w:r w:rsidR="000F7FB0">
        <w:rPr>
          <w:rFonts w:ascii="Arial" w:eastAsia="Calibri" w:hAnsi="Arial" w:cs="Arial"/>
          <w:b/>
          <w:i/>
          <w:sz w:val="24"/>
          <w:szCs w:val="24"/>
        </w:rPr>
        <w:t xml:space="preserve"> </w:t>
      </w:r>
      <w:r w:rsidR="000F7FB0" w:rsidRPr="00AA64DE">
        <w:rPr>
          <w:rFonts w:ascii="Arial" w:eastAsia="Calibri" w:hAnsi="Arial" w:cs="Arial"/>
          <w:b/>
          <w:i/>
          <w:sz w:val="24"/>
          <w:szCs w:val="24"/>
        </w:rPr>
        <w:t>(</w:t>
      </w:r>
      <w:r w:rsidR="000F7FB0" w:rsidRPr="000F7FB0">
        <w:rPr>
          <w:rFonts w:ascii="Arial" w:eastAsia="Calibri" w:hAnsi="Arial" w:cs="Arial"/>
          <w:b/>
          <w:sz w:val="24"/>
          <w:szCs w:val="24"/>
        </w:rPr>
        <w:t>Total 15 marks</w:t>
      </w:r>
      <w:r w:rsidR="000F7FB0" w:rsidRPr="00AA64DE">
        <w:rPr>
          <w:rFonts w:ascii="Arial" w:eastAsia="Calibri" w:hAnsi="Arial" w:cs="Arial"/>
          <w:b/>
          <w:i/>
          <w:sz w:val="24"/>
          <w:szCs w:val="24"/>
        </w:rPr>
        <w:t>)</w:t>
      </w:r>
    </w:p>
    <w:p w:rsidR="000F7FB0" w:rsidRDefault="000F7FB0" w:rsidP="00AA64DE">
      <w:pPr>
        <w:spacing w:before="240"/>
        <w:rPr>
          <w:rFonts w:ascii="Arial" w:eastAsia="Calibri" w:hAnsi="Arial" w:cs="Arial"/>
          <w:b/>
          <w:sz w:val="24"/>
          <w:szCs w:val="24"/>
        </w:rPr>
      </w:pPr>
    </w:p>
    <w:p w:rsidR="009C7201" w:rsidRDefault="009C7201">
      <w:pPr>
        <w:rPr>
          <w:rFonts w:ascii="Arial" w:eastAsia="Calibri" w:hAnsi="Arial" w:cs="Arial"/>
          <w:b/>
          <w:i/>
          <w:sz w:val="24"/>
          <w:szCs w:val="24"/>
        </w:rPr>
      </w:pPr>
      <w:r>
        <w:rPr>
          <w:rFonts w:ascii="Arial" w:eastAsia="Calibri" w:hAnsi="Arial" w:cs="Arial"/>
          <w:b/>
          <w:i/>
          <w:sz w:val="24"/>
          <w:szCs w:val="24"/>
        </w:rPr>
        <w:br w:type="page"/>
      </w:r>
    </w:p>
    <w:p w:rsidR="00037B81" w:rsidRPr="00037B81" w:rsidRDefault="00037B81" w:rsidP="00037B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Arial" w:eastAsia="Arial Unicode MS" w:hAnsi="Arial" w:cs="Arial"/>
          <w:b/>
          <w:sz w:val="28"/>
          <w:szCs w:val="28"/>
          <w:bdr w:val="nil"/>
        </w:rPr>
      </w:pPr>
      <w:r w:rsidRPr="00037B81">
        <w:rPr>
          <w:rFonts w:ascii="Arial" w:eastAsia="Arial Unicode MS" w:hAnsi="Arial" w:cs="Arial"/>
          <w:b/>
          <w:sz w:val="28"/>
          <w:szCs w:val="28"/>
          <w:bdr w:val="nil"/>
        </w:rPr>
        <w:lastRenderedPageBreak/>
        <w:t>SECTION B</w:t>
      </w:r>
      <w:r w:rsidRPr="00037B81">
        <w:rPr>
          <w:rFonts w:ascii="Arial" w:eastAsia="Arial Unicode MS" w:hAnsi="Arial" w:cs="Arial"/>
          <w:b/>
          <w:sz w:val="28"/>
          <w:szCs w:val="28"/>
          <w:bdr w:val="nil"/>
        </w:rPr>
        <w:tab/>
      </w:r>
      <w:r w:rsidRPr="00037B81">
        <w:rPr>
          <w:rFonts w:ascii="Arial" w:eastAsia="Arial Unicode MS" w:hAnsi="Arial" w:cs="Arial"/>
          <w:b/>
          <w:sz w:val="28"/>
          <w:szCs w:val="28"/>
          <w:bdr w:val="nil"/>
        </w:rPr>
        <w:tab/>
        <w:t>(40 MARKS)</w:t>
      </w:r>
    </w:p>
    <w:p w:rsidR="00037B81" w:rsidRPr="00037B81" w:rsidRDefault="00037B81" w:rsidP="00037B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Arial" w:eastAsia="Arial Unicode MS" w:hAnsi="Arial" w:cs="Arial"/>
          <w:sz w:val="24"/>
          <w:szCs w:val="24"/>
          <w:bdr w:val="nil"/>
        </w:rPr>
      </w:pPr>
    </w:p>
    <w:p w:rsidR="00037B81" w:rsidRPr="00037B81" w:rsidRDefault="00037B81" w:rsidP="00037B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Arial" w:eastAsia="Arial Bold" w:hAnsi="Arial" w:cs="Arial"/>
          <w:sz w:val="24"/>
          <w:szCs w:val="24"/>
          <w:bdr w:val="nil"/>
        </w:rPr>
      </w:pPr>
      <w:r w:rsidRPr="00037B81">
        <w:rPr>
          <w:rFonts w:ascii="Arial" w:eastAsia="Arial Unicode MS" w:hAnsi="Arial" w:cs="Arial"/>
          <w:sz w:val="24"/>
          <w:szCs w:val="24"/>
          <w:bdr w:val="nil"/>
        </w:rPr>
        <w:t xml:space="preserve">Answer </w:t>
      </w:r>
      <w:r w:rsidRPr="000E2B96">
        <w:rPr>
          <w:rFonts w:ascii="Arial" w:eastAsia="Arial Unicode MS" w:hAnsi="Arial" w:cs="Arial"/>
          <w:b/>
          <w:sz w:val="24"/>
          <w:szCs w:val="24"/>
          <w:u w:val="single"/>
          <w:bdr w:val="nil"/>
        </w:rPr>
        <w:t xml:space="preserve">ANY </w:t>
      </w:r>
      <w:r w:rsidRPr="00037B81">
        <w:rPr>
          <w:rFonts w:ascii="Arial" w:eastAsia="Arial Unicode MS" w:hAnsi="Arial" w:cs="Arial"/>
          <w:b/>
          <w:sz w:val="24"/>
          <w:szCs w:val="24"/>
          <w:u w:val="single"/>
          <w:bdr w:val="nil"/>
        </w:rPr>
        <w:t>TWO</w:t>
      </w:r>
      <w:r w:rsidRPr="00037B81">
        <w:rPr>
          <w:rFonts w:ascii="Arial" w:eastAsia="Arial Unicode MS" w:hAnsi="Arial" w:cs="Arial"/>
          <w:sz w:val="24"/>
          <w:szCs w:val="24"/>
          <w:bdr w:val="nil"/>
        </w:rPr>
        <w:t xml:space="preserve"> questions from this section</w:t>
      </w:r>
    </w:p>
    <w:p w:rsidR="00E972C1" w:rsidRDefault="000E2B96" w:rsidP="009C7201">
      <w:pPr>
        <w:spacing w:before="24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QUESTION 5</w:t>
      </w:r>
    </w:p>
    <w:p w:rsidR="00CB7B98" w:rsidRPr="00CB7B98" w:rsidRDefault="00CB7B98" w:rsidP="00CB7B98">
      <w:pPr>
        <w:pStyle w:val="ListParagraph"/>
        <w:numPr>
          <w:ilvl w:val="0"/>
          <w:numId w:val="31"/>
        </w:numPr>
        <w:spacing w:after="20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B7B98">
        <w:rPr>
          <w:rFonts w:ascii="Arial" w:hAnsi="Arial" w:cs="Arial"/>
          <w:sz w:val="24"/>
          <w:szCs w:val="24"/>
        </w:rPr>
        <w:t>Who are the parties and/or circumstances that generally banks would wish to tread with care when dealing with them in order to avoid an imputation of undue influence?</w:t>
      </w:r>
      <w:r w:rsidRPr="00CB7B98">
        <w:rPr>
          <w:rFonts w:ascii="Arial" w:hAnsi="Arial" w:cs="Arial"/>
          <w:sz w:val="24"/>
          <w:szCs w:val="24"/>
        </w:rPr>
        <w:tab/>
      </w:r>
      <w:r w:rsidRPr="00CB7B98">
        <w:rPr>
          <w:rFonts w:ascii="Arial" w:hAnsi="Arial" w:cs="Arial"/>
          <w:sz w:val="24"/>
          <w:szCs w:val="24"/>
        </w:rPr>
        <w:tab/>
      </w:r>
      <w:r w:rsidRPr="00CB7B98">
        <w:rPr>
          <w:rFonts w:ascii="Arial" w:hAnsi="Arial" w:cs="Arial"/>
          <w:sz w:val="24"/>
          <w:szCs w:val="24"/>
        </w:rPr>
        <w:tab/>
      </w:r>
      <w:r w:rsidRPr="00CB7B98">
        <w:rPr>
          <w:rFonts w:ascii="Arial" w:hAnsi="Arial" w:cs="Arial"/>
          <w:sz w:val="24"/>
          <w:szCs w:val="24"/>
        </w:rPr>
        <w:tab/>
      </w:r>
      <w:r w:rsidRPr="00CB7B98">
        <w:rPr>
          <w:rFonts w:ascii="Arial" w:hAnsi="Arial" w:cs="Arial"/>
          <w:sz w:val="24"/>
          <w:szCs w:val="24"/>
        </w:rPr>
        <w:tab/>
      </w:r>
      <w:r w:rsidRPr="00CB7B98">
        <w:rPr>
          <w:rFonts w:ascii="Arial" w:hAnsi="Arial" w:cs="Arial"/>
          <w:sz w:val="24"/>
          <w:szCs w:val="24"/>
        </w:rPr>
        <w:tab/>
      </w:r>
      <w:r w:rsidRPr="00CB7B98">
        <w:rPr>
          <w:rFonts w:ascii="Arial" w:hAnsi="Arial" w:cs="Arial"/>
          <w:sz w:val="24"/>
          <w:szCs w:val="24"/>
        </w:rPr>
        <w:tab/>
      </w:r>
      <w:r w:rsidRPr="00CB7B98">
        <w:rPr>
          <w:rFonts w:ascii="Arial" w:hAnsi="Arial" w:cs="Arial"/>
          <w:i/>
          <w:sz w:val="24"/>
          <w:szCs w:val="24"/>
        </w:rPr>
        <w:t xml:space="preserve">      </w:t>
      </w:r>
      <w:r>
        <w:rPr>
          <w:rFonts w:ascii="Arial" w:hAnsi="Arial" w:cs="Arial"/>
          <w:i/>
          <w:sz w:val="24"/>
          <w:szCs w:val="24"/>
        </w:rPr>
        <w:t xml:space="preserve">                                                 </w:t>
      </w:r>
      <w:r w:rsidRPr="00CB7B98">
        <w:rPr>
          <w:rFonts w:ascii="Arial" w:hAnsi="Arial" w:cs="Arial"/>
          <w:i/>
          <w:sz w:val="24"/>
          <w:szCs w:val="24"/>
        </w:rPr>
        <w:t xml:space="preserve">   (10 marks)</w:t>
      </w:r>
    </w:p>
    <w:p w:rsidR="00CB7B98" w:rsidRPr="00E13CC9" w:rsidRDefault="00CB7B98" w:rsidP="00CB7B98">
      <w:pPr>
        <w:pStyle w:val="ListParagraph"/>
        <w:ind w:left="360" w:hanging="360"/>
        <w:jc w:val="both"/>
        <w:rPr>
          <w:rFonts w:ascii="Arial" w:hAnsi="Arial" w:cs="Arial"/>
          <w:b/>
          <w:sz w:val="24"/>
          <w:szCs w:val="24"/>
        </w:rPr>
      </w:pPr>
    </w:p>
    <w:p w:rsidR="00CB7B98" w:rsidRPr="00CB7B98" w:rsidRDefault="00CB7B98" w:rsidP="00CB7B98">
      <w:pPr>
        <w:pStyle w:val="ListParagraph"/>
        <w:numPr>
          <w:ilvl w:val="0"/>
          <w:numId w:val="31"/>
        </w:numPr>
        <w:spacing w:after="20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B7B98">
        <w:rPr>
          <w:rFonts w:ascii="Arial" w:hAnsi="Arial" w:cs="Arial"/>
          <w:sz w:val="24"/>
          <w:szCs w:val="24"/>
        </w:rPr>
        <w:t>With brief comments, outline the procedure to be followed when taking a guarantee as security.</w:t>
      </w:r>
      <w:r w:rsidRPr="00CB7B98">
        <w:rPr>
          <w:rFonts w:ascii="Arial" w:hAnsi="Arial" w:cs="Arial"/>
          <w:sz w:val="24"/>
          <w:szCs w:val="24"/>
        </w:rPr>
        <w:tab/>
      </w:r>
      <w:r w:rsidRPr="00CB7B98">
        <w:rPr>
          <w:rFonts w:ascii="Arial" w:hAnsi="Arial" w:cs="Arial"/>
          <w:sz w:val="24"/>
          <w:szCs w:val="24"/>
        </w:rPr>
        <w:tab/>
      </w:r>
      <w:r w:rsidRPr="00CB7B98">
        <w:rPr>
          <w:rFonts w:ascii="Arial" w:hAnsi="Arial" w:cs="Arial"/>
          <w:sz w:val="24"/>
          <w:szCs w:val="24"/>
        </w:rPr>
        <w:tab/>
      </w:r>
      <w:r w:rsidRPr="00CB7B98">
        <w:rPr>
          <w:rFonts w:ascii="Arial" w:hAnsi="Arial" w:cs="Arial"/>
          <w:sz w:val="24"/>
          <w:szCs w:val="24"/>
        </w:rPr>
        <w:tab/>
      </w:r>
      <w:r w:rsidRPr="00CB7B98">
        <w:rPr>
          <w:rFonts w:ascii="Arial" w:hAnsi="Arial" w:cs="Arial"/>
          <w:i/>
          <w:sz w:val="24"/>
          <w:szCs w:val="24"/>
        </w:rPr>
        <w:t xml:space="preserve">                            </w:t>
      </w:r>
      <w:r>
        <w:rPr>
          <w:rFonts w:ascii="Arial" w:hAnsi="Arial" w:cs="Arial"/>
          <w:i/>
          <w:sz w:val="24"/>
          <w:szCs w:val="24"/>
        </w:rPr>
        <w:t xml:space="preserve">                           </w:t>
      </w:r>
      <w:r w:rsidRPr="00CB7B98">
        <w:rPr>
          <w:rFonts w:ascii="Arial" w:hAnsi="Arial" w:cs="Arial"/>
          <w:i/>
          <w:sz w:val="24"/>
          <w:szCs w:val="24"/>
        </w:rPr>
        <w:t xml:space="preserve">   (10 marks)</w:t>
      </w:r>
    </w:p>
    <w:p w:rsidR="00CB7B98" w:rsidRDefault="00CB7B98" w:rsidP="00CB7B98">
      <w:pPr>
        <w:pStyle w:val="ListParagraph"/>
        <w:tabs>
          <w:tab w:val="left" w:pos="5685"/>
        </w:tabs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</w:t>
      </w:r>
      <w:r w:rsidR="00D37ABC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733F07">
        <w:rPr>
          <w:rFonts w:ascii="Arial" w:hAnsi="Arial" w:cs="Arial"/>
          <w:b/>
          <w:sz w:val="24"/>
          <w:szCs w:val="24"/>
        </w:rPr>
        <w:t>(Total 20 marks)</w:t>
      </w:r>
    </w:p>
    <w:p w:rsidR="00D37ABC" w:rsidRDefault="00D37ABC" w:rsidP="009C7201">
      <w:pPr>
        <w:spacing w:before="240"/>
        <w:rPr>
          <w:rFonts w:ascii="Arial" w:eastAsia="Calibri" w:hAnsi="Arial" w:cs="Arial"/>
          <w:b/>
          <w:sz w:val="24"/>
          <w:szCs w:val="24"/>
        </w:rPr>
      </w:pPr>
    </w:p>
    <w:p w:rsidR="00E972C1" w:rsidRDefault="000E2B96" w:rsidP="009C7201">
      <w:pPr>
        <w:spacing w:before="24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QUESTION 6</w:t>
      </w:r>
    </w:p>
    <w:p w:rsidR="00986F18" w:rsidRPr="00986F18" w:rsidRDefault="00D37ABC" w:rsidP="00D37ABC">
      <w:pPr>
        <w:spacing w:before="240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E13CC9">
        <w:rPr>
          <w:rFonts w:ascii="Arial" w:hAnsi="Arial" w:cs="Arial"/>
          <w:sz w:val="24"/>
          <w:szCs w:val="24"/>
        </w:rPr>
        <w:t>Why do lending bankers place so much attention to the ass</w:t>
      </w:r>
      <w:r>
        <w:rPr>
          <w:rFonts w:ascii="Arial" w:hAnsi="Arial" w:cs="Arial"/>
          <w:sz w:val="24"/>
          <w:szCs w:val="24"/>
        </w:rPr>
        <w:t>essment of the Safety Principle?</w:t>
      </w:r>
      <w:r>
        <w:rPr>
          <w:rFonts w:ascii="Arial" w:hAnsi="Arial" w:cs="Arial"/>
          <w:sz w:val="24"/>
          <w:szCs w:val="24"/>
        </w:rPr>
        <w:tab/>
      </w:r>
      <w:r w:rsidR="00986F18" w:rsidRPr="00986F18">
        <w:rPr>
          <w:rFonts w:ascii="Arial" w:eastAsia="Calibri" w:hAnsi="Arial" w:cs="Arial"/>
          <w:b/>
          <w:sz w:val="24"/>
          <w:szCs w:val="24"/>
        </w:rPr>
        <w:tab/>
      </w:r>
      <w:r w:rsidR="00986F18" w:rsidRPr="00986F18">
        <w:rPr>
          <w:rFonts w:ascii="Arial" w:eastAsia="Calibri" w:hAnsi="Arial" w:cs="Arial"/>
          <w:b/>
          <w:sz w:val="24"/>
          <w:szCs w:val="24"/>
        </w:rPr>
        <w:tab/>
      </w:r>
      <w:r w:rsidR="00986F18" w:rsidRPr="00986F18">
        <w:rPr>
          <w:rFonts w:ascii="Arial" w:eastAsia="Calibri" w:hAnsi="Arial" w:cs="Arial"/>
          <w:b/>
          <w:sz w:val="24"/>
          <w:szCs w:val="24"/>
        </w:rPr>
        <w:tab/>
      </w:r>
      <w:r w:rsidR="00986F18" w:rsidRPr="00986F18">
        <w:rPr>
          <w:rFonts w:ascii="Arial" w:eastAsia="Calibri" w:hAnsi="Arial" w:cs="Arial"/>
          <w:b/>
          <w:sz w:val="24"/>
          <w:szCs w:val="24"/>
        </w:rPr>
        <w:tab/>
      </w:r>
      <w:r w:rsidR="00986F18" w:rsidRPr="00986F18">
        <w:rPr>
          <w:rFonts w:ascii="Arial" w:eastAsia="Calibri" w:hAnsi="Arial" w:cs="Arial"/>
          <w:b/>
          <w:sz w:val="24"/>
          <w:szCs w:val="24"/>
        </w:rPr>
        <w:tab/>
      </w:r>
      <w:r w:rsidR="00986F18" w:rsidRPr="00986F18">
        <w:rPr>
          <w:rFonts w:ascii="Arial" w:eastAsia="Calibri" w:hAnsi="Arial" w:cs="Arial"/>
          <w:b/>
          <w:sz w:val="24"/>
          <w:szCs w:val="24"/>
        </w:rPr>
        <w:tab/>
      </w:r>
      <w:r w:rsidR="00986F18" w:rsidRPr="00986F18">
        <w:rPr>
          <w:rFonts w:ascii="Arial" w:eastAsia="Calibri" w:hAnsi="Arial" w:cs="Arial"/>
          <w:b/>
          <w:sz w:val="24"/>
          <w:szCs w:val="24"/>
        </w:rPr>
        <w:tab/>
      </w:r>
      <w:r w:rsidR="00986F18" w:rsidRPr="00986F18">
        <w:rPr>
          <w:rFonts w:ascii="Arial" w:eastAsia="Calibri" w:hAnsi="Arial" w:cs="Arial"/>
          <w:b/>
          <w:i/>
          <w:sz w:val="24"/>
          <w:szCs w:val="24"/>
        </w:rPr>
        <w:t xml:space="preserve">               (Total </w:t>
      </w:r>
      <w:r w:rsidR="0091646E">
        <w:rPr>
          <w:rFonts w:ascii="Arial" w:eastAsia="Calibri" w:hAnsi="Arial" w:cs="Arial"/>
          <w:b/>
          <w:i/>
          <w:sz w:val="24"/>
          <w:szCs w:val="24"/>
        </w:rPr>
        <w:t>20</w:t>
      </w:r>
      <w:r w:rsidR="00986F18" w:rsidRPr="00986F18">
        <w:rPr>
          <w:rFonts w:ascii="Arial" w:eastAsia="Calibri" w:hAnsi="Arial" w:cs="Arial"/>
          <w:b/>
          <w:i/>
          <w:sz w:val="24"/>
          <w:szCs w:val="24"/>
        </w:rPr>
        <w:t xml:space="preserve"> marks)</w:t>
      </w:r>
    </w:p>
    <w:p w:rsidR="00D37ABC" w:rsidRDefault="00D37ABC" w:rsidP="009C7201">
      <w:pPr>
        <w:spacing w:before="240"/>
        <w:rPr>
          <w:rFonts w:ascii="Arial" w:eastAsia="Calibri" w:hAnsi="Arial" w:cs="Arial"/>
          <w:b/>
          <w:sz w:val="24"/>
          <w:szCs w:val="24"/>
        </w:rPr>
      </w:pPr>
    </w:p>
    <w:p w:rsidR="00E972C1" w:rsidRDefault="00E972C1" w:rsidP="009C7201">
      <w:pPr>
        <w:spacing w:before="240"/>
        <w:rPr>
          <w:rFonts w:ascii="Arial" w:eastAsia="Calibri" w:hAnsi="Arial" w:cs="Arial"/>
          <w:b/>
          <w:sz w:val="24"/>
          <w:szCs w:val="24"/>
        </w:rPr>
      </w:pPr>
      <w:r w:rsidRPr="00E972C1">
        <w:rPr>
          <w:rFonts w:ascii="Arial" w:eastAsia="Calibri" w:hAnsi="Arial" w:cs="Arial"/>
          <w:b/>
          <w:sz w:val="24"/>
          <w:szCs w:val="24"/>
        </w:rPr>
        <w:t xml:space="preserve">QUESTION </w:t>
      </w:r>
      <w:r w:rsidR="000E2B96">
        <w:rPr>
          <w:rFonts w:ascii="Arial" w:eastAsia="Calibri" w:hAnsi="Arial" w:cs="Arial"/>
          <w:b/>
          <w:sz w:val="24"/>
          <w:szCs w:val="24"/>
        </w:rPr>
        <w:t>7</w:t>
      </w:r>
    </w:p>
    <w:p w:rsidR="00175D18" w:rsidRPr="00175D18" w:rsidRDefault="00D37ABC" w:rsidP="00D37ABC">
      <w:pPr>
        <w:spacing w:before="240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E13CC9">
        <w:rPr>
          <w:rFonts w:ascii="Arial" w:hAnsi="Arial" w:cs="Arial"/>
          <w:sz w:val="24"/>
          <w:szCs w:val="24"/>
        </w:rPr>
        <w:t xml:space="preserve">From a purely non-financial perspective, state how a lending banker can use Michael Porter’s Five Forces Model to </w:t>
      </w:r>
      <w:proofErr w:type="spellStart"/>
      <w:r w:rsidRPr="00E13CC9">
        <w:rPr>
          <w:rFonts w:ascii="Arial" w:hAnsi="Arial" w:cs="Arial"/>
          <w:sz w:val="24"/>
          <w:szCs w:val="24"/>
        </w:rPr>
        <w:t>analyse</w:t>
      </w:r>
      <w:proofErr w:type="spellEnd"/>
      <w:r w:rsidRPr="00E13CC9">
        <w:rPr>
          <w:rFonts w:ascii="Arial" w:hAnsi="Arial" w:cs="Arial"/>
          <w:sz w:val="24"/>
          <w:szCs w:val="24"/>
        </w:rPr>
        <w:t xml:space="preserve"> a credit proposal.</w:t>
      </w:r>
      <w:r>
        <w:rPr>
          <w:rFonts w:ascii="Arial" w:hAnsi="Arial" w:cs="Arial"/>
          <w:sz w:val="24"/>
          <w:szCs w:val="24"/>
        </w:rPr>
        <w:t xml:space="preserve">     </w:t>
      </w:r>
      <w:r w:rsidR="0020781D">
        <w:rPr>
          <w:rFonts w:ascii="Arial" w:eastAsia="Calibri" w:hAnsi="Arial" w:cs="Arial"/>
          <w:b/>
          <w:i/>
          <w:sz w:val="24"/>
          <w:szCs w:val="24"/>
        </w:rPr>
        <w:t xml:space="preserve">   </w:t>
      </w:r>
      <w:r>
        <w:rPr>
          <w:rFonts w:ascii="Arial" w:eastAsia="Calibri" w:hAnsi="Arial" w:cs="Arial"/>
          <w:b/>
          <w:i/>
          <w:sz w:val="24"/>
          <w:szCs w:val="24"/>
        </w:rPr>
        <w:t xml:space="preserve">               </w:t>
      </w:r>
      <w:r w:rsidR="0020781D">
        <w:rPr>
          <w:rFonts w:ascii="Arial" w:eastAsia="Calibri" w:hAnsi="Arial" w:cs="Arial"/>
          <w:b/>
          <w:i/>
          <w:sz w:val="24"/>
          <w:szCs w:val="24"/>
        </w:rPr>
        <w:t xml:space="preserve"> </w:t>
      </w:r>
      <w:r w:rsidR="00175D18" w:rsidRPr="00175D18">
        <w:rPr>
          <w:rFonts w:ascii="Arial" w:eastAsia="Calibri" w:hAnsi="Arial" w:cs="Arial"/>
          <w:b/>
          <w:i/>
          <w:sz w:val="24"/>
          <w:szCs w:val="24"/>
        </w:rPr>
        <w:t>(Total 20 marks)</w:t>
      </w:r>
    </w:p>
    <w:p w:rsidR="00EE0942" w:rsidRPr="00EE0942" w:rsidRDefault="00D37ABC" w:rsidP="00D37ABC">
      <w:pPr>
        <w:tabs>
          <w:tab w:val="left" w:pos="1260"/>
        </w:tabs>
        <w:spacing w:before="24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</w:p>
    <w:p w:rsidR="00E972C1" w:rsidRDefault="00E972C1" w:rsidP="009C7201">
      <w:pPr>
        <w:spacing w:before="240"/>
        <w:rPr>
          <w:rFonts w:ascii="Arial" w:eastAsia="Calibri" w:hAnsi="Arial" w:cs="Arial"/>
          <w:b/>
          <w:sz w:val="24"/>
          <w:szCs w:val="24"/>
        </w:rPr>
      </w:pPr>
      <w:r w:rsidRPr="00E972C1">
        <w:rPr>
          <w:rFonts w:ascii="Arial" w:eastAsia="Calibri" w:hAnsi="Arial" w:cs="Arial"/>
          <w:b/>
          <w:sz w:val="24"/>
          <w:szCs w:val="24"/>
        </w:rPr>
        <w:t xml:space="preserve">QUESTION </w:t>
      </w:r>
      <w:r w:rsidR="000E2B96">
        <w:rPr>
          <w:rFonts w:ascii="Arial" w:eastAsia="Calibri" w:hAnsi="Arial" w:cs="Arial"/>
          <w:b/>
          <w:sz w:val="24"/>
          <w:szCs w:val="24"/>
        </w:rPr>
        <w:t>8</w:t>
      </w:r>
    </w:p>
    <w:p w:rsidR="00175D18" w:rsidRPr="00175D18" w:rsidRDefault="00D37ABC" w:rsidP="00D37ABC">
      <w:pPr>
        <w:spacing w:before="240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E13CC9">
        <w:rPr>
          <w:rFonts w:ascii="Arial" w:hAnsi="Arial" w:cs="Arial"/>
          <w:sz w:val="24"/>
          <w:szCs w:val="24"/>
        </w:rPr>
        <w:t xml:space="preserve">Explain </w:t>
      </w:r>
      <w:r w:rsidRPr="00CA3B68">
        <w:rPr>
          <w:rFonts w:ascii="Arial" w:hAnsi="Arial" w:cs="Arial"/>
          <w:b/>
          <w:sz w:val="24"/>
          <w:szCs w:val="24"/>
          <w:u w:val="single"/>
        </w:rPr>
        <w:t>four</w:t>
      </w:r>
      <w:r w:rsidRPr="00E13CC9">
        <w:rPr>
          <w:rFonts w:ascii="Arial" w:hAnsi="Arial" w:cs="Arial"/>
          <w:sz w:val="24"/>
          <w:szCs w:val="24"/>
        </w:rPr>
        <w:t xml:space="preserve"> </w:t>
      </w:r>
      <w:r w:rsidRPr="00733F07">
        <w:rPr>
          <w:rFonts w:ascii="Arial" w:hAnsi="Arial" w:cs="Arial"/>
          <w:sz w:val="24"/>
          <w:szCs w:val="24"/>
        </w:rPr>
        <w:t>main internal factors</w:t>
      </w:r>
      <w:r w:rsidRPr="00E13CC9">
        <w:rPr>
          <w:rFonts w:ascii="Arial" w:hAnsi="Arial" w:cs="Arial"/>
          <w:sz w:val="24"/>
          <w:szCs w:val="24"/>
        </w:rPr>
        <w:t xml:space="preserve"> that play a crucial role in influencing the credit risk in a bank</w:t>
      </w:r>
      <w:r>
        <w:rPr>
          <w:rFonts w:ascii="Arial" w:hAnsi="Arial" w:cs="Arial"/>
          <w:sz w:val="24"/>
          <w:szCs w:val="24"/>
        </w:rPr>
        <w:t xml:space="preserve">.                                                                                                     </w:t>
      </w:r>
      <w:r w:rsidR="0020781D">
        <w:rPr>
          <w:rFonts w:ascii="Arial" w:eastAsia="Calibri" w:hAnsi="Arial" w:cs="Arial"/>
          <w:b/>
          <w:i/>
          <w:sz w:val="24"/>
          <w:szCs w:val="24"/>
        </w:rPr>
        <w:t xml:space="preserve">    </w:t>
      </w:r>
      <w:r w:rsidR="00175D18" w:rsidRPr="00175D18">
        <w:rPr>
          <w:rFonts w:ascii="Arial" w:eastAsia="Calibri" w:hAnsi="Arial" w:cs="Arial"/>
          <w:b/>
          <w:i/>
          <w:sz w:val="24"/>
          <w:szCs w:val="24"/>
        </w:rPr>
        <w:t>(Total 20 marks)</w:t>
      </w:r>
    </w:p>
    <w:p w:rsidR="00037B81" w:rsidRPr="00037B81" w:rsidRDefault="00037B81" w:rsidP="00037B81">
      <w:pPr>
        <w:rPr>
          <w:rFonts w:ascii="Arial" w:eastAsia="Calibri" w:hAnsi="Arial" w:cs="Arial"/>
        </w:rPr>
      </w:pPr>
    </w:p>
    <w:p w:rsidR="00037B81" w:rsidRPr="00037B81" w:rsidRDefault="00037B81" w:rsidP="00037B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Arial" w:eastAsia="Arial Unicode MS" w:hAnsi="Arial" w:cs="Arial"/>
          <w:b/>
          <w:sz w:val="24"/>
          <w:szCs w:val="24"/>
          <w:bdr w:val="nil"/>
        </w:rPr>
      </w:pPr>
    </w:p>
    <w:p w:rsidR="00037B81" w:rsidRPr="00037B81" w:rsidRDefault="00037B81" w:rsidP="00037B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Arial" w:eastAsia="Arial Unicode MS" w:hAnsi="Arial" w:cs="Arial"/>
          <w:b/>
          <w:sz w:val="24"/>
          <w:szCs w:val="24"/>
          <w:bdr w:val="nil"/>
        </w:rPr>
      </w:pPr>
    </w:p>
    <w:p w:rsidR="00037B81" w:rsidRPr="00037B81" w:rsidRDefault="00037B81" w:rsidP="00037B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Arial" w:eastAsia="Arial Unicode MS" w:hAnsi="Arial" w:cs="Arial"/>
          <w:b/>
          <w:sz w:val="24"/>
          <w:szCs w:val="24"/>
          <w:bdr w:val="nil"/>
        </w:rPr>
      </w:pPr>
    </w:p>
    <w:p w:rsidR="00037B81" w:rsidRPr="00037B81" w:rsidRDefault="00037B81" w:rsidP="00037B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Arial" w:eastAsia="Calibri" w:hAnsi="Arial" w:cs="Arial"/>
          <w:sz w:val="32"/>
          <w:szCs w:val="32"/>
          <w:bdr w:val="nil"/>
        </w:rPr>
      </w:pPr>
      <w:r w:rsidRPr="00037B81">
        <w:rPr>
          <w:rFonts w:ascii="Arial" w:eastAsia="Arial Unicode MS" w:hAnsi="Arial" w:cs="Arial"/>
          <w:b/>
          <w:sz w:val="32"/>
          <w:szCs w:val="32"/>
          <w:bdr w:val="nil"/>
        </w:rPr>
        <w:t>END OF EXAMINATION PAPER</w:t>
      </w:r>
      <w:r w:rsidRPr="00037B81">
        <w:rPr>
          <w:rFonts w:ascii="Arial" w:eastAsia="Calibri" w:hAnsi="Arial" w:cs="Arial"/>
          <w:sz w:val="32"/>
          <w:szCs w:val="32"/>
          <w:bdr w:val="nil"/>
        </w:rPr>
        <w:t xml:space="preserve">                                                                          </w:t>
      </w:r>
    </w:p>
    <w:p w:rsidR="002C3918" w:rsidRDefault="002C3918"/>
    <w:sectPr w:rsidR="002C3918" w:rsidSect="00CC4747">
      <w:headerReference w:type="default" r:id="rId8"/>
      <w:footerReference w:type="even" r:id="rId9"/>
      <w:footerReference w:type="default" r:id="rId10"/>
      <w:pgSz w:w="12240" w:h="15840"/>
      <w:pgMar w:top="1080" w:right="1350" w:bottom="126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D95" w:rsidRDefault="00FC4D95">
      <w:pPr>
        <w:spacing w:after="0" w:line="240" w:lineRule="auto"/>
      </w:pPr>
      <w:r>
        <w:separator/>
      </w:r>
    </w:p>
  </w:endnote>
  <w:endnote w:type="continuationSeparator" w:id="0">
    <w:p w:rsidR="00FC4D95" w:rsidRDefault="00FC4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D4E" w:rsidRDefault="00F70135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5D4E" w:rsidRDefault="00FC4D95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D4E" w:rsidRDefault="00F70135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51340">
      <w:rPr>
        <w:rStyle w:val="PageNumber"/>
        <w:noProof/>
      </w:rPr>
      <w:t>3</w:t>
    </w:r>
    <w:r>
      <w:rPr>
        <w:rStyle w:val="PageNumber"/>
      </w:rPr>
      <w:fldChar w:fldCharType="end"/>
    </w:r>
  </w:p>
  <w:p w:rsidR="00785D4E" w:rsidRPr="00DA6E32" w:rsidRDefault="00F70135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0622C34" wp14:editId="61469663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D07172" id="Line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D95" w:rsidRDefault="00FC4D95">
      <w:pPr>
        <w:spacing w:after="0" w:line="240" w:lineRule="auto"/>
      </w:pPr>
      <w:r>
        <w:separator/>
      </w:r>
    </w:p>
  </w:footnote>
  <w:footnote w:type="continuationSeparator" w:id="0">
    <w:p w:rsidR="00FC4D95" w:rsidRDefault="00FC4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D4E" w:rsidRDefault="00FC4D95">
    <w:pPr>
      <w:pStyle w:val="Header"/>
    </w:pPr>
  </w:p>
  <w:p w:rsidR="00785D4E" w:rsidRDefault="00FC4D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F387E"/>
    <w:multiLevelType w:val="hybridMultilevel"/>
    <w:tmpl w:val="C42208AA"/>
    <w:lvl w:ilvl="0" w:tplc="C1E6112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47495"/>
    <w:multiLevelType w:val="hybridMultilevel"/>
    <w:tmpl w:val="C42208AA"/>
    <w:lvl w:ilvl="0" w:tplc="C1E6112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1783E"/>
    <w:multiLevelType w:val="hybridMultilevel"/>
    <w:tmpl w:val="61D0FA78"/>
    <w:lvl w:ilvl="0" w:tplc="746015BE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B1B9F"/>
    <w:multiLevelType w:val="hybridMultilevel"/>
    <w:tmpl w:val="B13CD44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45A6A7C"/>
    <w:multiLevelType w:val="hybridMultilevel"/>
    <w:tmpl w:val="4DAC45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229D1"/>
    <w:multiLevelType w:val="hybridMultilevel"/>
    <w:tmpl w:val="203E30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21D5C"/>
    <w:multiLevelType w:val="hybridMultilevel"/>
    <w:tmpl w:val="97203532"/>
    <w:lvl w:ilvl="0" w:tplc="1EAE5674">
      <w:start w:val="1"/>
      <w:numFmt w:val="lowerRoman"/>
      <w:lvlText w:val="%1)."/>
      <w:lvlJc w:val="left"/>
      <w:pPr>
        <w:ind w:left="180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B122657"/>
    <w:multiLevelType w:val="hybridMultilevel"/>
    <w:tmpl w:val="203E30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868D3"/>
    <w:multiLevelType w:val="hybridMultilevel"/>
    <w:tmpl w:val="641E68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56869"/>
    <w:multiLevelType w:val="hybridMultilevel"/>
    <w:tmpl w:val="61D0FA78"/>
    <w:lvl w:ilvl="0" w:tplc="746015BE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B37AB"/>
    <w:multiLevelType w:val="hybridMultilevel"/>
    <w:tmpl w:val="BFB8B0A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467F84"/>
    <w:multiLevelType w:val="hybridMultilevel"/>
    <w:tmpl w:val="E8D6E9DA"/>
    <w:lvl w:ilvl="0" w:tplc="FB04884A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61543"/>
    <w:multiLevelType w:val="hybridMultilevel"/>
    <w:tmpl w:val="2806DBD6"/>
    <w:lvl w:ilvl="0" w:tplc="58229ECE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D70E4"/>
    <w:multiLevelType w:val="hybridMultilevel"/>
    <w:tmpl w:val="203E30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2E2EE5"/>
    <w:multiLevelType w:val="hybridMultilevel"/>
    <w:tmpl w:val="C42208AA"/>
    <w:lvl w:ilvl="0" w:tplc="C1E6112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A26B69"/>
    <w:multiLevelType w:val="hybridMultilevel"/>
    <w:tmpl w:val="B2AAA778"/>
    <w:lvl w:ilvl="0" w:tplc="14FC7BB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7177E7"/>
    <w:multiLevelType w:val="hybridMultilevel"/>
    <w:tmpl w:val="324AA78E"/>
    <w:lvl w:ilvl="0" w:tplc="960821B6">
      <w:start w:val="1"/>
      <w:numFmt w:val="lowerRoman"/>
      <w:lvlText w:val="%1)"/>
      <w:lvlJc w:val="righ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E406F"/>
    <w:multiLevelType w:val="hybridMultilevel"/>
    <w:tmpl w:val="BFF6B7FA"/>
    <w:lvl w:ilvl="0" w:tplc="81C27B96">
      <w:start w:val="1"/>
      <w:numFmt w:val="lowerRoman"/>
      <w:lvlText w:val="%1."/>
      <w:lvlJc w:val="right"/>
      <w:pPr>
        <w:ind w:left="108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CE1FE6"/>
    <w:multiLevelType w:val="hybridMultilevel"/>
    <w:tmpl w:val="C42208AA"/>
    <w:lvl w:ilvl="0" w:tplc="C1E6112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483ABF"/>
    <w:multiLevelType w:val="hybridMultilevel"/>
    <w:tmpl w:val="B8D69974"/>
    <w:lvl w:ilvl="0" w:tplc="FDCE93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66E13"/>
    <w:multiLevelType w:val="hybridMultilevel"/>
    <w:tmpl w:val="203E30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83EE2"/>
    <w:multiLevelType w:val="hybridMultilevel"/>
    <w:tmpl w:val="69B813E8"/>
    <w:lvl w:ilvl="0" w:tplc="0409001B">
      <w:start w:val="1"/>
      <w:numFmt w:val="lowerRoman"/>
      <w:lvlText w:val="%1."/>
      <w:lvlJc w:val="righ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 w15:restartNumberingAfterBreak="0">
    <w:nsid w:val="513C3079"/>
    <w:multiLevelType w:val="hybridMultilevel"/>
    <w:tmpl w:val="C42208AA"/>
    <w:lvl w:ilvl="0" w:tplc="C1E6112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2C3584"/>
    <w:multiLevelType w:val="hybridMultilevel"/>
    <w:tmpl w:val="641E68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B02A46"/>
    <w:multiLevelType w:val="hybridMultilevel"/>
    <w:tmpl w:val="17EC209C"/>
    <w:lvl w:ilvl="0" w:tplc="576A051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4135DB"/>
    <w:multiLevelType w:val="hybridMultilevel"/>
    <w:tmpl w:val="C42208AA"/>
    <w:lvl w:ilvl="0" w:tplc="C1E6112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53090A"/>
    <w:multiLevelType w:val="hybridMultilevel"/>
    <w:tmpl w:val="C42208AA"/>
    <w:lvl w:ilvl="0" w:tplc="C1E6112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0B1197"/>
    <w:multiLevelType w:val="hybridMultilevel"/>
    <w:tmpl w:val="C42208AA"/>
    <w:lvl w:ilvl="0" w:tplc="C1E6112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FE49A4"/>
    <w:multiLevelType w:val="hybridMultilevel"/>
    <w:tmpl w:val="865E5A42"/>
    <w:lvl w:ilvl="0" w:tplc="01B86290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023D6F"/>
    <w:multiLevelType w:val="hybridMultilevel"/>
    <w:tmpl w:val="4E602154"/>
    <w:lvl w:ilvl="0" w:tplc="566CE628">
      <w:start w:val="1"/>
      <w:numFmt w:val="lowerRoman"/>
      <w:lvlText w:val="%1)"/>
      <w:lvlJc w:val="left"/>
      <w:pPr>
        <w:ind w:left="153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 w15:restartNumberingAfterBreak="0">
    <w:nsid w:val="72ED370B"/>
    <w:multiLevelType w:val="hybridMultilevel"/>
    <w:tmpl w:val="1632F034"/>
    <w:lvl w:ilvl="0" w:tplc="78D023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7"/>
  </w:num>
  <w:num w:numId="3">
    <w:abstractNumId w:val="20"/>
  </w:num>
  <w:num w:numId="4">
    <w:abstractNumId w:val="10"/>
  </w:num>
  <w:num w:numId="5">
    <w:abstractNumId w:val="16"/>
  </w:num>
  <w:num w:numId="6">
    <w:abstractNumId w:val="12"/>
  </w:num>
  <w:num w:numId="7">
    <w:abstractNumId w:val="21"/>
  </w:num>
  <w:num w:numId="8">
    <w:abstractNumId w:val="28"/>
  </w:num>
  <w:num w:numId="9">
    <w:abstractNumId w:val="3"/>
  </w:num>
  <w:num w:numId="10">
    <w:abstractNumId w:val="13"/>
  </w:num>
  <w:num w:numId="11">
    <w:abstractNumId w:val="5"/>
  </w:num>
  <w:num w:numId="12">
    <w:abstractNumId w:val="15"/>
  </w:num>
  <w:num w:numId="13">
    <w:abstractNumId w:val="27"/>
  </w:num>
  <w:num w:numId="14">
    <w:abstractNumId w:val="0"/>
  </w:num>
  <w:num w:numId="15">
    <w:abstractNumId w:val="6"/>
  </w:num>
  <w:num w:numId="16">
    <w:abstractNumId w:val="11"/>
  </w:num>
  <w:num w:numId="17">
    <w:abstractNumId w:val="14"/>
  </w:num>
  <w:num w:numId="18">
    <w:abstractNumId w:val="25"/>
  </w:num>
  <w:num w:numId="19">
    <w:abstractNumId w:val="23"/>
  </w:num>
  <w:num w:numId="20">
    <w:abstractNumId w:val="8"/>
  </w:num>
  <w:num w:numId="21">
    <w:abstractNumId w:val="24"/>
  </w:num>
  <w:num w:numId="22">
    <w:abstractNumId w:val="1"/>
  </w:num>
  <w:num w:numId="23">
    <w:abstractNumId w:val="9"/>
  </w:num>
  <w:num w:numId="24">
    <w:abstractNumId w:val="2"/>
  </w:num>
  <w:num w:numId="25">
    <w:abstractNumId w:val="26"/>
  </w:num>
  <w:num w:numId="26">
    <w:abstractNumId w:val="18"/>
  </w:num>
  <w:num w:numId="27">
    <w:abstractNumId w:val="22"/>
  </w:num>
  <w:num w:numId="28">
    <w:abstractNumId w:val="29"/>
  </w:num>
  <w:num w:numId="29">
    <w:abstractNumId w:val="30"/>
  </w:num>
  <w:num w:numId="30">
    <w:abstractNumId w:val="19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B81"/>
    <w:rsid w:val="00037B81"/>
    <w:rsid w:val="0004199A"/>
    <w:rsid w:val="000617BE"/>
    <w:rsid w:val="00066A6C"/>
    <w:rsid w:val="00083238"/>
    <w:rsid w:val="000A2BDA"/>
    <w:rsid w:val="000E2B96"/>
    <w:rsid w:val="000E6139"/>
    <w:rsid w:val="000F7FB0"/>
    <w:rsid w:val="00120A3E"/>
    <w:rsid w:val="00175D18"/>
    <w:rsid w:val="001D5FD6"/>
    <w:rsid w:val="001E3270"/>
    <w:rsid w:val="0020781D"/>
    <w:rsid w:val="002C3918"/>
    <w:rsid w:val="00307E21"/>
    <w:rsid w:val="00400990"/>
    <w:rsid w:val="00446C29"/>
    <w:rsid w:val="004921D6"/>
    <w:rsid w:val="005178F2"/>
    <w:rsid w:val="00567730"/>
    <w:rsid w:val="005D5996"/>
    <w:rsid w:val="0063124D"/>
    <w:rsid w:val="006417DF"/>
    <w:rsid w:val="00663728"/>
    <w:rsid w:val="00665094"/>
    <w:rsid w:val="00747201"/>
    <w:rsid w:val="00772216"/>
    <w:rsid w:val="007950A1"/>
    <w:rsid w:val="007D483D"/>
    <w:rsid w:val="00806850"/>
    <w:rsid w:val="00851340"/>
    <w:rsid w:val="008C0512"/>
    <w:rsid w:val="008D08CC"/>
    <w:rsid w:val="00912BF5"/>
    <w:rsid w:val="0091646E"/>
    <w:rsid w:val="00923DD7"/>
    <w:rsid w:val="00986F18"/>
    <w:rsid w:val="009A3327"/>
    <w:rsid w:val="009C7201"/>
    <w:rsid w:val="009D56CC"/>
    <w:rsid w:val="00A173CB"/>
    <w:rsid w:val="00A30C41"/>
    <w:rsid w:val="00A7318B"/>
    <w:rsid w:val="00AA64DE"/>
    <w:rsid w:val="00B04E76"/>
    <w:rsid w:val="00B57E03"/>
    <w:rsid w:val="00BB4826"/>
    <w:rsid w:val="00BD74AE"/>
    <w:rsid w:val="00C35EB3"/>
    <w:rsid w:val="00CB7B98"/>
    <w:rsid w:val="00CE000D"/>
    <w:rsid w:val="00CE1AA2"/>
    <w:rsid w:val="00CF3359"/>
    <w:rsid w:val="00D102C9"/>
    <w:rsid w:val="00D37ABC"/>
    <w:rsid w:val="00D462FF"/>
    <w:rsid w:val="00D725C4"/>
    <w:rsid w:val="00D80F60"/>
    <w:rsid w:val="00DF352E"/>
    <w:rsid w:val="00E651B5"/>
    <w:rsid w:val="00E972C1"/>
    <w:rsid w:val="00EE0942"/>
    <w:rsid w:val="00F271CA"/>
    <w:rsid w:val="00F70135"/>
    <w:rsid w:val="00FC4D95"/>
    <w:rsid w:val="00FD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1217587"/>
  <w15:chartTrackingRefBased/>
  <w15:docId w15:val="{64E3BFE6-6183-4789-868B-CF19DBA82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7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7B81"/>
  </w:style>
  <w:style w:type="paragraph" w:styleId="Footer">
    <w:name w:val="footer"/>
    <w:basedOn w:val="Normal"/>
    <w:link w:val="FooterChar"/>
    <w:uiPriority w:val="99"/>
    <w:semiHidden/>
    <w:unhideWhenUsed/>
    <w:rsid w:val="00037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7B81"/>
  </w:style>
  <w:style w:type="character" w:styleId="PageNumber">
    <w:name w:val="page number"/>
    <w:basedOn w:val="DefaultParagraphFont"/>
    <w:rsid w:val="00037B81"/>
  </w:style>
  <w:style w:type="table" w:customStyle="1" w:styleId="TableGrid3">
    <w:name w:val="Table Grid3"/>
    <w:basedOn w:val="TableNormal"/>
    <w:next w:val="TableGrid"/>
    <w:uiPriority w:val="39"/>
    <w:rsid w:val="00037B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37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701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2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Kadzakalowa</dc:creator>
  <cp:keywords/>
  <dc:description/>
  <cp:lastModifiedBy>Lyness Nkungula</cp:lastModifiedBy>
  <cp:revision>4</cp:revision>
  <cp:lastPrinted>2020-11-20T11:24:00Z</cp:lastPrinted>
  <dcterms:created xsi:type="dcterms:W3CDTF">2020-11-18T11:54:00Z</dcterms:created>
  <dcterms:modified xsi:type="dcterms:W3CDTF">2020-11-20T11:46:00Z</dcterms:modified>
</cp:coreProperties>
</file>