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C9AB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noProof/>
        </w:rPr>
        <w:drawing>
          <wp:inline distT="0" distB="0" distL="0" distR="0" wp14:anchorId="39ADE66D" wp14:editId="5F6DB545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8A71F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61AD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FF02FCB" w14:textId="7C0EF391" w:rsidR="007D6EA5" w:rsidRPr="00061ADF" w:rsidRDefault="00274A1B" w:rsidP="00274A1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CC2D80"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030F5F" w:rsidRPr="00061ADF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14:paraId="20CB1CDA" w14:textId="2633A2BD" w:rsidR="007D6EA5" w:rsidRPr="00061ADF" w:rsidRDefault="007D6EA5" w:rsidP="001A712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CC2D80">
        <w:rPr>
          <w:rFonts w:ascii="Arial" w:hAnsi="Arial" w:cs="Arial"/>
          <w:b/>
          <w:bCs/>
          <w:sz w:val="28"/>
          <w:szCs w:val="28"/>
        </w:rPr>
        <w:t>IN</w:t>
      </w:r>
      <w:r w:rsidR="00ED4ED4">
        <w:rPr>
          <w:rFonts w:ascii="Arial" w:hAnsi="Arial" w:cs="Arial"/>
          <w:b/>
          <w:bCs/>
          <w:sz w:val="28"/>
          <w:szCs w:val="28"/>
        </w:rPr>
        <w:t>VESTMENTS</w:t>
      </w:r>
      <w:r w:rsidR="00600AC5" w:rsidRPr="00061ADF">
        <w:rPr>
          <w:rFonts w:ascii="Arial" w:hAnsi="Arial" w:cs="Arial"/>
          <w:b/>
          <w:bCs/>
          <w:sz w:val="28"/>
          <w:szCs w:val="28"/>
        </w:rPr>
        <w:t xml:space="preserve"> (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 xml:space="preserve">IOBM – </w:t>
      </w:r>
      <w:r w:rsidR="00CC2D80">
        <w:rPr>
          <w:rFonts w:ascii="Arial" w:hAnsi="Arial" w:cs="Arial"/>
          <w:b/>
          <w:bCs/>
          <w:sz w:val="28"/>
          <w:szCs w:val="28"/>
        </w:rPr>
        <w:t>A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>D</w:t>
      </w:r>
      <w:r w:rsidR="00CC2D80">
        <w:rPr>
          <w:rFonts w:ascii="Arial" w:hAnsi="Arial" w:cs="Arial"/>
          <w:b/>
          <w:bCs/>
          <w:sz w:val="28"/>
          <w:szCs w:val="28"/>
        </w:rPr>
        <w:t>310</w:t>
      </w:r>
      <w:r w:rsidRPr="00061ADF">
        <w:rPr>
          <w:rFonts w:ascii="Arial" w:hAnsi="Arial" w:cs="Arial"/>
          <w:b/>
          <w:bCs/>
          <w:sz w:val="28"/>
          <w:szCs w:val="28"/>
        </w:rPr>
        <w:t>)</w:t>
      </w:r>
    </w:p>
    <w:p w14:paraId="788E5762" w14:textId="77777777" w:rsidR="00E9325F" w:rsidRDefault="00E9325F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2B1E9769" w14:textId="09220108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 xml:space="preserve">Date: </w:t>
      </w:r>
      <w:r w:rsidR="00E9325F">
        <w:rPr>
          <w:rFonts w:ascii="Arial" w:hAnsi="Arial" w:cs="Arial"/>
          <w:b/>
          <w:bCs/>
        </w:rPr>
        <w:t>Friday, 17th May 2019</w:t>
      </w:r>
    </w:p>
    <w:p w14:paraId="4FA3642C" w14:textId="6823CF4F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/>
          <w:bCs/>
        </w:rPr>
        <w:t xml:space="preserve">Time Allocated: </w:t>
      </w:r>
      <w:r w:rsidR="00E9325F">
        <w:rPr>
          <w:rFonts w:ascii="Arial" w:hAnsi="Arial" w:cs="Arial"/>
          <w:b/>
          <w:bCs/>
        </w:rPr>
        <w:t>3 Hours (</w:t>
      </w:r>
      <w:r w:rsidR="00513D72">
        <w:rPr>
          <w:rFonts w:ascii="Arial" w:hAnsi="Arial" w:cs="Arial"/>
          <w:b/>
          <w:bCs/>
        </w:rPr>
        <w:t>08:00 – 11:00 Hours</w:t>
      </w:r>
      <w:r w:rsidR="00E9325F">
        <w:rPr>
          <w:rFonts w:ascii="Arial" w:hAnsi="Arial" w:cs="Arial"/>
          <w:b/>
          <w:bCs/>
        </w:rPr>
        <w:t>)</w:t>
      </w:r>
    </w:p>
    <w:p w14:paraId="4A46BB55" w14:textId="77777777" w:rsidR="007D6EA5" w:rsidRPr="00061ADF" w:rsidRDefault="00B37AA8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ECFF176" wp14:editId="5A6EE3B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66765" cy="0"/>
                <wp:effectExtent l="0" t="19050" r="635" b="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67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7BE7A" id="Line 2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" strokeweight="2.25pt"/>
            </w:pict>
          </mc:Fallback>
        </mc:AlternateContent>
      </w:r>
    </w:p>
    <w:p w14:paraId="168D936F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505DBDD9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>INSTRUCTIONS TO CANDIDATES</w:t>
      </w:r>
    </w:p>
    <w:p w14:paraId="49CF44BE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2F8D0C8F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1279421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questions; each question carries 15 marks.</w:t>
      </w:r>
    </w:p>
    <w:p w14:paraId="766A8915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7019D553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2A19C42B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 xml:space="preserve">Section B consists of 4 </w:t>
      </w:r>
      <w:r w:rsidRPr="005830B1">
        <w:rPr>
          <w:rFonts w:ascii="Arial" w:hAnsi="Arial" w:cs="Arial"/>
          <w:bCs/>
        </w:rPr>
        <w:t xml:space="preserve">questions;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39877891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D292F71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</w:t>
      </w:r>
      <w:r>
        <w:rPr>
          <w:rFonts w:ascii="Arial" w:hAnsi="Arial" w:cs="Arial"/>
          <w:bCs/>
        </w:rPr>
        <w:t>,</w:t>
      </w:r>
      <w:r w:rsidRPr="005830B1">
        <w:rPr>
          <w:rFonts w:ascii="Arial" w:hAnsi="Arial" w:cs="Arial"/>
          <w:bCs/>
        </w:rPr>
        <w:t xml:space="preserve"> but not in the answer book.</w:t>
      </w:r>
    </w:p>
    <w:p w14:paraId="500DB095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83C1640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742E7215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4DB91DB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66774CB5" w14:textId="77777777" w:rsidR="00E9325F" w:rsidRPr="005830B1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9C6A6E8" w14:textId="77777777" w:rsidR="00E9325F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24FDBC05" w14:textId="77777777" w:rsidR="00E9325F" w:rsidRPr="00DF68AE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522C5F6" w14:textId="77777777" w:rsidR="00E9325F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12114669" w14:textId="77777777" w:rsidR="00E9325F" w:rsidRPr="00DF68AE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BC6EE08" w14:textId="77777777" w:rsidR="00E9325F" w:rsidRPr="005C275F" w:rsidRDefault="00E9325F" w:rsidP="00E93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1A1F8036" w14:textId="77777777" w:rsidR="007D6EA5" w:rsidRPr="00ED3B98" w:rsidRDefault="007D6EA5" w:rsidP="00ED3B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45864DCA" w14:textId="77777777" w:rsidR="006D411F" w:rsidRPr="00061ADF" w:rsidRDefault="006D411F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C6324BC" w14:textId="77777777" w:rsidR="00061ADF" w:rsidRPr="00061ADF" w:rsidRDefault="00061ADF" w:rsidP="00061AD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A8682DB" w14:textId="515E845B" w:rsidR="00061ADF" w:rsidRPr="00D924E5" w:rsidRDefault="00061ADF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924E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  <w:t>(60 MARKS)</w:t>
      </w:r>
    </w:p>
    <w:p w14:paraId="0556E327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A03377" w14:textId="28399240" w:rsidR="00DE599B" w:rsidRPr="00326BB1" w:rsidRDefault="001A7123" w:rsidP="00DE599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1A7123">
        <w:rPr>
          <w:rFonts w:ascii="Arial" w:hAnsi="Arial" w:cs="Arial"/>
          <w:b/>
        </w:rPr>
        <w:t xml:space="preserve">ALL </w:t>
      </w:r>
      <w:r>
        <w:rPr>
          <w:rFonts w:ascii="Arial" w:hAnsi="Arial" w:cs="Arial"/>
        </w:rPr>
        <w:t>questions from this section</w:t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  <w:t xml:space="preserve">  </w:t>
      </w:r>
    </w:p>
    <w:p w14:paraId="6D796E4B" w14:textId="77777777" w:rsidR="00226C3A" w:rsidRDefault="00226C3A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3C30DF6" w14:textId="7DF65074" w:rsidR="00ED4ED4" w:rsidRDefault="00ED4ED4" w:rsidP="00ED4ED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609C">
        <w:rPr>
          <w:rFonts w:ascii="Arial" w:hAnsi="Arial" w:cs="Arial"/>
          <w:b/>
          <w:sz w:val="24"/>
          <w:szCs w:val="24"/>
        </w:rPr>
        <w:t>QUESTION 1</w:t>
      </w:r>
    </w:p>
    <w:p w14:paraId="7A1D175E" w14:textId="77777777" w:rsidR="005863C9" w:rsidRPr="00287791" w:rsidRDefault="005863C9" w:rsidP="005863C9">
      <w:pPr>
        <w:rPr>
          <w:rFonts w:ascii="Arial" w:hAnsi="Arial" w:cs="Arial"/>
          <w:b/>
          <w:u w:val="single"/>
        </w:rPr>
      </w:pPr>
    </w:p>
    <w:p w14:paraId="49165D6B" w14:textId="3EE3D8D6" w:rsidR="005863C9" w:rsidRDefault="005863C9" w:rsidP="0017176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i/>
          <w:sz w:val="24"/>
          <w:szCs w:val="24"/>
        </w:rPr>
      </w:pPr>
      <w:r w:rsidRPr="00287791">
        <w:rPr>
          <w:rFonts w:ascii="Arial" w:hAnsi="Arial" w:cs="Arial"/>
          <w:sz w:val="24"/>
          <w:szCs w:val="24"/>
        </w:rPr>
        <w:t>Discuss why it is important for Investors to always consider time value of money when making investments.</w:t>
      </w:r>
      <w:r w:rsidRPr="00287791">
        <w:rPr>
          <w:rFonts w:ascii="Arial" w:hAnsi="Arial" w:cs="Arial"/>
          <w:sz w:val="24"/>
          <w:szCs w:val="24"/>
        </w:rPr>
        <w:tab/>
        <w:t xml:space="preserve">  </w:t>
      </w:r>
      <w:r w:rsidRPr="00287791">
        <w:rPr>
          <w:rFonts w:ascii="Arial" w:hAnsi="Arial" w:cs="Arial"/>
          <w:sz w:val="24"/>
          <w:szCs w:val="24"/>
        </w:rPr>
        <w:tab/>
      </w:r>
      <w:r w:rsidRPr="00287791">
        <w:rPr>
          <w:rFonts w:ascii="Arial" w:hAnsi="Arial" w:cs="Arial"/>
          <w:sz w:val="24"/>
          <w:szCs w:val="24"/>
        </w:rPr>
        <w:tab/>
      </w:r>
      <w:r w:rsidRPr="00287791">
        <w:rPr>
          <w:rFonts w:ascii="Arial" w:hAnsi="Arial" w:cs="Arial"/>
          <w:sz w:val="24"/>
          <w:szCs w:val="24"/>
        </w:rPr>
        <w:tab/>
      </w:r>
      <w:r w:rsidRPr="00287791">
        <w:rPr>
          <w:rFonts w:ascii="Arial" w:hAnsi="Arial" w:cs="Arial"/>
          <w:sz w:val="24"/>
          <w:szCs w:val="24"/>
        </w:rPr>
        <w:tab/>
      </w:r>
      <w:r w:rsidRPr="00287791">
        <w:rPr>
          <w:rFonts w:ascii="Arial" w:hAnsi="Arial" w:cs="Arial"/>
          <w:sz w:val="24"/>
          <w:szCs w:val="24"/>
        </w:rPr>
        <w:tab/>
      </w:r>
      <w:r w:rsidRPr="00287791">
        <w:rPr>
          <w:rFonts w:ascii="Arial" w:hAnsi="Arial" w:cs="Arial"/>
          <w:sz w:val="24"/>
          <w:szCs w:val="24"/>
        </w:rPr>
        <w:tab/>
      </w:r>
      <w:r w:rsidRPr="00287791">
        <w:rPr>
          <w:rFonts w:ascii="Arial" w:hAnsi="Arial" w:cs="Arial"/>
          <w:i/>
          <w:sz w:val="24"/>
          <w:szCs w:val="24"/>
        </w:rPr>
        <w:t>(5 marks)</w:t>
      </w:r>
    </w:p>
    <w:p w14:paraId="460271D1" w14:textId="77777777" w:rsidR="00287791" w:rsidRPr="00287791" w:rsidRDefault="00287791" w:rsidP="00287791">
      <w:pPr>
        <w:rPr>
          <w:rFonts w:ascii="Arial" w:hAnsi="Arial" w:cs="Arial"/>
          <w:i/>
        </w:rPr>
      </w:pPr>
    </w:p>
    <w:p w14:paraId="0921D77F" w14:textId="7B34C049" w:rsidR="005863C9" w:rsidRPr="00287791" w:rsidRDefault="005863C9" w:rsidP="0017176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287791">
        <w:rPr>
          <w:rFonts w:ascii="Arial" w:hAnsi="Arial" w:cs="Arial"/>
          <w:sz w:val="24"/>
          <w:szCs w:val="24"/>
        </w:rPr>
        <w:t>The following has been extracted from financial statement of XYZ Company for Period ending 31 December 2015</w:t>
      </w:r>
    </w:p>
    <w:p w14:paraId="3BAE973A" w14:textId="1D92E1EF" w:rsidR="005863C9" w:rsidRPr="00287791" w:rsidRDefault="005863C9" w:rsidP="005863C9">
      <w:pPr>
        <w:rPr>
          <w:rFonts w:ascii="Arial" w:hAnsi="Arial" w:cs="Arial"/>
          <w:b/>
        </w:rPr>
      </w:pPr>
      <w:r w:rsidRPr="00287791">
        <w:rPr>
          <w:rFonts w:ascii="Arial" w:hAnsi="Arial" w:cs="Arial"/>
        </w:rPr>
        <w:t xml:space="preserve">                                                                                                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  <w:t xml:space="preserve"> </w:t>
      </w:r>
      <w:r w:rsidR="00457079">
        <w:rPr>
          <w:rFonts w:ascii="Arial" w:hAnsi="Arial" w:cs="Arial"/>
        </w:rPr>
        <w:tab/>
      </w:r>
      <w:r w:rsidRPr="00287791">
        <w:rPr>
          <w:rFonts w:ascii="Arial" w:hAnsi="Arial" w:cs="Arial"/>
        </w:rPr>
        <w:t xml:space="preserve"> </w:t>
      </w:r>
      <w:r w:rsidRPr="00287791">
        <w:rPr>
          <w:rFonts w:ascii="Arial" w:hAnsi="Arial" w:cs="Arial"/>
          <w:b/>
        </w:rPr>
        <w:t>K’   000</w:t>
      </w:r>
    </w:p>
    <w:p w14:paraId="0BBB939A" w14:textId="607DFB5C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      Profit before tax                                                                 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  <w:t xml:space="preserve"> 15   600</w:t>
      </w:r>
    </w:p>
    <w:p w14:paraId="24378522" w14:textId="7AD5711D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      Tax                                                                                          </w:t>
      </w:r>
      <w:r w:rsidR="00287791"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 xml:space="preserve">   4   680</w:t>
      </w:r>
    </w:p>
    <w:p w14:paraId="412E0D68" w14:textId="2ED141B5" w:rsidR="005863C9" w:rsidRPr="00287791" w:rsidRDefault="00287791" w:rsidP="00287791">
      <w:pPr>
        <w:tabs>
          <w:tab w:val="left" w:pos="11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63C9" w:rsidRPr="00287791">
        <w:rPr>
          <w:rFonts w:ascii="Arial" w:hAnsi="Arial" w:cs="Arial"/>
        </w:rPr>
        <w:t xml:space="preserve">Profit after tax                                                                          </w:t>
      </w:r>
      <w:r w:rsidR="005863C9" w:rsidRPr="00287791">
        <w:rPr>
          <w:rFonts w:ascii="Arial" w:hAnsi="Arial" w:cs="Arial"/>
        </w:rPr>
        <w:tab/>
        <w:t xml:space="preserve"> 10   920</w:t>
      </w:r>
    </w:p>
    <w:p w14:paraId="0B278AC0" w14:textId="4783EDAC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     Dividend to preferential share holder                                                      420</w:t>
      </w:r>
    </w:p>
    <w:p w14:paraId="07C24C00" w14:textId="5C577B54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     Net income attributable to ordinary share holder                       </w:t>
      </w:r>
      <w:r w:rsidRPr="00287791">
        <w:rPr>
          <w:rFonts w:ascii="Arial" w:hAnsi="Arial" w:cs="Arial"/>
        </w:rPr>
        <w:tab/>
        <w:t xml:space="preserve">   10 500</w:t>
      </w:r>
    </w:p>
    <w:p w14:paraId="0DC9FA93" w14:textId="51F0F007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     Dividend to ordinary share holder                                                 </w:t>
      </w:r>
      <w:r w:rsidRPr="00287791">
        <w:rPr>
          <w:rFonts w:ascii="Arial" w:hAnsi="Arial" w:cs="Arial"/>
        </w:rPr>
        <w:tab/>
        <w:t xml:space="preserve">    </w:t>
      </w:r>
      <w:r w:rsidR="00457079">
        <w:rPr>
          <w:rFonts w:ascii="Arial" w:hAnsi="Arial" w:cs="Arial"/>
        </w:rPr>
        <w:t xml:space="preserve"> </w:t>
      </w:r>
      <w:r w:rsidRPr="00287791">
        <w:rPr>
          <w:rFonts w:ascii="Arial" w:hAnsi="Arial" w:cs="Arial"/>
        </w:rPr>
        <w:t>5</w:t>
      </w:r>
      <w:r w:rsidR="00457079">
        <w:rPr>
          <w:rFonts w:ascii="Arial" w:hAnsi="Arial" w:cs="Arial"/>
        </w:rPr>
        <w:t xml:space="preserve"> </w:t>
      </w:r>
      <w:r w:rsidRPr="00287791">
        <w:rPr>
          <w:rFonts w:ascii="Arial" w:hAnsi="Arial" w:cs="Arial"/>
        </w:rPr>
        <w:t>450</w:t>
      </w:r>
    </w:p>
    <w:p w14:paraId="171933B2" w14:textId="23350E4B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     Addition to returned earnings                                                          </w:t>
      </w:r>
      <w:r w:rsidR="00457079">
        <w:rPr>
          <w:rFonts w:ascii="Arial" w:hAnsi="Arial" w:cs="Arial"/>
        </w:rPr>
        <w:t xml:space="preserve"> </w:t>
      </w:r>
      <w:r w:rsidRPr="00287791">
        <w:rPr>
          <w:rFonts w:ascii="Arial" w:hAnsi="Arial" w:cs="Arial"/>
        </w:rPr>
        <w:t xml:space="preserve">  </w:t>
      </w:r>
      <w:r w:rsidR="00457079">
        <w:rPr>
          <w:rFonts w:ascii="Arial" w:hAnsi="Arial" w:cs="Arial"/>
        </w:rPr>
        <w:t xml:space="preserve"> </w:t>
      </w:r>
      <w:r w:rsidRPr="00287791">
        <w:rPr>
          <w:rFonts w:ascii="Arial" w:hAnsi="Arial" w:cs="Arial"/>
        </w:rPr>
        <w:t xml:space="preserve"> 5 470</w:t>
      </w:r>
    </w:p>
    <w:p w14:paraId="1C9FAFC7" w14:textId="1816B16D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 </w:t>
      </w:r>
      <w:r w:rsidR="00457079">
        <w:rPr>
          <w:rFonts w:ascii="Arial" w:hAnsi="Arial" w:cs="Arial"/>
        </w:rPr>
        <w:t xml:space="preserve">    </w:t>
      </w:r>
      <w:r w:rsidRPr="00287791">
        <w:rPr>
          <w:rFonts w:ascii="Arial" w:hAnsi="Arial" w:cs="Arial"/>
        </w:rPr>
        <w:t>Per share price = 3</w:t>
      </w:r>
    </w:p>
    <w:p w14:paraId="38416B7D" w14:textId="5504A8EC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</w:t>
      </w:r>
      <w:r w:rsidRPr="00287791">
        <w:rPr>
          <w:rFonts w:ascii="Arial" w:hAnsi="Arial" w:cs="Arial"/>
        </w:rPr>
        <w:tab/>
      </w:r>
      <w:r w:rsidR="00457079">
        <w:rPr>
          <w:rFonts w:ascii="Arial" w:hAnsi="Arial" w:cs="Arial"/>
        </w:rPr>
        <w:t xml:space="preserve">    </w:t>
      </w:r>
      <w:r w:rsidRPr="00287791">
        <w:rPr>
          <w:rFonts w:ascii="Arial" w:hAnsi="Arial" w:cs="Arial"/>
        </w:rPr>
        <w:t>Number of shares = 21, 590, 000</w:t>
      </w:r>
    </w:p>
    <w:p w14:paraId="40C56F61" w14:textId="77777777" w:rsidR="005863C9" w:rsidRPr="00457079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          </w:t>
      </w:r>
    </w:p>
    <w:p w14:paraId="714EB553" w14:textId="394B850F" w:rsidR="005863C9" w:rsidRPr="00E9325F" w:rsidRDefault="005863C9" w:rsidP="00E9325F">
      <w:pPr>
        <w:pStyle w:val="ListParagraph"/>
        <w:numPr>
          <w:ilvl w:val="0"/>
          <w:numId w:val="12"/>
        </w:numPr>
        <w:ind w:left="810" w:hanging="450"/>
        <w:rPr>
          <w:rFonts w:ascii="Arial" w:hAnsi="Arial" w:cs="Arial"/>
          <w:sz w:val="24"/>
          <w:szCs w:val="24"/>
        </w:rPr>
      </w:pPr>
      <w:r w:rsidRPr="00E9325F">
        <w:rPr>
          <w:rFonts w:ascii="Arial" w:hAnsi="Arial" w:cs="Arial"/>
          <w:sz w:val="24"/>
          <w:szCs w:val="24"/>
        </w:rPr>
        <w:t xml:space="preserve">Calculate the P/E ratio of this company’s share.  </w:t>
      </w:r>
      <w:r w:rsidRPr="00E9325F">
        <w:rPr>
          <w:rFonts w:ascii="Arial" w:hAnsi="Arial" w:cs="Arial"/>
          <w:sz w:val="24"/>
          <w:szCs w:val="24"/>
        </w:rPr>
        <w:tab/>
      </w:r>
      <w:r w:rsidRPr="00E9325F">
        <w:rPr>
          <w:rFonts w:ascii="Arial" w:hAnsi="Arial" w:cs="Arial"/>
          <w:sz w:val="24"/>
          <w:szCs w:val="24"/>
        </w:rPr>
        <w:tab/>
      </w:r>
      <w:r w:rsidRPr="00E9325F">
        <w:rPr>
          <w:rFonts w:ascii="Arial" w:hAnsi="Arial" w:cs="Arial"/>
          <w:sz w:val="24"/>
          <w:szCs w:val="24"/>
        </w:rPr>
        <w:tab/>
      </w:r>
      <w:r w:rsidR="00226C3A" w:rsidRPr="00E9325F">
        <w:rPr>
          <w:rFonts w:ascii="Arial" w:hAnsi="Arial" w:cs="Arial"/>
          <w:sz w:val="24"/>
          <w:szCs w:val="24"/>
        </w:rPr>
        <w:t xml:space="preserve">  </w:t>
      </w:r>
      <w:r w:rsidR="00E9325F">
        <w:rPr>
          <w:rFonts w:ascii="Arial" w:hAnsi="Arial" w:cs="Arial"/>
          <w:sz w:val="24"/>
          <w:szCs w:val="24"/>
        </w:rPr>
        <w:t xml:space="preserve"> </w:t>
      </w:r>
      <w:r w:rsidRPr="00E9325F">
        <w:rPr>
          <w:rFonts w:ascii="Arial" w:hAnsi="Arial" w:cs="Arial"/>
          <w:i/>
          <w:sz w:val="24"/>
          <w:szCs w:val="24"/>
        </w:rPr>
        <w:t>(5 marks)</w:t>
      </w:r>
    </w:p>
    <w:p w14:paraId="6C774809" w14:textId="719F1132" w:rsidR="005863C9" w:rsidRPr="00E9325F" w:rsidRDefault="00E9325F" w:rsidP="00E9325F">
      <w:pPr>
        <w:ind w:left="900" w:hanging="81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ii)    </w:t>
      </w:r>
      <w:r w:rsidR="005863C9" w:rsidRPr="00E9325F">
        <w:rPr>
          <w:rFonts w:ascii="Arial" w:hAnsi="Arial" w:cs="Arial"/>
        </w:rPr>
        <w:t>Calculate the value of the share if next year the dividend rate will be 12% higher</w:t>
      </w:r>
      <w:r w:rsidR="009B15A6" w:rsidRPr="00E9325F">
        <w:rPr>
          <w:rFonts w:ascii="Arial" w:hAnsi="Arial" w:cs="Arial"/>
        </w:rPr>
        <w:t xml:space="preserve">. </w:t>
      </w:r>
      <w:r w:rsidR="005863C9" w:rsidRPr="00E9325F">
        <w:rPr>
          <w:rFonts w:ascii="Arial" w:hAnsi="Arial" w:cs="Arial"/>
        </w:rPr>
        <w:t xml:space="preserve">Given risk free rate of 6% and market rate of 14%.   </w:t>
      </w:r>
      <w:r w:rsidR="00226C3A" w:rsidRPr="00E932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</w:t>
      </w:r>
      <w:r w:rsidR="005863C9" w:rsidRPr="00E9325F">
        <w:rPr>
          <w:rFonts w:ascii="Arial" w:hAnsi="Arial" w:cs="Arial"/>
          <w:i/>
        </w:rPr>
        <w:t>(5 marks)</w:t>
      </w:r>
    </w:p>
    <w:p w14:paraId="37D10C5C" w14:textId="5C6E2FA0" w:rsidR="00457079" w:rsidRPr="00457079" w:rsidRDefault="00457079" w:rsidP="005863C9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26C3A">
        <w:rPr>
          <w:rFonts w:ascii="Arial" w:hAnsi="Arial" w:cs="Arial"/>
        </w:rPr>
        <w:t xml:space="preserve">  </w:t>
      </w:r>
      <w:r w:rsidRPr="00457079">
        <w:rPr>
          <w:rFonts w:ascii="Arial" w:hAnsi="Arial" w:cs="Arial"/>
          <w:b/>
        </w:rPr>
        <w:t>(Total 15 marks)</w:t>
      </w:r>
    </w:p>
    <w:p w14:paraId="37137735" w14:textId="77777777" w:rsidR="005863C9" w:rsidRPr="00287791" w:rsidRDefault="005863C9" w:rsidP="005863C9">
      <w:pPr>
        <w:rPr>
          <w:rFonts w:ascii="Arial" w:hAnsi="Arial" w:cs="Arial"/>
        </w:rPr>
      </w:pP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  <w:t xml:space="preserve">          </w:t>
      </w:r>
      <w:r w:rsidRPr="00287791">
        <w:rPr>
          <w:rFonts w:ascii="Arial" w:hAnsi="Arial" w:cs="Arial"/>
        </w:rPr>
        <w:tab/>
      </w:r>
    </w:p>
    <w:p w14:paraId="09342DC9" w14:textId="5F426DBF" w:rsidR="00226C3A" w:rsidRPr="008548D1" w:rsidRDefault="00226C3A" w:rsidP="00226C3A">
      <w:pPr>
        <w:rPr>
          <w:rFonts w:ascii="Arial" w:hAnsi="Arial" w:cs="Arial"/>
          <w:b/>
        </w:rPr>
      </w:pPr>
      <w:r w:rsidRPr="008548D1">
        <w:rPr>
          <w:rFonts w:ascii="Arial" w:hAnsi="Arial" w:cs="Arial"/>
          <w:b/>
        </w:rPr>
        <w:t>QUESTION 2</w:t>
      </w:r>
    </w:p>
    <w:p w14:paraId="12793392" w14:textId="77777777" w:rsidR="00226C3A" w:rsidRDefault="00226C3A" w:rsidP="001137EC">
      <w:pPr>
        <w:spacing w:line="276" w:lineRule="auto"/>
        <w:rPr>
          <w:rFonts w:ascii="Arial" w:hAnsi="Arial" w:cs="Arial"/>
        </w:rPr>
      </w:pPr>
    </w:p>
    <w:p w14:paraId="413D18D4" w14:textId="4C78B9C5" w:rsidR="005863C9" w:rsidRDefault="005863C9" w:rsidP="001137EC">
      <w:pPr>
        <w:spacing w:line="276" w:lineRule="auto"/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Investment decisions are influenced by a number of risks. Mention and briefly discuss any </w:t>
      </w:r>
      <w:r w:rsidR="009B15A6" w:rsidRPr="009B15A6">
        <w:rPr>
          <w:rFonts w:ascii="Arial" w:hAnsi="Arial" w:cs="Arial"/>
          <w:b/>
          <w:u w:val="single"/>
        </w:rPr>
        <w:t>five</w:t>
      </w:r>
      <w:r w:rsidRPr="00287791">
        <w:rPr>
          <w:rFonts w:ascii="Arial" w:hAnsi="Arial" w:cs="Arial"/>
        </w:rPr>
        <w:t xml:space="preserve"> risks that will influence your decision to invest. </w:t>
      </w:r>
      <w:r w:rsidR="00FA3203">
        <w:rPr>
          <w:rFonts w:ascii="Arial" w:hAnsi="Arial" w:cs="Arial"/>
        </w:rPr>
        <w:tab/>
      </w:r>
      <w:r w:rsidR="00FA3203">
        <w:rPr>
          <w:rFonts w:ascii="Arial" w:hAnsi="Arial" w:cs="Arial"/>
        </w:rPr>
        <w:tab/>
      </w:r>
      <w:r w:rsidR="00FA3203" w:rsidRPr="00FA3203">
        <w:rPr>
          <w:rFonts w:ascii="Arial" w:hAnsi="Arial" w:cs="Arial"/>
          <w:b/>
        </w:rPr>
        <w:t>(Total 15 marks)</w:t>
      </w:r>
    </w:p>
    <w:p w14:paraId="4791C172" w14:textId="3DB70835" w:rsidR="00226C3A" w:rsidRDefault="00226C3A" w:rsidP="001137EC">
      <w:pPr>
        <w:spacing w:line="276" w:lineRule="auto"/>
        <w:rPr>
          <w:rFonts w:ascii="Arial" w:hAnsi="Arial" w:cs="Arial"/>
        </w:rPr>
      </w:pPr>
    </w:p>
    <w:p w14:paraId="185F4951" w14:textId="77777777" w:rsidR="00226C3A" w:rsidRDefault="00226C3A" w:rsidP="00226C3A">
      <w:pPr>
        <w:jc w:val="both"/>
        <w:rPr>
          <w:rFonts w:ascii="Arial" w:hAnsi="Arial" w:cs="Arial"/>
        </w:rPr>
      </w:pPr>
    </w:p>
    <w:p w14:paraId="18FB9892" w14:textId="72E012F4" w:rsidR="00226C3A" w:rsidRPr="008548D1" w:rsidRDefault="00226C3A" w:rsidP="00226C3A">
      <w:pPr>
        <w:jc w:val="both"/>
        <w:rPr>
          <w:rFonts w:ascii="Arial" w:hAnsi="Arial" w:cs="Arial"/>
          <w:b/>
        </w:rPr>
      </w:pPr>
      <w:r w:rsidRPr="008548D1">
        <w:rPr>
          <w:rFonts w:ascii="Arial" w:hAnsi="Arial" w:cs="Arial"/>
          <w:b/>
        </w:rPr>
        <w:t>QUESTION 3</w:t>
      </w:r>
    </w:p>
    <w:p w14:paraId="194417B3" w14:textId="77777777" w:rsidR="00226C3A" w:rsidRPr="001137EC" w:rsidRDefault="00226C3A" w:rsidP="00226C3A">
      <w:pPr>
        <w:jc w:val="both"/>
        <w:rPr>
          <w:rFonts w:ascii="Arial" w:hAnsi="Arial" w:cs="Arial"/>
        </w:rPr>
      </w:pPr>
    </w:p>
    <w:p w14:paraId="2E484828" w14:textId="77777777" w:rsidR="00E938B8" w:rsidRDefault="005863C9" w:rsidP="00171761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A3203">
        <w:rPr>
          <w:rFonts w:ascii="Arial" w:hAnsi="Arial" w:cs="Arial"/>
          <w:sz w:val="24"/>
          <w:szCs w:val="24"/>
        </w:rPr>
        <w:t>Calculate the value of an ordinary share of ABC Ltd on Malawi Stock Exchange given</w:t>
      </w:r>
      <w:r w:rsidR="00226C3A" w:rsidRPr="00FA3203">
        <w:rPr>
          <w:rFonts w:ascii="Arial" w:hAnsi="Arial" w:cs="Arial"/>
          <w:sz w:val="24"/>
          <w:szCs w:val="24"/>
        </w:rPr>
        <w:t xml:space="preserve"> </w:t>
      </w:r>
      <w:r w:rsidRPr="00FA3203">
        <w:rPr>
          <w:rFonts w:ascii="Arial" w:hAnsi="Arial" w:cs="Arial"/>
          <w:sz w:val="24"/>
          <w:szCs w:val="24"/>
        </w:rPr>
        <w:t>the following information of the company;</w:t>
      </w:r>
      <w:r w:rsidRPr="00FA3203">
        <w:rPr>
          <w:rFonts w:ascii="Arial" w:hAnsi="Arial" w:cs="Arial"/>
          <w:sz w:val="24"/>
          <w:szCs w:val="24"/>
        </w:rPr>
        <w:tab/>
      </w:r>
    </w:p>
    <w:p w14:paraId="56A3746D" w14:textId="1740DC18" w:rsidR="005863C9" w:rsidRPr="00E938B8" w:rsidRDefault="005863C9" w:rsidP="00E938B8">
      <w:pPr>
        <w:jc w:val="both"/>
        <w:rPr>
          <w:rFonts w:ascii="Arial" w:hAnsi="Arial" w:cs="Arial"/>
        </w:rPr>
      </w:pPr>
      <w:r w:rsidRPr="00E938B8">
        <w:rPr>
          <w:rFonts w:ascii="Arial" w:hAnsi="Arial" w:cs="Arial"/>
        </w:rPr>
        <w:tab/>
      </w:r>
    </w:p>
    <w:p w14:paraId="57B660FF" w14:textId="0D7CBC74" w:rsidR="005863C9" w:rsidRPr="00E9325F" w:rsidRDefault="005863C9" w:rsidP="00E9325F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E9325F">
        <w:rPr>
          <w:rFonts w:ascii="Arial" w:hAnsi="Arial" w:cs="Arial"/>
        </w:rPr>
        <w:t xml:space="preserve">The firm has just declared a dividend (Do) of K15 per share. </w:t>
      </w:r>
    </w:p>
    <w:p w14:paraId="0AB409F4" w14:textId="68103D94" w:rsidR="005863C9" w:rsidRPr="009B15A6" w:rsidRDefault="005863C9" w:rsidP="0017176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9B15A6">
        <w:rPr>
          <w:rFonts w:ascii="Arial" w:hAnsi="Arial" w:cs="Arial"/>
          <w:sz w:val="24"/>
          <w:szCs w:val="24"/>
        </w:rPr>
        <w:t>The annual growth rate (g) of the dividends of the past six years has been 10%</w:t>
      </w:r>
      <w:r w:rsidR="009B15A6">
        <w:rPr>
          <w:rFonts w:ascii="Arial" w:hAnsi="Arial" w:cs="Arial"/>
          <w:sz w:val="24"/>
          <w:szCs w:val="24"/>
        </w:rPr>
        <w:t>.</w:t>
      </w:r>
      <w:r w:rsidRPr="009B15A6">
        <w:rPr>
          <w:rFonts w:ascii="Arial" w:hAnsi="Arial" w:cs="Arial"/>
          <w:sz w:val="24"/>
          <w:szCs w:val="24"/>
        </w:rPr>
        <w:t xml:space="preserve"> </w:t>
      </w:r>
    </w:p>
    <w:p w14:paraId="641F0D99" w14:textId="268C6A8B" w:rsidR="009B15A6" w:rsidRDefault="005863C9" w:rsidP="0017176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9B15A6">
        <w:rPr>
          <w:rFonts w:ascii="Arial" w:hAnsi="Arial" w:cs="Arial"/>
          <w:sz w:val="24"/>
          <w:szCs w:val="24"/>
        </w:rPr>
        <w:t>Management is of the opinion that this growth rate will be maintained in the future. The firms cost of ordinary shares is 30%</w:t>
      </w:r>
      <w:r w:rsidR="009B15A6">
        <w:rPr>
          <w:rFonts w:ascii="Arial" w:hAnsi="Arial" w:cs="Arial"/>
          <w:sz w:val="24"/>
          <w:szCs w:val="24"/>
        </w:rPr>
        <w:t>.</w:t>
      </w:r>
      <w:r w:rsidR="009B15A6">
        <w:rPr>
          <w:rFonts w:ascii="Arial" w:hAnsi="Arial" w:cs="Arial"/>
          <w:sz w:val="24"/>
          <w:szCs w:val="24"/>
        </w:rPr>
        <w:tab/>
      </w:r>
      <w:r w:rsidR="009B15A6">
        <w:rPr>
          <w:rFonts w:ascii="Arial" w:hAnsi="Arial" w:cs="Arial"/>
          <w:sz w:val="24"/>
          <w:szCs w:val="24"/>
        </w:rPr>
        <w:tab/>
        <w:t xml:space="preserve">            </w:t>
      </w:r>
      <w:r w:rsidR="009B15A6" w:rsidRPr="009B15A6">
        <w:rPr>
          <w:rFonts w:ascii="Arial" w:hAnsi="Arial" w:cs="Arial"/>
          <w:i/>
          <w:sz w:val="24"/>
          <w:szCs w:val="24"/>
        </w:rPr>
        <w:t>(10 marks)</w:t>
      </w:r>
      <w:r w:rsidRPr="009B15A6">
        <w:rPr>
          <w:rFonts w:ascii="Arial" w:hAnsi="Arial" w:cs="Arial"/>
        </w:rPr>
        <w:t xml:space="preserve"> </w:t>
      </w:r>
    </w:p>
    <w:p w14:paraId="5831117D" w14:textId="7FD196A0" w:rsidR="005863C9" w:rsidRPr="001137EC" w:rsidRDefault="005863C9" w:rsidP="00171761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137EC">
        <w:rPr>
          <w:rFonts w:ascii="Arial" w:hAnsi="Arial" w:cs="Arial"/>
          <w:sz w:val="24"/>
          <w:szCs w:val="24"/>
        </w:rPr>
        <w:lastRenderedPageBreak/>
        <w:t>A share is expected to pay a dividend (D1) of K5 per share next year given risk fee rate of interest of 5%, market return of 10% and dividend growth of 10%. Calculate its value.</w:t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  <w:t xml:space="preserve">   </w:t>
      </w:r>
      <w:r w:rsidR="00287791" w:rsidRPr="001137EC">
        <w:rPr>
          <w:rFonts w:ascii="Arial" w:hAnsi="Arial" w:cs="Arial"/>
          <w:sz w:val="24"/>
          <w:szCs w:val="24"/>
        </w:rPr>
        <w:tab/>
        <w:t xml:space="preserve">  </w:t>
      </w:r>
      <w:r w:rsidRPr="001137EC">
        <w:rPr>
          <w:rFonts w:ascii="Arial" w:hAnsi="Arial" w:cs="Arial"/>
          <w:sz w:val="24"/>
          <w:szCs w:val="24"/>
        </w:rPr>
        <w:t xml:space="preserve"> </w:t>
      </w:r>
      <w:r w:rsidR="009B15A6" w:rsidRPr="001137EC">
        <w:rPr>
          <w:rFonts w:ascii="Arial" w:hAnsi="Arial" w:cs="Arial"/>
          <w:sz w:val="24"/>
          <w:szCs w:val="24"/>
        </w:rPr>
        <w:tab/>
      </w:r>
      <w:r w:rsidR="009B15A6" w:rsidRPr="001137EC">
        <w:rPr>
          <w:rFonts w:ascii="Arial" w:hAnsi="Arial" w:cs="Arial"/>
          <w:sz w:val="24"/>
          <w:szCs w:val="24"/>
        </w:rPr>
        <w:tab/>
        <w:t xml:space="preserve">   </w:t>
      </w:r>
      <w:r w:rsidRPr="001137EC">
        <w:rPr>
          <w:rFonts w:ascii="Arial" w:hAnsi="Arial" w:cs="Arial"/>
          <w:i/>
          <w:sz w:val="24"/>
          <w:szCs w:val="24"/>
        </w:rPr>
        <w:t>(5 marks)</w:t>
      </w:r>
    </w:p>
    <w:p w14:paraId="0EEEAEF4" w14:textId="3B5D37E5" w:rsidR="00287791" w:rsidRPr="009B15A6" w:rsidRDefault="009B15A6" w:rsidP="005863C9">
      <w:pPr>
        <w:ind w:left="720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9B15A6">
        <w:rPr>
          <w:rFonts w:ascii="Arial" w:hAnsi="Arial" w:cs="Arial"/>
          <w:b/>
        </w:rPr>
        <w:t>(Total 15 marks)</w:t>
      </w:r>
    </w:p>
    <w:p w14:paraId="17DEC4A4" w14:textId="77777777" w:rsidR="009B15A6" w:rsidRPr="00287791" w:rsidRDefault="009B15A6" w:rsidP="005863C9">
      <w:pPr>
        <w:ind w:left="720" w:hanging="720"/>
        <w:jc w:val="both"/>
        <w:rPr>
          <w:rFonts w:ascii="Arial" w:hAnsi="Arial" w:cs="Arial"/>
        </w:rPr>
      </w:pPr>
    </w:p>
    <w:p w14:paraId="6D78C2EC" w14:textId="71CF6FB7" w:rsidR="005863C9" w:rsidRPr="009B15A6" w:rsidRDefault="009B15A6" w:rsidP="005863C9">
      <w:pPr>
        <w:ind w:left="720" w:hanging="720"/>
        <w:jc w:val="both"/>
        <w:rPr>
          <w:rFonts w:ascii="Arial" w:hAnsi="Arial" w:cs="Arial"/>
          <w:b/>
        </w:rPr>
      </w:pPr>
      <w:r w:rsidRPr="009B15A6">
        <w:rPr>
          <w:rFonts w:ascii="Arial" w:hAnsi="Arial" w:cs="Arial"/>
          <w:b/>
        </w:rPr>
        <w:t>QUESTION 4</w:t>
      </w:r>
    </w:p>
    <w:p w14:paraId="3DFDB3FF" w14:textId="77777777" w:rsidR="009B15A6" w:rsidRPr="00287791" w:rsidRDefault="009B15A6" w:rsidP="005863C9">
      <w:pPr>
        <w:ind w:left="720" w:hanging="720"/>
        <w:jc w:val="both"/>
        <w:rPr>
          <w:rFonts w:ascii="Arial" w:hAnsi="Arial" w:cs="Arial"/>
          <w:b/>
          <w:u w:val="single"/>
        </w:rPr>
      </w:pPr>
    </w:p>
    <w:p w14:paraId="4CDAC1C2" w14:textId="57EC865E" w:rsidR="005863C9" w:rsidRPr="009B15A6" w:rsidRDefault="005863C9" w:rsidP="009B15A6">
      <w:pPr>
        <w:jc w:val="both"/>
        <w:rPr>
          <w:rFonts w:ascii="Arial" w:hAnsi="Arial" w:cs="Arial"/>
          <w:b/>
        </w:rPr>
      </w:pPr>
      <w:r w:rsidRPr="00287791">
        <w:rPr>
          <w:rFonts w:ascii="Arial" w:hAnsi="Arial" w:cs="Arial"/>
        </w:rPr>
        <w:t xml:space="preserve">A balanced investments portfolio is essential to investors. Briefly explain the </w:t>
      </w:r>
      <w:r w:rsidRPr="00E938B8">
        <w:rPr>
          <w:rFonts w:ascii="Arial" w:hAnsi="Arial" w:cs="Arial"/>
          <w:b/>
          <w:u w:val="single"/>
        </w:rPr>
        <w:t>three</w:t>
      </w:r>
      <w:r w:rsidRPr="00287791">
        <w:rPr>
          <w:rFonts w:ascii="Arial" w:hAnsi="Arial" w:cs="Arial"/>
        </w:rPr>
        <w:t xml:space="preserve"> elements of a balanced investment portfolio and explain why it important for a potential investor to consider it when making an investment decision</w:t>
      </w:r>
      <w:r w:rsidR="009B15A6">
        <w:rPr>
          <w:rFonts w:ascii="Arial" w:hAnsi="Arial" w:cs="Arial"/>
        </w:rPr>
        <w:t>.</w:t>
      </w:r>
      <w:r w:rsidRPr="00287791">
        <w:rPr>
          <w:rFonts w:ascii="Arial" w:hAnsi="Arial" w:cs="Arial"/>
        </w:rPr>
        <w:t xml:space="preserve">           </w:t>
      </w:r>
      <w:r w:rsidRPr="00287791">
        <w:rPr>
          <w:rFonts w:ascii="Arial" w:hAnsi="Arial" w:cs="Arial"/>
        </w:rPr>
        <w:tab/>
      </w:r>
      <w:r w:rsidR="009B15A6">
        <w:rPr>
          <w:rFonts w:ascii="Arial" w:hAnsi="Arial" w:cs="Arial"/>
        </w:rPr>
        <w:t xml:space="preserve">  </w:t>
      </w:r>
      <w:r w:rsidRPr="009B15A6">
        <w:rPr>
          <w:rFonts w:ascii="Arial" w:hAnsi="Arial" w:cs="Arial"/>
          <w:b/>
        </w:rPr>
        <w:t>(</w:t>
      </w:r>
      <w:r w:rsidR="009B15A6" w:rsidRPr="009B15A6">
        <w:rPr>
          <w:rFonts w:ascii="Arial" w:hAnsi="Arial" w:cs="Arial"/>
          <w:b/>
        </w:rPr>
        <w:t xml:space="preserve">Total </w:t>
      </w:r>
      <w:r w:rsidRPr="009B15A6">
        <w:rPr>
          <w:rFonts w:ascii="Arial" w:hAnsi="Arial" w:cs="Arial"/>
          <w:b/>
        </w:rPr>
        <w:t>15 marks)</w:t>
      </w:r>
    </w:p>
    <w:p w14:paraId="7F480A36" w14:textId="77777777" w:rsidR="005863C9" w:rsidRPr="00287791" w:rsidRDefault="005863C9" w:rsidP="005863C9">
      <w:pPr>
        <w:rPr>
          <w:rFonts w:ascii="Arial" w:hAnsi="Arial" w:cs="Arial"/>
          <w:b/>
          <w:u w:val="single"/>
        </w:rPr>
      </w:pPr>
    </w:p>
    <w:p w14:paraId="09BCB88D" w14:textId="77777777" w:rsidR="005863C9" w:rsidRPr="00287791" w:rsidRDefault="005863C9" w:rsidP="005863C9">
      <w:pPr>
        <w:rPr>
          <w:rFonts w:ascii="Arial" w:hAnsi="Arial" w:cs="Arial"/>
          <w:b/>
          <w:u w:val="single"/>
        </w:rPr>
      </w:pPr>
    </w:p>
    <w:p w14:paraId="2800A150" w14:textId="77777777" w:rsidR="005863C9" w:rsidRPr="00287791" w:rsidRDefault="005863C9" w:rsidP="005863C9">
      <w:pPr>
        <w:rPr>
          <w:rFonts w:ascii="Arial" w:hAnsi="Arial" w:cs="Arial"/>
          <w:b/>
          <w:u w:val="single"/>
        </w:rPr>
      </w:pPr>
    </w:p>
    <w:p w14:paraId="3B39345B" w14:textId="77777777" w:rsidR="005863C9" w:rsidRPr="00287791" w:rsidRDefault="005863C9" w:rsidP="005863C9">
      <w:pPr>
        <w:rPr>
          <w:rFonts w:ascii="Arial" w:hAnsi="Arial" w:cs="Arial"/>
          <w:b/>
          <w:u w:val="single"/>
        </w:rPr>
      </w:pPr>
    </w:p>
    <w:p w14:paraId="3CC19104" w14:textId="742FC079" w:rsidR="005863C9" w:rsidRPr="001137EC" w:rsidRDefault="001137EC" w:rsidP="005863C9">
      <w:pPr>
        <w:rPr>
          <w:rFonts w:ascii="Arial" w:hAnsi="Arial" w:cs="Arial"/>
          <w:b/>
          <w:sz w:val="28"/>
          <w:szCs w:val="28"/>
        </w:rPr>
      </w:pPr>
      <w:r w:rsidRPr="001137EC">
        <w:rPr>
          <w:rFonts w:ascii="Arial" w:hAnsi="Arial" w:cs="Arial"/>
          <w:b/>
          <w:sz w:val="28"/>
          <w:szCs w:val="28"/>
        </w:rPr>
        <w:t xml:space="preserve">SECTION B </w:t>
      </w:r>
      <w:r w:rsidRPr="001137EC">
        <w:rPr>
          <w:rFonts w:ascii="Arial" w:hAnsi="Arial" w:cs="Arial"/>
          <w:b/>
          <w:sz w:val="28"/>
          <w:szCs w:val="28"/>
        </w:rPr>
        <w:tab/>
      </w:r>
      <w:r w:rsidRPr="001137EC">
        <w:rPr>
          <w:rFonts w:ascii="Arial" w:hAnsi="Arial" w:cs="Arial"/>
          <w:b/>
          <w:sz w:val="28"/>
          <w:szCs w:val="28"/>
        </w:rPr>
        <w:tab/>
        <w:t>(40 MARKS)</w:t>
      </w:r>
    </w:p>
    <w:p w14:paraId="66F7E7DA" w14:textId="4F8686D0" w:rsidR="001137EC" w:rsidRPr="001137EC" w:rsidRDefault="001137EC" w:rsidP="005863C9">
      <w:pPr>
        <w:rPr>
          <w:rFonts w:ascii="Arial" w:hAnsi="Arial" w:cs="Arial"/>
          <w:b/>
        </w:rPr>
      </w:pPr>
    </w:p>
    <w:p w14:paraId="76EEB3A0" w14:textId="32A55C13" w:rsidR="001137EC" w:rsidRDefault="001137EC" w:rsidP="005863C9">
      <w:pPr>
        <w:rPr>
          <w:rFonts w:ascii="Arial" w:hAnsi="Arial" w:cs="Arial"/>
        </w:rPr>
      </w:pPr>
      <w:r w:rsidRPr="001137EC">
        <w:rPr>
          <w:rFonts w:ascii="Arial" w:hAnsi="Arial" w:cs="Arial"/>
        </w:rPr>
        <w:t xml:space="preserve">Answer </w:t>
      </w:r>
      <w:r w:rsidRPr="001137EC">
        <w:rPr>
          <w:rFonts w:ascii="Arial" w:hAnsi="Arial" w:cs="Arial"/>
          <w:b/>
        </w:rPr>
        <w:t>ANY TWO</w:t>
      </w:r>
      <w:r w:rsidRPr="001137EC">
        <w:rPr>
          <w:rFonts w:ascii="Arial" w:hAnsi="Arial" w:cs="Arial"/>
        </w:rPr>
        <w:t xml:space="preserve"> questions from this section</w:t>
      </w:r>
    </w:p>
    <w:p w14:paraId="0CCA0B0A" w14:textId="77777777" w:rsidR="001137EC" w:rsidRDefault="001137EC" w:rsidP="005863C9">
      <w:pPr>
        <w:rPr>
          <w:rFonts w:ascii="Arial" w:hAnsi="Arial" w:cs="Arial"/>
        </w:rPr>
      </w:pPr>
    </w:p>
    <w:p w14:paraId="58536017" w14:textId="119A4320" w:rsidR="001137EC" w:rsidRDefault="001137EC" w:rsidP="005863C9">
      <w:pPr>
        <w:rPr>
          <w:rFonts w:ascii="Arial" w:hAnsi="Arial" w:cs="Arial"/>
        </w:rPr>
      </w:pPr>
    </w:p>
    <w:p w14:paraId="660DE443" w14:textId="00E37FAA" w:rsidR="001137EC" w:rsidRPr="001137EC" w:rsidRDefault="001137EC" w:rsidP="005863C9">
      <w:pPr>
        <w:rPr>
          <w:rFonts w:ascii="Arial" w:hAnsi="Arial" w:cs="Arial"/>
          <w:b/>
        </w:rPr>
      </w:pPr>
      <w:r w:rsidRPr="001137EC">
        <w:rPr>
          <w:rFonts w:ascii="Arial" w:hAnsi="Arial" w:cs="Arial"/>
          <w:b/>
        </w:rPr>
        <w:t>QUESTION 5</w:t>
      </w:r>
    </w:p>
    <w:p w14:paraId="68E51E1E" w14:textId="77777777" w:rsidR="005863C9" w:rsidRPr="00287791" w:rsidRDefault="005863C9" w:rsidP="005863C9">
      <w:pPr>
        <w:rPr>
          <w:rFonts w:ascii="Arial" w:hAnsi="Arial" w:cs="Arial"/>
          <w:b/>
          <w:u w:val="single"/>
        </w:rPr>
      </w:pPr>
    </w:p>
    <w:p w14:paraId="6A09734D" w14:textId="1BD5AA4E" w:rsidR="005863C9" w:rsidRPr="001137EC" w:rsidRDefault="005863C9" w:rsidP="00171761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1137EC">
        <w:rPr>
          <w:rFonts w:ascii="Arial" w:hAnsi="Arial" w:cs="Arial"/>
          <w:sz w:val="24"/>
          <w:szCs w:val="24"/>
        </w:rPr>
        <w:t xml:space="preserve">Investing in hard assets has many advantages over the other types of investments. Give and briefly explain </w:t>
      </w:r>
      <w:r w:rsidRPr="00FA3203">
        <w:rPr>
          <w:rFonts w:ascii="Arial" w:hAnsi="Arial" w:cs="Arial"/>
          <w:b/>
          <w:sz w:val="24"/>
          <w:szCs w:val="24"/>
          <w:u w:val="single"/>
        </w:rPr>
        <w:t>five</w:t>
      </w:r>
      <w:r w:rsidRPr="001137EC">
        <w:rPr>
          <w:rFonts w:ascii="Arial" w:hAnsi="Arial" w:cs="Arial"/>
          <w:sz w:val="24"/>
          <w:szCs w:val="24"/>
        </w:rPr>
        <w:t xml:space="preserve"> advantages of this type of investment taking into consideration the economic situation currently in Malawi</w:t>
      </w:r>
      <w:r w:rsidR="001137EC" w:rsidRPr="001137EC">
        <w:rPr>
          <w:rFonts w:ascii="Arial" w:hAnsi="Arial" w:cs="Arial"/>
          <w:sz w:val="24"/>
          <w:szCs w:val="24"/>
        </w:rPr>
        <w:t>.</w:t>
      </w:r>
      <w:r w:rsidR="001137EC" w:rsidRPr="001137EC">
        <w:rPr>
          <w:rFonts w:ascii="Arial" w:hAnsi="Arial" w:cs="Arial"/>
          <w:sz w:val="24"/>
          <w:szCs w:val="24"/>
        </w:rPr>
        <w:tab/>
      </w:r>
      <w:r w:rsidR="001137EC" w:rsidRPr="001137EC">
        <w:rPr>
          <w:rFonts w:ascii="Arial" w:hAnsi="Arial" w:cs="Arial"/>
          <w:sz w:val="24"/>
          <w:szCs w:val="24"/>
        </w:rPr>
        <w:tab/>
      </w:r>
      <w:r w:rsidR="001137EC" w:rsidRPr="001137EC">
        <w:rPr>
          <w:rFonts w:ascii="Arial" w:hAnsi="Arial" w:cs="Arial"/>
          <w:sz w:val="24"/>
          <w:szCs w:val="24"/>
        </w:rPr>
        <w:tab/>
      </w:r>
      <w:r w:rsidR="001137EC" w:rsidRPr="001137EC">
        <w:rPr>
          <w:rFonts w:ascii="Arial" w:hAnsi="Arial" w:cs="Arial"/>
          <w:i/>
          <w:sz w:val="24"/>
          <w:szCs w:val="24"/>
        </w:rPr>
        <w:t>(10 marks)</w:t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</w:p>
    <w:p w14:paraId="07993A07" w14:textId="3557A4C6" w:rsidR="005863C9" w:rsidRDefault="005863C9" w:rsidP="00171761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137EC">
        <w:rPr>
          <w:rFonts w:ascii="Arial" w:hAnsi="Arial" w:cs="Arial"/>
          <w:sz w:val="24"/>
          <w:szCs w:val="24"/>
        </w:rPr>
        <w:t xml:space="preserve">Give a summary of annuities. In your summary, discuss about the issuers and </w:t>
      </w:r>
      <w:r w:rsidR="001137EC" w:rsidRPr="001137EC">
        <w:rPr>
          <w:rFonts w:ascii="Arial" w:hAnsi="Arial" w:cs="Arial"/>
          <w:sz w:val="24"/>
          <w:szCs w:val="24"/>
        </w:rPr>
        <w:t>i</w:t>
      </w:r>
      <w:r w:rsidRPr="001137EC">
        <w:rPr>
          <w:rFonts w:ascii="Arial" w:hAnsi="Arial" w:cs="Arial"/>
          <w:sz w:val="24"/>
          <w:szCs w:val="24"/>
        </w:rPr>
        <w:t>nvestors in annuities.</w:t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  <w:t xml:space="preserve"> </w:t>
      </w:r>
      <w:r w:rsidRPr="001137EC">
        <w:rPr>
          <w:rFonts w:ascii="Arial" w:hAnsi="Arial" w:cs="Arial"/>
          <w:sz w:val="24"/>
          <w:szCs w:val="24"/>
        </w:rPr>
        <w:tab/>
      </w:r>
      <w:r w:rsidR="001137EC">
        <w:rPr>
          <w:rFonts w:ascii="Arial" w:hAnsi="Arial" w:cs="Arial"/>
          <w:sz w:val="24"/>
          <w:szCs w:val="24"/>
        </w:rPr>
        <w:tab/>
        <w:t xml:space="preserve">   </w:t>
      </w:r>
      <w:r w:rsidRPr="001137EC">
        <w:rPr>
          <w:rFonts w:ascii="Arial" w:hAnsi="Arial" w:cs="Arial"/>
          <w:i/>
          <w:sz w:val="24"/>
          <w:szCs w:val="24"/>
        </w:rPr>
        <w:t>(5</w:t>
      </w:r>
      <w:r w:rsidR="001137EC" w:rsidRPr="001137EC">
        <w:rPr>
          <w:rFonts w:ascii="Arial" w:hAnsi="Arial" w:cs="Arial"/>
          <w:i/>
          <w:sz w:val="24"/>
          <w:szCs w:val="24"/>
        </w:rPr>
        <w:t xml:space="preserve"> </w:t>
      </w:r>
      <w:r w:rsidRPr="001137EC">
        <w:rPr>
          <w:rFonts w:ascii="Arial" w:hAnsi="Arial" w:cs="Arial"/>
          <w:i/>
          <w:sz w:val="24"/>
          <w:szCs w:val="24"/>
        </w:rPr>
        <w:t>marks)</w:t>
      </w:r>
    </w:p>
    <w:p w14:paraId="7E59011D" w14:textId="77777777" w:rsidR="001137EC" w:rsidRPr="001137EC" w:rsidRDefault="001137EC" w:rsidP="001137EC">
      <w:pPr>
        <w:jc w:val="both"/>
        <w:rPr>
          <w:rFonts w:ascii="Arial" w:hAnsi="Arial" w:cs="Arial"/>
          <w:i/>
        </w:rPr>
      </w:pPr>
    </w:p>
    <w:p w14:paraId="1C53C4FC" w14:textId="684100FB" w:rsidR="005863C9" w:rsidRPr="001137EC" w:rsidRDefault="005863C9" w:rsidP="00171761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i/>
        </w:rPr>
      </w:pPr>
      <w:r w:rsidRPr="001137EC">
        <w:rPr>
          <w:rFonts w:ascii="Arial" w:hAnsi="Arial" w:cs="Arial"/>
          <w:sz w:val="24"/>
          <w:szCs w:val="24"/>
        </w:rPr>
        <w:t>Differentiate between a call option and a put option.</w:t>
      </w:r>
      <w:r w:rsidRPr="001137EC">
        <w:rPr>
          <w:rFonts w:ascii="Arial" w:hAnsi="Arial" w:cs="Arial"/>
          <w:sz w:val="24"/>
          <w:szCs w:val="24"/>
        </w:rPr>
        <w:tab/>
      </w:r>
      <w:r w:rsidRPr="001137EC">
        <w:rPr>
          <w:rFonts w:ascii="Arial" w:hAnsi="Arial" w:cs="Arial"/>
          <w:sz w:val="24"/>
          <w:szCs w:val="24"/>
        </w:rPr>
        <w:tab/>
        <w:t xml:space="preserve"> </w:t>
      </w:r>
      <w:r w:rsidRPr="001137EC">
        <w:rPr>
          <w:rFonts w:ascii="Arial" w:hAnsi="Arial" w:cs="Arial"/>
          <w:sz w:val="24"/>
          <w:szCs w:val="24"/>
        </w:rPr>
        <w:tab/>
      </w:r>
      <w:r w:rsidR="001137EC">
        <w:rPr>
          <w:rFonts w:ascii="Arial" w:hAnsi="Arial" w:cs="Arial"/>
          <w:sz w:val="24"/>
          <w:szCs w:val="24"/>
        </w:rPr>
        <w:t xml:space="preserve">   </w:t>
      </w:r>
      <w:r w:rsidRPr="001137EC">
        <w:rPr>
          <w:rFonts w:ascii="Arial" w:hAnsi="Arial" w:cs="Arial"/>
          <w:i/>
          <w:sz w:val="24"/>
          <w:szCs w:val="24"/>
        </w:rPr>
        <w:t>(5</w:t>
      </w:r>
      <w:r w:rsidR="001137EC" w:rsidRPr="001137EC">
        <w:rPr>
          <w:rFonts w:ascii="Arial" w:hAnsi="Arial" w:cs="Arial"/>
          <w:i/>
          <w:sz w:val="24"/>
          <w:szCs w:val="24"/>
        </w:rPr>
        <w:t xml:space="preserve"> </w:t>
      </w:r>
      <w:r w:rsidRPr="001137EC">
        <w:rPr>
          <w:rFonts w:ascii="Arial" w:hAnsi="Arial" w:cs="Arial"/>
          <w:i/>
          <w:sz w:val="24"/>
          <w:szCs w:val="24"/>
        </w:rPr>
        <w:t>marks</w:t>
      </w:r>
      <w:r w:rsidRPr="001137EC">
        <w:rPr>
          <w:rFonts w:ascii="Arial" w:hAnsi="Arial" w:cs="Arial"/>
          <w:i/>
        </w:rPr>
        <w:t>)</w:t>
      </w:r>
    </w:p>
    <w:p w14:paraId="189D3D45" w14:textId="43CFBBA5" w:rsidR="001137EC" w:rsidRDefault="00CC7916" w:rsidP="00CC7916">
      <w:pPr>
        <w:pStyle w:val="NormalWeb"/>
        <w:spacing w:before="0" w:beforeAutospacing="0" w:after="0" w:afterAutospacing="0" w:line="276" w:lineRule="auto"/>
        <w:ind w:left="7200"/>
        <w:jc w:val="both"/>
        <w:rPr>
          <w:rFonts w:ascii="Arial" w:hAnsi="Arial" w:cs="Arial"/>
          <w:b/>
          <w:lang w:val="en"/>
        </w:rPr>
      </w:pPr>
      <w:r>
        <w:rPr>
          <w:rFonts w:ascii="Arial" w:hAnsi="Arial" w:cs="Arial"/>
          <w:b/>
          <w:lang w:val="en"/>
        </w:rPr>
        <w:t xml:space="preserve"> (Total 20 marks)</w:t>
      </w:r>
    </w:p>
    <w:p w14:paraId="3829CAFA" w14:textId="31F2B20F" w:rsidR="001137EC" w:rsidRPr="001137EC" w:rsidRDefault="001137EC" w:rsidP="00CC7916">
      <w:pPr>
        <w:pStyle w:val="NormalWeb"/>
        <w:jc w:val="both"/>
        <w:rPr>
          <w:rFonts w:ascii="Arial" w:hAnsi="Arial" w:cs="Arial"/>
          <w:b/>
          <w:lang w:val="en"/>
        </w:rPr>
      </w:pPr>
      <w:r w:rsidRPr="001137EC">
        <w:rPr>
          <w:rFonts w:ascii="Arial" w:hAnsi="Arial" w:cs="Arial"/>
          <w:b/>
          <w:lang w:val="en"/>
        </w:rPr>
        <w:t>QUESTION 6</w:t>
      </w:r>
    </w:p>
    <w:p w14:paraId="4C288628" w14:textId="77777777" w:rsidR="00E9325F" w:rsidRDefault="005863C9" w:rsidP="0017176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 xml:space="preserve">The following information is given to you on 31 December 2015, the end of financial of ABC limited to calculate the following and compare your answers with the </w:t>
      </w:r>
      <w:r w:rsidR="001137EC" w:rsidRPr="00287791">
        <w:rPr>
          <w:rFonts w:ascii="Arial" w:hAnsi="Arial" w:cs="Arial"/>
        </w:rPr>
        <w:t xml:space="preserve">year </w:t>
      </w:r>
      <w:r w:rsidR="00E9325F">
        <w:rPr>
          <w:rFonts w:ascii="Arial" w:hAnsi="Arial" w:cs="Arial"/>
        </w:rPr>
        <w:t>industry averages:</w:t>
      </w:r>
    </w:p>
    <w:p w14:paraId="4C912AD3" w14:textId="358BB842" w:rsidR="005863C9" w:rsidRPr="00287791" w:rsidRDefault="005863C9" w:rsidP="00E9325F">
      <w:pPr>
        <w:pStyle w:val="NormalWeb"/>
        <w:spacing w:before="0" w:beforeAutospacing="0" w:after="0" w:afterAutospacing="0"/>
        <w:ind w:left="36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  <w:t xml:space="preserve"> </w:t>
      </w:r>
    </w:p>
    <w:p w14:paraId="7824BA6A" w14:textId="5047C41E" w:rsidR="005863C9" w:rsidRPr="00CC7916" w:rsidRDefault="005863C9" w:rsidP="00E9325F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>Profit margin on sales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 xml:space="preserve">   </w:t>
      </w:r>
      <w:r w:rsidRPr="001137EC">
        <w:rPr>
          <w:rFonts w:ascii="Arial" w:hAnsi="Arial" w:cs="Arial"/>
          <w:i/>
        </w:rPr>
        <w:t>(5 marks)</w:t>
      </w:r>
    </w:p>
    <w:p w14:paraId="34106593" w14:textId="31D66B5F" w:rsidR="005863C9" w:rsidRPr="00287791" w:rsidRDefault="005863C9" w:rsidP="00E9325F">
      <w:pPr>
        <w:pStyle w:val="NormalWeb"/>
        <w:numPr>
          <w:ilvl w:val="0"/>
          <w:numId w:val="15"/>
        </w:numPr>
        <w:spacing w:before="0" w:beforeAutospacing="0" w:after="0" w:afterAutospacing="0"/>
        <w:ind w:left="720" w:hanging="36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>Return on total assets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 xml:space="preserve">   </w:t>
      </w:r>
      <w:r w:rsidRPr="001137EC">
        <w:rPr>
          <w:rFonts w:ascii="Arial" w:hAnsi="Arial" w:cs="Arial"/>
          <w:i/>
        </w:rPr>
        <w:t>(5 marks)</w:t>
      </w:r>
    </w:p>
    <w:p w14:paraId="61F34C99" w14:textId="707673F7" w:rsidR="00CC7916" w:rsidRDefault="005863C9" w:rsidP="005863C9">
      <w:pPr>
        <w:pStyle w:val="NormalWeb"/>
        <w:spacing w:before="0" w:beforeAutospacing="0" w:after="0" w:afterAutospacing="0"/>
        <w:ind w:left="720" w:hanging="72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ab/>
      </w:r>
    </w:p>
    <w:p w14:paraId="7B27DFBA" w14:textId="34DEB5C7" w:rsidR="005863C9" w:rsidRPr="00287791" w:rsidRDefault="005863C9" w:rsidP="005863C9">
      <w:pPr>
        <w:pStyle w:val="NormalWeb"/>
        <w:spacing w:before="0" w:beforeAutospacing="0" w:after="0" w:afterAutospacing="0"/>
        <w:ind w:left="720" w:hanging="72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>Net income available to common stockholders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 xml:space="preserve">   </w:t>
      </w:r>
      <w:r w:rsidRPr="00287791">
        <w:rPr>
          <w:rFonts w:ascii="Arial" w:hAnsi="Arial" w:cs="Arial"/>
        </w:rPr>
        <w:t>113 500.00</w:t>
      </w:r>
    </w:p>
    <w:p w14:paraId="0ADB3107" w14:textId="4DCE72A2" w:rsidR="005863C9" w:rsidRPr="00287791" w:rsidRDefault="005863C9" w:rsidP="005863C9">
      <w:pPr>
        <w:pStyle w:val="NormalWeb"/>
        <w:spacing w:before="0" w:beforeAutospacing="0" w:after="0" w:afterAutospacing="0"/>
        <w:ind w:left="720" w:hanging="72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ab/>
        <w:t xml:space="preserve">Revenue/Sales for the year 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  <w:t>3 000 000.00</w:t>
      </w:r>
    </w:p>
    <w:p w14:paraId="631D5B9D" w14:textId="77777777" w:rsidR="005863C9" w:rsidRPr="00287791" w:rsidRDefault="005863C9" w:rsidP="005863C9">
      <w:pPr>
        <w:pStyle w:val="NormalWeb"/>
        <w:spacing w:before="0" w:beforeAutospacing="0" w:after="0" w:afterAutospacing="0"/>
        <w:ind w:left="720" w:hanging="72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ab/>
        <w:t>Total Assets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  <w:t>2 000 000.00</w:t>
      </w:r>
    </w:p>
    <w:p w14:paraId="4486EC04" w14:textId="5EF05DFF" w:rsidR="005863C9" w:rsidRPr="00287791" w:rsidRDefault="005863C9" w:rsidP="005863C9">
      <w:pPr>
        <w:pStyle w:val="NormalWeb"/>
        <w:spacing w:before="0" w:beforeAutospacing="0" w:after="0" w:afterAutospacing="0"/>
        <w:ind w:left="720" w:hanging="72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ab/>
        <w:t>Industry average on profit margin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ab/>
      </w:r>
      <w:r w:rsidRPr="00287791">
        <w:rPr>
          <w:rFonts w:ascii="Arial" w:hAnsi="Arial" w:cs="Arial"/>
        </w:rPr>
        <w:t xml:space="preserve">  5.0%</w:t>
      </w:r>
    </w:p>
    <w:p w14:paraId="6CAB1CBE" w14:textId="2A0F25DC" w:rsidR="005863C9" w:rsidRDefault="005863C9" w:rsidP="005863C9">
      <w:pPr>
        <w:pStyle w:val="NormalWeb"/>
        <w:spacing w:before="0" w:beforeAutospacing="0" w:after="0" w:afterAutospacing="0"/>
        <w:ind w:left="720" w:hanging="720"/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ab/>
        <w:t>Industry average on Return on total assets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ab/>
      </w:r>
      <w:r w:rsidRPr="00287791">
        <w:rPr>
          <w:rFonts w:ascii="Arial" w:hAnsi="Arial" w:cs="Arial"/>
        </w:rPr>
        <w:t xml:space="preserve">  9.0%</w:t>
      </w:r>
    </w:p>
    <w:p w14:paraId="222C2FCF" w14:textId="77777777" w:rsidR="00FA3203" w:rsidRPr="00287791" w:rsidRDefault="00FA3203" w:rsidP="005863C9">
      <w:pPr>
        <w:pStyle w:val="NormalWeb"/>
        <w:spacing w:before="0" w:beforeAutospacing="0" w:after="0" w:afterAutospacing="0"/>
        <w:ind w:left="720" w:hanging="720"/>
        <w:jc w:val="both"/>
        <w:rPr>
          <w:rFonts w:ascii="Arial" w:hAnsi="Arial" w:cs="Arial"/>
        </w:rPr>
      </w:pPr>
    </w:p>
    <w:p w14:paraId="2DEF9EA3" w14:textId="05EC3549" w:rsidR="005863C9" w:rsidRDefault="005863C9" w:rsidP="00E9325F">
      <w:pPr>
        <w:pStyle w:val="NormalWeb"/>
        <w:numPr>
          <w:ilvl w:val="0"/>
          <w:numId w:val="15"/>
        </w:numPr>
        <w:spacing w:before="0" w:beforeAutospacing="0" w:after="0" w:afterAutospacing="0"/>
        <w:ind w:left="810" w:hanging="360"/>
        <w:jc w:val="both"/>
        <w:rPr>
          <w:rFonts w:ascii="Arial" w:hAnsi="Arial" w:cs="Arial"/>
          <w:lang w:val="en"/>
        </w:rPr>
      </w:pPr>
      <w:r w:rsidRPr="00287791">
        <w:rPr>
          <w:rFonts w:ascii="Arial" w:hAnsi="Arial" w:cs="Arial"/>
          <w:lang w:val="en"/>
        </w:rPr>
        <w:lastRenderedPageBreak/>
        <w:t>ABC Ltd has current liabilities equal to K2 000 000.00. The Company’s current ratio is 1.5, and its quick ratio is 1</w:t>
      </w:r>
      <w:r w:rsidR="00E9325F">
        <w:rPr>
          <w:rFonts w:ascii="Arial" w:hAnsi="Arial" w:cs="Arial"/>
          <w:lang w:val="en"/>
        </w:rPr>
        <w:t>.0. What is the firm’s level of:</w:t>
      </w:r>
    </w:p>
    <w:p w14:paraId="51C4F7E0" w14:textId="77777777" w:rsidR="00E9325F" w:rsidRDefault="00E9325F" w:rsidP="00E9325F">
      <w:pPr>
        <w:pStyle w:val="NormalWeb"/>
        <w:spacing w:before="0" w:beforeAutospacing="0" w:after="0" w:afterAutospacing="0"/>
        <w:ind w:left="810"/>
        <w:jc w:val="both"/>
        <w:rPr>
          <w:rFonts w:ascii="Arial" w:hAnsi="Arial" w:cs="Arial"/>
          <w:lang w:val="en"/>
        </w:rPr>
      </w:pPr>
    </w:p>
    <w:p w14:paraId="5CA58F75" w14:textId="1F5A8BA9" w:rsidR="005863C9" w:rsidRPr="00CC7916" w:rsidRDefault="005863C9" w:rsidP="00E9325F">
      <w:pPr>
        <w:pStyle w:val="NormalWeb"/>
        <w:numPr>
          <w:ilvl w:val="0"/>
          <w:numId w:val="16"/>
        </w:numPr>
        <w:spacing w:before="0" w:beforeAutospacing="0" w:after="0" w:afterAutospacing="0"/>
        <w:ind w:hanging="270"/>
        <w:jc w:val="both"/>
        <w:rPr>
          <w:rFonts w:ascii="Arial" w:hAnsi="Arial" w:cs="Arial"/>
          <w:lang w:val="en"/>
        </w:rPr>
      </w:pPr>
      <w:r w:rsidRPr="00287791">
        <w:rPr>
          <w:rFonts w:ascii="Arial" w:hAnsi="Arial" w:cs="Arial"/>
          <w:lang w:val="en"/>
        </w:rPr>
        <w:t>Current Assets</w:t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="00CC7916">
        <w:rPr>
          <w:rFonts w:ascii="Arial" w:hAnsi="Arial" w:cs="Arial"/>
          <w:lang w:val="en"/>
        </w:rPr>
        <w:t xml:space="preserve">  </w:t>
      </w:r>
      <w:r w:rsidR="00E9325F">
        <w:rPr>
          <w:rFonts w:ascii="Arial" w:hAnsi="Arial" w:cs="Arial"/>
          <w:lang w:val="en"/>
        </w:rPr>
        <w:t xml:space="preserve">           </w:t>
      </w:r>
      <w:r w:rsidR="00CC7916">
        <w:rPr>
          <w:rFonts w:ascii="Arial" w:hAnsi="Arial" w:cs="Arial"/>
          <w:lang w:val="en"/>
        </w:rPr>
        <w:t xml:space="preserve"> </w:t>
      </w:r>
      <w:r w:rsidRPr="00CC7916">
        <w:rPr>
          <w:rFonts w:ascii="Arial" w:hAnsi="Arial" w:cs="Arial"/>
          <w:i/>
          <w:lang w:val="en"/>
        </w:rPr>
        <w:t>(5</w:t>
      </w:r>
      <w:r w:rsidR="00CC7916" w:rsidRPr="00CC7916">
        <w:rPr>
          <w:rFonts w:ascii="Arial" w:hAnsi="Arial" w:cs="Arial"/>
          <w:i/>
          <w:lang w:val="en"/>
        </w:rPr>
        <w:t xml:space="preserve"> </w:t>
      </w:r>
      <w:r w:rsidRPr="00CC7916">
        <w:rPr>
          <w:rFonts w:ascii="Arial" w:hAnsi="Arial" w:cs="Arial"/>
          <w:i/>
          <w:lang w:val="en"/>
        </w:rPr>
        <w:t>marks)</w:t>
      </w:r>
    </w:p>
    <w:p w14:paraId="567D56D7" w14:textId="78DEAA43" w:rsidR="005863C9" w:rsidRPr="00287791" w:rsidRDefault="005863C9" w:rsidP="00E9325F">
      <w:pPr>
        <w:pStyle w:val="NormalWeb"/>
        <w:numPr>
          <w:ilvl w:val="0"/>
          <w:numId w:val="16"/>
        </w:numPr>
        <w:spacing w:before="0" w:beforeAutospacing="0" w:after="0" w:afterAutospacing="0"/>
        <w:ind w:hanging="270"/>
        <w:jc w:val="both"/>
        <w:rPr>
          <w:rFonts w:ascii="Arial" w:hAnsi="Arial" w:cs="Arial"/>
          <w:lang w:val="en"/>
        </w:rPr>
      </w:pPr>
      <w:r w:rsidRPr="00287791">
        <w:rPr>
          <w:rFonts w:ascii="Arial" w:hAnsi="Arial" w:cs="Arial"/>
          <w:lang w:val="en"/>
        </w:rPr>
        <w:t>Inventories</w:t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Pr="00287791">
        <w:rPr>
          <w:rFonts w:ascii="Arial" w:hAnsi="Arial" w:cs="Arial"/>
          <w:lang w:val="en"/>
        </w:rPr>
        <w:tab/>
      </w:r>
      <w:r w:rsidR="00CC7916">
        <w:rPr>
          <w:rFonts w:ascii="Arial" w:hAnsi="Arial" w:cs="Arial"/>
          <w:lang w:val="en"/>
        </w:rPr>
        <w:t xml:space="preserve">   </w:t>
      </w:r>
      <w:r w:rsidRPr="00CC7916">
        <w:rPr>
          <w:rFonts w:ascii="Arial" w:hAnsi="Arial" w:cs="Arial"/>
          <w:i/>
          <w:lang w:val="en"/>
        </w:rPr>
        <w:t>(5</w:t>
      </w:r>
      <w:r w:rsidR="00CC7916" w:rsidRPr="00CC7916">
        <w:rPr>
          <w:rFonts w:ascii="Arial" w:hAnsi="Arial" w:cs="Arial"/>
          <w:i/>
          <w:lang w:val="en"/>
        </w:rPr>
        <w:t xml:space="preserve"> </w:t>
      </w:r>
      <w:r w:rsidRPr="00CC7916">
        <w:rPr>
          <w:rFonts w:ascii="Arial" w:hAnsi="Arial" w:cs="Arial"/>
          <w:i/>
          <w:lang w:val="en"/>
        </w:rPr>
        <w:t>marks)</w:t>
      </w:r>
    </w:p>
    <w:p w14:paraId="07BEE0EF" w14:textId="0BAF71C4" w:rsidR="005863C9" w:rsidRPr="00CC7916" w:rsidRDefault="00CC7916" w:rsidP="00CC7916">
      <w:pPr>
        <w:pStyle w:val="NormalWeb"/>
        <w:spacing w:before="0" w:beforeAutospacing="0" w:after="0" w:afterAutospacing="0"/>
        <w:ind w:left="7200"/>
        <w:jc w:val="both"/>
        <w:rPr>
          <w:rFonts w:ascii="Arial" w:hAnsi="Arial" w:cs="Arial"/>
          <w:b/>
          <w:lang w:val="en"/>
        </w:rPr>
      </w:pPr>
      <w:r w:rsidRPr="00CC7916">
        <w:rPr>
          <w:rFonts w:ascii="Arial" w:hAnsi="Arial" w:cs="Arial"/>
          <w:b/>
          <w:lang w:val="en"/>
        </w:rPr>
        <w:t xml:space="preserve">  (Total 20 marks)</w:t>
      </w:r>
    </w:p>
    <w:p w14:paraId="4D757EA0" w14:textId="612D74F3" w:rsidR="00CC7916" w:rsidRPr="00CC7916" w:rsidRDefault="00CC7916" w:rsidP="005863C9">
      <w:pPr>
        <w:pStyle w:val="NormalWeb"/>
        <w:jc w:val="both"/>
        <w:rPr>
          <w:rFonts w:ascii="Arial" w:hAnsi="Arial" w:cs="Arial"/>
          <w:b/>
          <w:lang w:val="en"/>
        </w:rPr>
      </w:pPr>
      <w:r w:rsidRPr="00CC7916">
        <w:rPr>
          <w:rFonts w:ascii="Arial" w:hAnsi="Arial" w:cs="Arial"/>
          <w:b/>
          <w:lang w:val="en"/>
        </w:rPr>
        <w:t>QUESTION 7</w:t>
      </w:r>
    </w:p>
    <w:p w14:paraId="4DBC8498" w14:textId="0E35C031" w:rsidR="005863C9" w:rsidRDefault="005863C9" w:rsidP="00E9325F">
      <w:pPr>
        <w:jc w:val="both"/>
        <w:rPr>
          <w:rFonts w:ascii="Arial" w:hAnsi="Arial" w:cs="Arial"/>
        </w:rPr>
      </w:pPr>
      <w:r w:rsidRPr="00287791">
        <w:rPr>
          <w:rFonts w:ascii="Arial" w:hAnsi="Arial" w:cs="Arial"/>
        </w:rPr>
        <w:t>In a paragraph of more than 50 words each, explain the use of options under the following terms:</w:t>
      </w:r>
    </w:p>
    <w:p w14:paraId="3F1ACB94" w14:textId="77777777" w:rsidR="00E9325F" w:rsidRDefault="00E9325F" w:rsidP="00E9325F">
      <w:pPr>
        <w:jc w:val="both"/>
        <w:rPr>
          <w:rFonts w:ascii="Arial" w:hAnsi="Arial" w:cs="Arial"/>
        </w:rPr>
      </w:pPr>
    </w:p>
    <w:p w14:paraId="5437A40B" w14:textId="1E934940" w:rsidR="005863C9" w:rsidRPr="00287791" w:rsidRDefault="005863C9" w:rsidP="00171761">
      <w:pPr>
        <w:numPr>
          <w:ilvl w:val="0"/>
          <w:numId w:val="5"/>
        </w:numPr>
        <w:spacing w:after="200" w:line="276" w:lineRule="auto"/>
        <w:rPr>
          <w:rFonts w:ascii="Arial" w:hAnsi="Arial" w:cs="Arial"/>
        </w:rPr>
      </w:pPr>
      <w:r w:rsidRPr="00287791">
        <w:rPr>
          <w:rFonts w:ascii="Arial" w:hAnsi="Arial" w:cs="Arial"/>
        </w:rPr>
        <w:t>Strike price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 xml:space="preserve">   </w:t>
      </w:r>
      <w:r w:rsidRPr="00287791">
        <w:rPr>
          <w:rFonts w:ascii="Arial" w:hAnsi="Arial" w:cs="Arial"/>
          <w:i/>
        </w:rPr>
        <w:t>(5</w:t>
      </w:r>
      <w:r w:rsidR="00287791">
        <w:rPr>
          <w:rFonts w:ascii="Arial" w:hAnsi="Arial" w:cs="Arial"/>
          <w:i/>
        </w:rPr>
        <w:t xml:space="preserve"> </w:t>
      </w:r>
      <w:r w:rsidRPr="00287791">
        <w:rPr>
          <w:rFonts w:ascii="Arial" w:hAnsi="Arial" w:cs="Arial"/>
          <w:i/>
        </w:rPr>
        <w:t>marks)</w:t>
      </w:r>
    </w:p>
    <w:p w14:paraId="759D1841" w14:textId="4E6D30D9" w:rsidR="005863C9" w:rsidRPr="00287791" w:rsidRDefault="005863C9" w:rsidP="00171761">
      <w:pPr>
        <w:numPr>
          <w:ilvl w:val="0"/>
          <w:numId w:val="5"/>
        </w:numPr>
        <w:spacing w:after="200" w:line="276" w:lineRule="auto"/>
        <w:rPr>
          <w:rFonts w:ascii="Arial" w:hAnsi="Arial" w:cs="Arial"/>
        </w:rPr>
      </w:pPr>
      <w:r w:rsidRPr="00287791">
        <w:rPr>
          <w:rFonts w:ascii="Arial" w:hAnsi="Arial" w:cs="Arial"/>
        </w:rPr>
        <w:t>Expiry date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 xml:space="preserve">   </w:t>
      </w:r>
      <w:r w:rsidRPr="00287791">
        <w:rPr>
          <w:rFonts w:ascii="Arial" w:hAnsi="Arial" w:cs="Arial"/>
          <w:i/>
        </w:rPr>
        <w:t>(5</w:t>
      </w:r>
      <w:r w:rsidR="00287791">
        <w:rPr>
          <w:rFonts w:ascii="Arial" w:hAnsi="Arial" w:cs="Arial"/>
          <w:i/>
        </w:rPr>
        <w:t xml:space="preserve"> </w:t>
      </w:r>
      <w:r w:rsidRPr="00287791">
        <w:rPr>
          <w:rFonts w:ascii="Arial" w:hAnsi="Arial" w:cs="Arial"/>
          <w:i/>
        </w:rPr>
        <w:t>marks)</w:t>
      </w:r>
    </w:p>
    <w:p w14:paraId="26B862C9" w14:textId="4868757C" w:rsidR="005863C9" w:rsidRPr="00287791" w:rsidRDefault="005863C9" w:rsidP="00171761">
      <w:pPr>
        <w:numPr>
          <w:ilvl w:val="0"/>
          <w:numId w:val="5"/>
        </w:numPr>
        <w:spacing w:after="200" w:line="276" w:lineRule="auto"/>
        <w:rPr>
          <w:rFonts w:ascii="Arial" w:hAnsi="Arial" w:cs="Arial"/>
        </w:rPr>
      </w:pPr>
      <w:r w:rsidRPr="00287791">
        <w:rPr>
          <w:rFonts w:ascii="Arial" w:hAnsi="Arial" w:cs="Arial"/>
        </w:rPr>
        <w:t>Options premium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 xml:space="preserve">   </w:t>
      </w:r>
      <w:r w:rsidRPr="00287791">
        <w:rPr>
          <w:rFonts w:ascii="Arial" w:hAnsi="Arial" w:cs="Arial"/>
          <w:i/>
        </w:rPr>
        <w:t>(5</w:t>
      </w:r>
      <w:r w:rsidR="00287791">
        <w:rPr>
          <w:rFonts w:ascii="Arial" w:hAnsi="Arial" w:cs="Arial"/>
          <w:i/>
        </w:rPr>
        <w:t xml:space="preserve"> </w:t>
      </w:r>
      <w:r w:rsidRPr="00287791">
        <w:rPr>
          <w:rFonts w:ascii="Arial" w:hAnsi="Arial" w:cs="Arial"/>
          <w:i/>
        </w:rPr>
        <w:t>marks)</w:t>
      </w:r>
    </w:p>
    <w:p w14:paraId="0AB28586" w14:textId="4E0DA5DD" w:rsidR="005863C9" w:rsidRPr="00CC7916" w:rsidRDefault="005863C9" w:rsidP="00171761">
      <w:pPr>
        <w:numPr>
          <w:ilvl w:val="0"/>
          <w:numId w:val="5"/>
        </w:numPr>
        <w:spacing w:line="276" w:lineRule="auto"/>
        <w:rPr>
          <w:rFonts w:ascii="Arial" w:hAnsi="Arial" w:cs="Arial"/>
          <w:b/>
          <w:u w:val="single"/>
        </w:rPr>
      </w:pPr>
      <w:r w:rsidRPr="00287791">
        <w:rPr>
          <w:rFonts w:ascii="Arial" w:hAnsi="Arial" w:cs="Arial"/>
        </w:rPr>
        <w:t>Double options</w:t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Pr="00287791">
        <w:rPr>
          <w:rFonts w:ascii="Arial" w:hAnsi="Arial" w:cs="Arial"/>
        </w:rPr>
        <w:tab/>
      </w:r>
      <w:r w:rsidR="00287791">
        <w:rPr>
          <w:rFonts w:ascii="Arial" w:hAnsi="Arial" w:cs="Arial"/>
        </w:rPr>
        <w:tab/>
      </w:r>
      <w:r w:rsidR="00287791">
        <w:rPr>
          <w:rFonts w:ascii="Arial" w:hAnsi="Arial" w:cs="Arial"/>
        </w:rPr>
        <w:tab/>
      </w:r>
      <w:r w:rsidR="00CC7916">
        <w:rPr>
          <w:rFonts w:ascii="Arial" w:hAnsi="Arial" w:cs="Arial"/>
        </w:rPr>
        <w:t xml:space="preserve">   </w:t>
      </w:r>
      <w:r w:rsidRPr="00287791">
        <w:rPr>
          <w:rFonts w:ascii="Arial" w:hAnsi="Arial" w:cs="Arial"/>
          <w:i/>
        </w:rPr>
        <w:t>(5</w:t>
      </w:r>
      <w:r w:rsidR="00287791">
        <w:rPr>
          <w:rFonts w:ascii="Arial" w:hAnsi="Arial" w:cs="Arial"/>
          <w:i/>
        </w:rPr>
        <w:t xml:space="preserve"> </w:t>
      </w:r>
      <w:r w:rsidRPr="00287791">
        <w:rPr>
          <w:rFonts w:ascii="Arial" w:hAnsi="Arial" w:cs="Arial"/>
          <w:i/>
        </w:rPr>
        <w:t>marks</w:t>
      </w:r>
      <w:r w:rsidR="00CC7916">
        <w:rPr>
          <w:rFonts w:ascii="Arial" w:hAnsi="Arial" w:cs="Arial"/>
          <w:i/>
        </w:rPr>
        <w:t>)</w:t>
      </w:r>
    </w:p>
    <w:p w14:paraId="5E9C912A" w14:textId="4649E935" w:rsidR="00CC7916" w:rsidRPr="00CC7916" w:rsidRDefault="00CC7916" w:rsidP="00CC7916">
      <w:pPr>
        <w:spacing w:line="276" w:lineRule="auto"/>
        <w:ind w:left="7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CC7916">
        <w:rPr>
          <w:rFonts w:ascii="Arial" w:hAnsi="Arial" w:cs="Arial"/>
          <w:b/>
        </w:rPr>
        <w:t>(Total 20 marks)</w:t>
      </w:r>
    </w:p>
    <w:p w14:paraId="63D5ADF1" w14:textId="77777777" w:rsidR="00CC7916" w:rsidRPr="00287791" w:rsidRDefault="00CC7916" w:rsidP="00CC7916">
      <w:pPr>
        <w:spacing w:line="276" w:lineRule="auto"/>
        <w:ind w:left="7200"/>
        <w:rPr>
          <w:rFonts w:ascii="Arial" w:hAnsi="Arial" w:cs="Arial"/>
          <w:b/>
          <w:u w:val="single"/>
        </w:rPr>
      </w:pPr>
      <w:bookmarkStart w:id="0" w:name="_GoBack"/>
    </w:p>
    <w:bookmarkEnd w:id="0"/>
    <w:p w14:paraId="7DB92A9C" w14:textId="0EC9B0A8" w:rsidR="005863C9" w:rsidRPr="00FA3203" w:rsidRDefault="00FA3203" w:rsidP="005863C9">
      <w:pPr>
        <w:jc w:val="both"/>
        <w:rPr>
          <w:rFonts w:ascii="Arial" w:hAnsi="Arial" w:cs="Arial"/>
          <w:b/>
        </w:rPr>
      </w:pPr>
      <w:r w:rsidRPr="00FA3203">
        <w:rPr>
          <w:rFonts w:ascii="Arial" w:hAnsi="Arial" w:cs="Arial"/>
          <w:b/>
        </w:rPr>
        <w:t>QUESTION 8</w:t>
      </w:r>
    </w:p>
    <w:p w14:paraId="6E5BC6D4" w14:textId="77777777" w:rsidR="00287791" w:rsidRPr="00FA3203" w:rsidRDefault="00287791" w:rsidP="005863C9">
      <w:pPr>
        <w:jc w:val="both"/>
        <w:rPr>
          <w:rFonts w:ascii="Arial" w:hAnsi="Arial" w:cs="Arial"/>
          <w:b/>
          <w:u w:val="single"/>
        </w:rPr>
      </w:pPr>
    </w:p>
    <w:p w14:paraId="43A4A712" w14:textId="280C8763" w:rsidR="005863C9" w:rsidRPr="00FA3203" w:rsidRDefault="005863C9" w:rsidP="00171761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A3203">
        <w:rPr>
          <w:rFonts w:ascii="Arial" w:hAnsi="Arial" w:cs="Arial"/>
          <w:sz w:val="24"/>
          <w:szCs w:val="24"/>
        </w:rPr>
        <w:t>Assume Wooltru Ltd issues 6% preference shares at 100 tambala each. The required rate of return is 3.5%. Calculate the following for Wooltru Ltd;</w:t>
      </w:r>
    </w:p>
    <w:p w14:paraId="1EAA35E2" w14:textId="5FD9D630" w:rsidR="005863C9" w:rsidRPr="00FA3203" w:rsidRDefault="005863C9" w:rsidP="00171761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FA3203">
        <w:rPr>
          <w:rFonts w:ascii="Arial" w:hAnsi="Arial" w:cs="Arial"/>
        </w:rPr>
        <w:t>The dividend per preference share</w:t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="00FA3203">
        <w:rPr>
          <w:rFonts w:ascii="Arial" w:hAnsi="Arial" w:cs="Arial"/>
        </w:rPr>
        <w:tab/>
      </w:r>
      <w:r w:rsidRPr="00FA3203">
        <w:rPr>
          <w:rFonts w:ascii="Arial" w:hAnsi="Arial" w:cs="Arial"/>
          <w:i/>
        </w:rPr>
        <w:t>(2.5 marks)</w:t>
      </w:r>
    </w:p>
    <w:p w14:paraId="02E1D880" w14:textId="42FACA8D" w:rsidR="005863C9" w:rsidRPr="00FA3203" w:rsidRDefault="005863C9" w:rsidP="00171761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FA3203">
        <w:rPr>
          <w:rFonts w:ascii="Arial" w:hAnsi="Arial" w:cs="Arial"/>
        </w:rPr>
        <w:t>The Value of the preference share</w:t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="00FA3203">
        <w:rPr>
          <w:rFonts w:ascii="Arial" w:hAnsi="Arial" w:cs="Arial"/>
        </w:rPr>
        <w:tab/>
      </w:r>
      <w:r w:rsidRPr="00FA3203">
        <w:rPr>
          <w:rFonts w:ascii="Arial" w:hAnsi="Arial" w:cs="Arial"/>
          <w:i/>
        </w:rPr>
        <w:t>(2.5 marks)</w:t>
      </w:r>
    </w:p>
    <w:p w14:paraId="73F865A1" w14:textId="77777777" w:rsidR="00FA3203" w:rsidRDefault="005863C9" w:rsidP="0017176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A3203">
        <w:rPr>
          <w:rFonts w:ascii="Arial" w:hAnsi="Arial" w:cs="Arial"/>
          <w:sz w:val="24"/>
          <w:szCs w:val="24"/>
        </w:rPr>
        <w:t>Calculate the fair value of a share if Illovo Sugar (mw) Ltd maintains earnings per share at 84 cents and the required rate of return is 9.8%.</w:t>
      </w:r>
      <w:r w:rsidRPr="00FA3203">
        <w:rPr>
          <w:rFonts w:ascii="Arial" w:hAnsi="Arial" w:cs="Arial"/>
          <w:sz w:val="24"/>
          <w:szCs w:val="24"/>
        </w:rPr>
        <w:tab/>
      </w:r>
      <w:r w:rsidRPr="00FA3203">
        <w:rPr>
          <w:rFonts w:ascii="Arial" w:hAnsi="Arial" w:cs="Arial"/>
          <w:sz w:val="24"/>
          <w:szCs w:val="24"/>
        </w:rPr>
        <w:tab/>
      </w:r>
      <w:r w:rsidRPr="00FA3203">
        <w:rPr>
          <w:rFonts w:ascii="Arial" w:hAnsi="Arial" w:cs="Arial"/>
          <w:sz w:val="24"/>
          <w:szCs w:val="24"/>
        </w:rPr>
        <w:tab/>
      </w:r>
      <w:r w:rsidR="00FA3203" w:rsidRPr="00FA3203">
        <w:rPr>
          <w:rFonts w:ascii="Arial" w:hAnsi="Arial" w:cs="Arial"/>
          <w:sz w:val="24"/>
          <w:szCs w:val="24"/>
        </w:rPr>
        <w:t xml:space="preserve">  </w:t>
      </w:r>
      <w:r w:rsidRPr="00FA3203">
        <w:rPr>
          <w:rFonts w:ascii="Arial" w:hAnsi="Arial" w:cs="Arial"/>
          <w:sz w:val="24"/>
          <w:szCs w:val="24"/>
        </w:rPr>
        <w:t xml:space="preserve"> </w:t>
      </w:r>
      <w:r w:rsidRPr="00FA3203">
        <w:rPr>
          <w:rFonts w:ascii="Arial" w:hAnsi="Arial" w:cs="Arial"/>
          <w:i/>
          <w:sz w:val="24"/>
          <w:szCs w:val="24"/>
        </w:rPr>
        <w:t>(5 marks)</w:t>
      </w:r>
    </w:p>
    <w:p w14:paraId="2D3B5F39" w14:textId="2B18DD8E" w:rsidR="005863C9" w:rsidRPr="00FA3203" w:rsidRDefault="005863C9" w:rsidP="00FA3203">
      <w:pPr>
        <w:jc w:val="both"/>
        <w:rPr>
          <w:rFonts w:ascii="Arial" w:hAnsi="Arial" w:cs="Arial"/>
          <w:i/>
        </w:rPr>
      </w:pPr>
      <w:r w:rsidRPr="00FA3203">
        <w:rPr>
          <w:rFonts w:ascii="Arial" w:hAnsi="Arial" w:cs="Arial"/>
          <w:i/>
        </w:rPr>
        <w:t xml:space="preserve"> </w:t>
      </w:r>
    </w:p>
    <w:p w14:paraId="59C0D471" w14:textId="022EC98A" w:rsidR="005863C9" w:rsidRPr="00E9325F" w:rsidRDefault="005863C9" w:rsidP="00E9325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i/>
        </w:rPr>
      </w:pPr>
      <w:r w:rsidRPr="00E9325F">
        <w:rPr>
          <w:rFonts w:ascii="Arial" w:hAnsi="Arial" w:cs="Arial"/>
          <w:sz w:val="24"/>
          <w:szCs w:val="24"/>
        </w:rPr>
        <w:t>Assume XYZ Ltd’s most recent dividend (D0) was 15 tambala per share. The dividends are expected to increase by 12% annually over the next 3 years. At the end of the 3 years, the growth rate is expected to drop to an 11% annual growth rate for 2 years. The growth rate after the first 5 years is then expected to remain constant at 10% per annum indefinitely. The firm’s required rate is 15%.  Calculate the expected dividend for year 1 through to year 5</w:t>
      </w:r>
      <w:r w:rsidR="00FA3203" w:rsidRPr="00E9325F">
        <w:rPr>
          <w:rFonts w:ascii="Arial" w:hAnsi="Arial" w:cs="Arial"/>
          <w:sz w:val="24"/>
          <w:szCs w:val="24"/>
        </w:rPr>
        <w:t>.</w:t>
      </w:r>
      <w:r w:rsidR="00FA3203" w:rsidRPr="00E9325F">
        <w:rPr>
          <w:rFonts w:ascii="Arial" w:hAnsi="Arial" w:cs="Arial"/>
        </w:rPr>
        <w:tab/>
      </w:r>
      <w:r w:rsidR="00FA3203" w:rsidRPr="00E9325F">
        <w:rPr>
          <w:rFonts w:ascii="Arial" w:hAnsi="Arial" w:cs="Arial"/>
        </w:rPr>
        <w:tab/>
        <w:t xml:space="preserve"> </w:t>
      </w:r>
      <w:r w:rsidR="00FA3203" w:rsidRPr="00E9325F">
        <w:rPr>
          <w:rFonts w:ascii="Arial" w:hAnsi="Arial" w:cs="Arial"/>
        </w:rPr>
        <w:tab/>
      </w:r>
      <w:r w:rsidR="00FA3203" w:rsidRPr="00E9325F">
        <w:rPr>
          <w:rFonts w:ascii="Arial" w:hAnsi="Arial" w:cs="Arial"/>
        </w:rPr>
        <w:tab/>
      </w:r>
      <w:r w:rsidR="00E9325F">
        <w:rPr>
          <w:rFonts w:ascii="Arial" w:hAnsi="Arial" w:cs="Arial"/>
        </w:rPr>
        <w:t xml:space="preserve">  </w:t>
      </w:r>
      <w:r w:rsidR="00FA3203" w:rsidRPr="00E9325F">
        <w:rPr>
          <w:rFonts w:ascii="Arial" w:hAnsi="Arial" w:cs="Arial"/>
        </w:rPr>
        <w:t xml:space="preserve"> </w:t>
      </w:r>
      <w:r w:rsidR="00FA3203" w:rsidRPr="00E9325F">
        <w:rPr>
          <w:rFonts w:ascii="Arial" w:hAnsi="Arial" w:cs="Arial"/>
          <w:i/>
        </w:rPr>
        <w:t>(10 marks)</w:t>
      </w:r>
    </w:p>
    <w:p w14:paraId="11E3662B" w14:textId="596194CD" w:rsidR="00CC2D80" w:rsidRPr="00287791" w:rsidRDefault="005863C9" w:rsidP="00FA3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26"/>
        </w:tabs>
        <w:ind w:left="720" w:hanging="720"/>
        <w:jc w:val="both"/>
        <w:rPr>
          <w:rFonts w:ascii="Arial" w:hAnsi="Arial" w:cs="Arial"/>
          <w:color w:val="000000"/>
          <w:kern w:val="36"/>
        </w:rPr>
      </w:pP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Pr="00FA3203">
        <w:rPr>
          <w:rFonts w:ascii="Arial" w:hAnsi="Arial" w:cs="Arial"/>
        </w:rPr>
        <w:tab/>
      </w:r>
      <w:r w:rsidR="00FA3203" w:rsidRPr="00FA3203">
        <w:rPr>
          <w:rFonts w:ascii="Arial" w:hAnsi="Arial" w:cs="Arial"/>
          <w:b/>
        </w:rPr>
        <w:t xml:space="preserve">  </w:t>
      </w:r>
      <w:r w:rsidRPr="00FA3203">
        <w:rPr>
          <w:rFonts w:ascii="Arial" w:hAnsi="Arial" w:cs="Arial"/>
          <w:b/>
        </w:rPr>
        <w:t>(</w:t>
      </w:r>
      <w:r w:rsidR="00FA3203" w:rsidRPr="00FA3203">
        <w:rPr>
          <w:rFonts w:ascii="Arial" w:hAnsi="Arial" w:cs="Arial"/>
          <w:b/>
        </w:rPr>
        <w:t>Total 20</w:t>
      </w:r>
      <w:r w:rsidRPr="00FA3203">
        <w:rPr>
          <w:rFonts w:ascii="Arial" w:hAnsi="Arial" w:cs="Arial"/>
          <w:b/>
        </w:rPr>
        <w:t xml:space="preserve"> marks)</w:t>
      </w:r>
      <w:r w:rsidR="00CC2D80" w:rsidRPr="00287791">
        <w:rPr>
          <w:rFonts w:ascii="Arial" w:hAnsi="Arial" w:cs="Arial"/>
          <w:color w:val="000000"/>
          <w:kern w:val="36"/>
        </w:rPr>
        <w:t xml:space="preserve">               </w:t>
      </w:r>
    </w:p>
    <w:p w14:paraId="177EAF81" w14:textId="77777777" w:rsidR="002A0437" w:rsidRPr="00287791" w:rsidRDefault="002A0437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D00805F" w14:textId="77777777" w:rsidR="00E938B8" w:rsidRDefault="00E938B8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9D4898F" w14:textId="346B8CAC" w:rsidR="007D6EA5" w:rsidRDefault="007D6EA5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61ADF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Sect="007D6EA5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616AA" w14:textId="77777777" w:rsidR="009B7F61" w:rsidRDefault="009B7F61">
      <w:r>
        <w:separator/>
      </w:r>
    </w:p>
  </w:endnote>
  <w:endnote w:type="continuationSeparator" w:id="0">
    <w:p w14:paraId="0E4875E2" w14:textId="77777777" w:rsidR="009B7F61" w:rsidRDefault="009B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78" w14:textId="77777777" w:rsidR="00274A1B" w:rsidRDefault="00274A1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342855" w14:textId="77777777" w:rsidR="00274A1B" w:rsidRDefault="00274A1B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6139" w14:textId="71FA49F2" w:rsidR="00274A1B" w:rsidRDefault="00274A1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66BE">
      <w:rPr>
        <w:rStyle w:val="PageNumber"/>
        <w:noProof/>
      </w:rPr>
      <w:t>4</w:t>
    </w:r>
    <w:r>
      <w:rPr>
        <w:rStyle w:val="PageNumber"/>
      </w:rPr>
      <w:fldChar w:fldCharType="end"/>
    </w:r>
  </w:p>
  <w:p w14:paraId="6F658B97" w14:textId="77777777" w:rsidR="00274A1B" w:rsidRPr="00DA6E32" w:rsidRDefault="00274A1B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96DD7CB" wp14:editId="65FC70C5">
              <wp:simplePos x="0" y="0"/>
              <wp:positionH relativeFrom="column">
                <wp:posOffset>114300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C7090D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9414A" w14:textId="77777777" w:rsidR="009B7F61" w:rsidRDefault="009B7F61">
      <w:r>
        <w:separator/>
      </w:r>
    </w:p>
  </w:footnote>
  <w:footnote w:type="continuationSeparator" w:id="0">
    <w:p w14:paraId="00F20C4E" w14:textId="77777777" w:rsidR="009B7F61" w:rsidRDefault="009B7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0AC7"/>
    <w:multiLevelType w:val="hybridMultilevel"/>
    <w:tmpl w:val="B7584900"/>
    <w:lvl w:ilvl="0" w:tplc="F59057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1495D"/>
    <w:multiLevelType w:val="hybridMultilevel"/>
    <w:tmpl w:val="22406DF6"/>
    <w:lvl w:ilvl="0" w:tplc="CD7203D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E13AC1"/>
    <w:multiLevelType w:val="hybridMultilevel"/>
    <w:tmpl w:val="FA10FF52"/>
    <w:lvl w:ilvl="0" w:tplc="7E7AA1F6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504DC"/>
    <w:multiLevelType w:val="hybridMultilevel"/>
    <w:tmpl w:val="7CEABE22"/>
    <w:lvl w:ilvl="0" w:tplc="BCBE766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3D5F96"/>
    <w:multiLevelType w:val="hybridMultilevel"/>
    <w:tmpl w:val="8C88C05C"/>
    <w:lvl w:ilvl="0" w:tplc="FF840EF0">
      <w:start w:val="1"/>
      <w:numFmt w:val="lowerRoman"/>
      <w:lvlText w:val="%1."/>
      <w:lvlJc w:val="right"/>
      <w:pPr>
        <w:ind w:left="108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AA1C20"/>
    <w:multiLevelType w:val="hybridMultilevel"/>
    <w:tmpl w:val="898C63FE"/>
    <w:lvl w:ilvl="0" w:tplc="70A0136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CE78DC"/>
    <w:multiLevelType w:val="hybridMultilevel"/>
    <w:tmpl w:val="16EE053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30090019" w:tentative="1">
      <w:start w:val="1"/>
      <w:numFmt w:val="lowerLetter"/>
      <w:lvlText w:val="%2."/>
      <w:lvlJc w:val="left"/>
      <w:pPr>
        <w:ind w:left="1800" w:hanging="360"/>
      </w:pPr>
    </w:lvl>
    <w:lvl w:ilvl="2" w:tplc="3009001B" w:tentative="1">
      <w:start w:val="1"/>
      <w:numFmt w:val="lowerRoman"/>
      <w:lvlText w:val="%3."/>
      <w:lvlJc w:val="right"/>
      <w:pPr>
        <w:ind w:left="2520" w:hanging="180"/>
      </w:pPr>
    </w:lvl>
    <w:lvl w:ilvl="3" w:tplc="3009000F" w:tentative="1">
      <w:start w:val="1"/>
      <w:numFmt w:val="decimal"/>
      <w:lvlText w:val="%4."/>
      <w:lvlJc w:val="left"/>
      <w:pPr>
        <w:ind w:left="3240" w:hanging="360"/>
      </w:pPr>
    </w:lvl>
    <w:lvl w:ilvl="4" w:tplc="30090019" w:tentative="1">
      <w:start w:val="1"/>
      <w:numFmt w:val="lowerLetter"/>
      <w:lvlText w:val="%5."/>
      <w:lvlJc w:val="left"/>
      <w:pPr>
        <w:ind w:left="3960" w:hanging="360"/>
      </w:pPr>
    </w:lvl>
    <w:lvl w:ilvl="5" w:tplc="3009001B" w:tentative="1">
      <w:start w:val="1"/>
      <w:numFmt w:val="lowerRoman"/>
      <w:lvlText w:val="%6."/>
      <w:lvlJc w:val="right"/>
      <w:pPr>
        <w:ind w:left="4680" w:hanging="180"/>
      </w:pPr>
    </w:lvl>
    <w:lvl w:ilvl="6" w:tplc="3009000F" w:tentative="1">
      <w:start w:val="1"/>
      <w:numFmt w:val="decimal"/>
      <w:lvlText w:val="%7."/>
      <w:lvlJc w:val="left"/>
      <w:pPr>
        <w:ind w:left="5400" w:hanging="360"/>
      </w:pPr>
    </w:lvl>
    <w:lvl w:ilvl="7" w:tplc="30090019" w:tentative="1">
      <w:start w:val="1"/>
      <w:numFmt w:val="lowerLetter"/>
      <w:lvlText w:val="%8."/>
      <w:lvlJc w:val="left"/>
      <w:pPr>
        <w:ind w:left="6120" w:hanging="360"/>
      </w:pPr>
    </w:lvl>
    <w:lvl w:ilvl="8" w:tplc="3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F7034"/>
    <w:multiLevelType w:val="hybridMultilevel"/>
    <w:tmpl w:val="D0D2B4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5F6190"/>
    <w:multiLevelType w:val="hybridMultilevel"/>
    <w:tmpl w:val="499C6292"/>
    <w:lvl w:ilvl="0" w:tplc="8598A616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F5548A"/>
    <w:multiLevelType w:val="hybridMultilevel"/>
    <w:tmpl w:val="575E10B6"/>
    <w:lvl w:ilvl="0" w:tplc="5EF43FE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3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4468BD"/>
    <w:multiLevelType w:val="hybridMultilevel"/>
    <w:tmpl w:val="0AACBBD0"/>
    <w:lvl w:ilvl="0" w:tplc="92A68E1A">
      <w:start w:val="1"/>
      <w:numFmt w:val="lowerRoman"/>
      <w:lvlText w:val="%1)"/>
      <w:lvlJc w:val="righ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4166A8"/>
    <w:multiLevelType w:val="hybridMultilevel"/>
    <w:tmpl w:val="B744297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BDB71D6"/>
    <w:multiLevelType w:val="hybridMultilevel"/>
    <w:tmpl w:val="419EAAFE"/>
    <w:lvl w:ilvl="0" w:tplc="455EB78E">
      <w:start w:val="1"/>
      <w:numFmt w:val="lowerLetter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3A424A"/>
    <w:multiLevelType w:val="hybridMultilevel"/>
    <w:tmpl w:val="5A22678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521D92"/>
    <w:multiLevelType w:val="hybridMultilevel"/>
    <w:tmpl w:val="F0E88FB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F564E6"/>
    <w:multiLevelType w:val="hybridMultilevel"/>
    <w:tmpl w:val="AB902866"/>
    <w:lvl w:ilvl="0" w:tplc="7CCE5BCA">
      <w:start w:val="2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14"/>
  </w:num>
  <w:num w:numId="10">
    <w:abstractNumId w:val="12"/>
  </w:num>
  <w:num w:numId="11">
    <w:abstractNumId w:val="1"/>
  </w:num>
  <w:num w:numId="12">
    <w:abstractNumId w:val="8"/>
  </w:num>
  <w:num w:numId="13">
    <w:abstractNumId w:val="15"/>
  </w:num>
  <w:num w:numId="14">
    <w:abstractNumId w:val="13"/>
  </w:num>
  <w:num w:numId="15">
    <w:abstractNumId w:val="2"/>
  </w:num>
  <w:num w:numId="1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4"/>
    <w:rsid w:val="0000009D"/>
    <w:rsid w:val="0000148C"/>
    <w:rsid w:val="00005AD1"/>
    <w:rsid w:val="00012072"/>
    <w:rsid w:val="00012851"/>
    <w:rsid w:val="000172CF"/>
    <w:rsid w:val="00030F5F"/>
    <w:rsid w:val="00034B25"/>
    <w:rsid w:val="000366BE"/>
    <w:rsid w:val="000371C8"/>
    <w:rsid w:val="000371DD"/>
    <w:rsid w:val="00037BB4"/>
    <w:rsid w:val="00044A8C"/>
    <w:rsid w:val="00047EF4"/>
    <w:rsid w:val="00051242"/>
    <w:rsid w:val="0006027F"/>
    <w:rsid w:val="00061ADF"/>
    <w:rsid w:val="0006480B"/>
    <w:rsid w:val="00065592"/>
    <w:rsid w:val="000665D7"/>
    <w:rsid w:val="00074BA1"/>
    <w:rsid w:val="00080A26"/>
    <w:rsid w:val="000854D0"/>
    <w:rsid w:val="00093B8E"/>
    <w:rsid w:val="000949CF"/>
    <w:rsid w:val="00097CF7"/>
    <w:rsid w:val="000A2D96"/>
    <w:rsid w:val="000A40CC"/>
    <w:rsid w:val="000A42F5"/>
    <w:rsid w:val="000A69C6"/>
    <w:rsid w:val="000A7410"/>
    <w:rsid w:val="000B416F"/>
    <w:rsid w:val="000C2106"/>
    <w:rsid w:val="000C7CE2"/>
    <w:rsid w:val="000D71FB"/>
    <w:rsid w:val="000D7B3E"/>
    <w:rsid w:val="000E6476"/>
    <w:rsid w:val="000E6D3D"/>
    <w:rsid w:val="000F081B"/>
    <w:rsid w:val="000F2E4F"/>
    <w:rsid w:val="000F7549"/>
    <w:rsid w:val="00100820"/>
    <w:rsid w:val="0011208A"/>
    <w:rsid w:val="001137EC"/>
    <w:rsid w:val="001151CF"/>
    <w:rsid w:val="00122ED8"/>
    <w:rsid w:val="00132501"/>
    <w:rsid w:val="00136092"/>
    <w:rsid w:val="001360FD"/>
    <w:rsid w:val="00137AD4"/>
    <w:rsid w:val="001418A5"/>
    <w:rsid w:val="00142322"/>
    <w:rsid w:val="00147C4A"/>
    <w:rsid w:val="00155776"/>
    <w:rsid w:val="00157F64"/>
    <w:rsid w:val="00163D1F"/>
    <w:rsid w:val="00171761"/>
    <w:rsid w:val="00171FCD"/>
    <w:rsid w:val="0017282E"/>
    <w:rsid w:val="00175E17"/>
    <w:rsid w:val="001850F2"/>
    <w:rsid w:val="00186681"/>
    <w:rsid w:val="0018768F"/>
    <w:rsid w:val="00190D8A"/>
    <w:rsid w:val="00194DAF"/>
    <w:rsid w:val="00195780"/>
    <w:rsid w:val="001971E5"/>
    <w:rsid w:val="001A0345"/>
    <w:rsid w:val="001A1080"/>
    <w:rsid w:val="001A7123"/>
    <w:rsid w:val="001A73DA"/>
    <w:rsid w:val="001B0072"/>
    <w:rsid w:val="001B2EC0"/>
    <w:rsid w:val="001B5F97"/>
    <w:rsid w:val="001C183E"/>
    <w:rsid w:val="001C2634"/>
    <w:rsid w:val="001C2DEB"/>
    <w:rsid w:val="001D0865"/>
    <w:rsid w:val="001D30F7"/>
    <w:rsid w:val="001D321C"/>
    <w:rsid w:val="001D4EA3"/>
    <w:rsid w:val="001D6E76"/>
    <w:rsid w:val="001E5A9B"/>
    <w:rsid w:val="001F08C9"/>
    <w:rsid w:val="001F22D0"/>
    <w:rsid w:val="001F2F49"/>
    <w:rsid w:val="001F41C9"/>
    <w:rsid w:val="001F56FD"/>
    <w:rsid w:val="00200145"/>
    <w:rsid w:val="00202668"/>
    <w:rsid w:val="00205B92"/>
    <w:rsid w:val="00212B0D"/>
    <w:rsid w:val="002251F1"/>
    <w:rsid w:val="00225852"/>
    <w:rsid w:val="00226C3A"/>
    <w:rsid w:val="00227BB8"/>
    <w:rsid w:val="00231EB1"/>
    <w:rsid w:val="00233D57"/>
    <w:rsid w:val="00252530"/>
    <w:rsid w:val="00252FBE"/>
    <w:rsid w:val="0026233F"/>
    <w:rsid w:val="002631F3"/>
    <w:rsid w:val="00264B5D"/>
    <w:rsid w:val="00267A52"/>
    <w:rsid w:val="00270EB9"/>
    <w:rsid w:val="00273ABD"/>
    <w:rsid w:val="00274A1B"/>
    <w:rsid w:val="00275C8D"/>
    <w:rsid w:val="00277D00"/>
    <w:rsid w:val="00282442"/>
    <w:rsid w:val="00285296"/>
    <w:rsid w:val="00287791"/>
    <w:rsid w:val="002879EE"/>
    <w:rsid w:val="0029119F"/>
    <w:rsid w:val="0029307C"/>
    <w:rsid w:val="002A0437"/>
    <w:rsid w:val="002A1EE2"/>
    <w:rsid w:val="002A287E"/>
    <w:rsid w:val="002A2C2B"/>
    <w:rsid w:val="002A42D0"/>
    <w:rsid w:val="002B57C2"/>
    <w:rsid w:val="002C4928"/>
    <w:rsid w:val="002C67A4"/>
    <w:rsid w:val="002D0570"/>
    <w:rsid w:val="002D1325"/>
    <w:rsid w:val="002E1788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0E92"/>
    <w:rsid w:val="00316AE3"/>
    <w:rsid w:val="00316B0C"/>
    <w:rsid w:val="00320E23"/>
    <w:rsid w:val="00321E7B"/>
    <w:rsid w:val="00323947"/>
    <w:rsid w:val="00323EC2"/>
    <w:rsid w:val="00327A02"/>
    <w:rsid w:val="00332375"/>
    <w:rsid w:val="0034193B"/>
    <w:rsid w:val="00342542"/>
    <w:rsid w:val="003510AA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3BF2"/>
    <w:rsid w:val="0039421A"/>
    <w:rsid w:val="00396DB8"/>
    <w:rsid w:val="003A1AE7"/>
    <w:rsid w:val="003A1B66"/>
    <w:rsid w:val="003B660C"/>
    <w:rsid w:val="003B77F2"/>
    <w:rsid w:val="003D31AB"/>
    <w:rsid w:val="003D3AC8"/>
    <w:rsid w:val="003D3B15"/>
    <w:rsid w:val="003D7FE7"/>
    <w:rsid w:val="003E0079"/>
    <w:rsid w:val="003E1001"/>
    <w:rsid w:val="003E74C6"/>
    <w:rsid w:val="003F1A6B"/>
    <w:rsid w:val="003F3B75"/>
    <w:rsid w:val="003F5C43"/>
    <w:rsid w:val="004051AE"/>
    <w:rsid w:val="004055DB"/>
    <w:rsid w:val="0041138A"/>
    <w:rsid w:val="004119B0"/>
    <w:rsid w:val="0041636E"/>
    <w:rsid w:val="004319D7"/>
    <w:rsid w:val="004354D3"/>
    <w:rsid w:val="00440E57"/>
    <w:rsid w:val="0044449A"/>
    <w:rsid w:val="00453A49"/>
    <w:rsid w:val="00457079"/>
    <w:rsid w:val="004570F5"/>
    <w:rsid w:val="00457CBA"/>
    <w:rsid w:val="00460058"/>
    <w:rsid w:val="00463936"/>
    <w:rsid w:val="00473999"/>
    <w:rsid w:val="00474B4A"/>
    <w:rsid w:val="004764C3"/>
    <w:rsid w:val="0047723F"/>
    <w:rsid w:val="0048264F"/>
    <w:rsid w:val="004941AF"/>
    <w:rsid w:val="004974EB"/>
    <w:rsid w:val="00497D51"/>
    <w:rsid w:val="004A0D8C"/>
    <w:rsid w:val="004A1C87"/>
    <w:rsid w:val="004A2025"/>
    <w:rsid w:val="004A27D6"/>
    <w:rsid w:val="004B0F8F"/>
    <w:rsid w:val="004B42D2"/>
    <w:rsid w:val="004B453E"/>
    <w:rsid w:val="004B633D"/>
    <w:rsid w:val="004C46CC"/>
    <w:rsid w:val="004D23C3"/>
    <w:rsid w:val="004E23BA"/>
    <w:rsid w:val="004E61D3"/>
    <w:rsid w:val="004E6A0B"/>
    <w:rsid w:val="004F1C1C"/>
    <w:rsid w:val="004F3CA3"/>
    <w:rsid w:val="004F3F5C"/>
    <w:rsid w:val="004F7671"/>
    <w:rsid w:val="005057D6"/>
    <w:rsid w:val="005105F1"/>
    <w:rsid w:val="00510A9A"/>
    <w:rsid w:val="00511C7D"/>
    <w:rsid w:val="0051210A"/>
    <w:rsid w:val="00513270"/>
    <w:rsid w:val="00513D72"/>
    <w:rsid w:val="00513EDF"/>
    <w:rsid w:val="0051782B"/>
    <w:rsid w:val="0052542A"/>
    <w:rsid w:val="00525C64"/>
    <w:rsid w:val="005309E3"/>
    <w:rsid w:val="0053255F"/>
    <w:rsid w:val="0053313E"/>
    <w:rsid w:val="005349DC"/>
    <w:rsid w:val="00537508"/>
    <w:rsid w:val="00541C33"/>
    <w:rsid w:val="00544EA9"/>
    <w:rsid w:val="00547580"/>
    <w:rsid w:val="005575E5"/>
    <w:rsid w:val="00562CE2"/>
    <w:rsid w:val="00570180"/>
    <w:rsid w:val="00570482"/>
    <w:rsid w:val="00580A68"/>
    <w:rsid w:val="005863C9"/>
    <w:rsid w:val="005872E0"/>
    <w:rsid w:val="00591588"/>
    <w:rsid w:val="005A4085"/>
    <w:rsid w:val="005B5F2A"/>
    <w:rsid w:val="005B61DF"/>
    <w:rsid w:val="005B6C25"/>
    <w:rsid w:val="005B7C7B"/>
    <w:rsid w:val="005C2D52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6A8B"/>
    <w:rsid w:val="00607E84"/>
    <w:rsid w:val="006167BA"/>
    <w:rsid w:val="0063678C"/>
    <w:rsid w:val="00643004"/>
    <w:rsid w:val="00643D3F"/>
    <w:rsid w:val="00646B9A"/>
    <w:rsid w:val="006608CA"/>
    <w:rsid w:val="00660C7B"/>
    <w:rsid w:val="006614EB"/>
    <w:rsid w:val="00663E35"/>
    <w:rsid w:val="006647CA"/>
    <w:rsid w:val="00681CFC"/>
    <w:rsid w:val="00692D14"/>
    <w:rsid w:val="00695722"/>
    <w:rsid w:val="006A0EA9"/>
    <w:rsid w:val="006A2244"/>
    <w:rsid w:val="006A267C"/>
    <w:rsid w:val="006A3E06"/>
    <w:rsid w:val="006A76DC"/>
    <w:rsid w:val="006B0393"/>
    <w:rsid w:val="006B430F"/>
    <w:rsid w:val="006B7AB0"/>
    <w:rsid w:val="006C227A"/>
    <w:rsid w:val="006C6E5F"/>
    <w:rsid w:val="006D1A89"/>
    <w:rsid w:val="006D2E07"/>
    <w:rsid w:val="006D411F"/>
    <w:rsid w:val="006D66D8"/>
    <w:rsid w:val="006E20FB"/>
    <w:rsid w:val="006E36C4"/>
    <w:rsid w:val="006E6E06"/>
    <w:rsid w:val="006E6F27"/>
    <w:rsid w:val="006F1EB8"/>
    <w:rsid w:val="006F3838"/>
    <w:rsid w:val="006F6F4F"/>
    <w:rsid w:val="006F7EAB"/>
    <w:rsid w:val="0070140C"/>
    <w:rsid w:val="00713BB7"/>
    <w:rsid w:val="007142CA"/>
    <w:rsid w:val="00715B1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1418"/>
    <w:rsid w:val="007829B1"/>
    <w:rsid w:val="00783B02"/>
    <w:rsid w:val="00787A16"/>
    <w:rsid w:val="00787CC1"/>
    <w:rsid w:val="0079360A"/>
    <w:rsid w:val="00795DB0"/>
    <w:rsid w:val="007A2AF1"/>
    <w:rsid w:val="007A686B"/>
    <w:rsid w:val="007B63DA"/>
    <w:rsid w:val="007C2254"/>
    <w:rsid w:val="007C6570"/>
    <w:rsid w:val="007D4A5F"/>
    <w:rsid w:val="007D60F0"/>
    <w:rsid w:val="007D6E7A"/>
    <w:rsid w:val="007D6EA5"/>
    <w:rsid w:val="007E0970"/>
    <w:rsid w:val="007E68C8"/>
    <w:rsid w:val="007F62A7"/>
    <w:rsid w:val="008069C7"/>
    <w:rsid w:val="00807510"/>
    <w:rsid w:val="00812860"/>
    <w:rsid w:val="008146B2"/>
    <w:rsid w:val="00817C82"/>
    <w:rsid w:val="008200AF"/>
    <w:rsid w:val="00821606"/>
    <w:rsid w:val="008257F0"/>
    <w:rsid w:val="00841149"/>
    <w:rsid w:val="00842559"/>
    <w:rsid w:val="00847D38"/>
    <w:rsid w:val="0085152E"/>
    <w:rsid w:val="00853448"/>
    <w:rsid w:val="008548D1"/>
    <w:rsid w:val="00855D1E"/>
    <w:rsid w:val="00860E9A"/>
    <w:rsid w:val="00872451"/>
    <w:rsid w:val="00874CC4"/>
    <w:rsid w:val="00877726"/>
    <w:rsid w:val="0088131D"/>
    <w:rsid w:val="00881847"/>
    <w:rsid w:val="008828E4"/>
    <w:rsid w:val="0088401E"/>
    <w:rsid w:val="00886B40"/>
    <w:rsid w:val="0089582A"/>
    <w:rsid w:val="00897511"/>
    <w:rsid w:val="008A17E6"/>
    <w:rsid w:val="008A5137"/>
    <w:rsid w:val="008A578E"/>
    <w:rsid w:val="008B1953"/>
    <w:rsid w:val="008B629E"/>
    <w:rsid w:val="008B792A"/>
    <w:rsid w:val="008C1496"/>
    <w:rsid w:val="008D13EB"/>
    <w:rsid w:val="008D65D3"/>
    <w:rsid w:val="008E4132"/>
    <w:rsid w:val="008F09A1"/>
    <w:rsid w:val="008F1136"/>
    <w:rsid w:val="008F158F"/>
    <w:rsid w:val="008F6D20"/>
    <w:rsid w:val="00900E4A"/>
    <w:rsid w:val="009058BC"/>
    <w:rsid w:val="00917869"/>
    <w:rsid w:val="0092268D"/>
    <w:rsid w:val="00933DEF"/>
    <w:rsid w:val="00934FE5"/>
    <w:rsid w:val="00942CEB"/>
    <w:rsid w:val="00943E86"/>
    <w:rsid w:val="00944EEF"/>
    <w:rsid w:val="00950494"/>
    <w:rsid w:val="009507AF"/>
    <w:rsid w:val="009610C6"/>
    <w:rsid w:val="009656CE"/>
    <w:rsid w:val="0097103D"/>
    <w:rsid w:val="00971719"/>
    <w:rsid w:val="00977C35"/>
    <w:rsid w:val="009807C9"/>
    <w:rsid w:val="00982D01"/>
    <w:rsid w:val="009972B6"/>
    <w:rsid w:val="009B13EB"/>
    <w:rsid w:val="009B15A6"/>
    <w:rsid w:val="009B2F88"/>
    <w:rsid w:val="009B38A9"/>
    <w:rsid w:val="009B665E"/>
    <w:rsid w:val="009B7F61"/>
    <w:rsid w:val="009C2E68"/>
    <w:rsid w:val="009C60DE"/>
    <w:rsid w:val="009E4673"/>
    <w:rsid w:val="009E46AA"/>
    <w:rsid w:val="009E6F44"/>
    <w:rsid w:val="009F0745"/>
    <w:rsid w:val="009F0881"/>
    <w:rsid w:val="009F37F6"/>
    <w:rsid w:val="009F5965"/>
    <w:rsid w:val="00A02CFD"/>
    <w:rsid w:val="00A07C57"/>
    <w:rsid w:val="00A14615"/>
    <w:rsid w:val="00A21207"/>
    <w:rsid w:val="00A22645"/>
    <w:rsid w:val="00A36710"/>
    <w:rsid w:val="00A37FF2"/>
    <w:rsid w:val="00A40942"/>
    <w:rsid w:val="00A50EB3"/>
    <w:rsid w:val="00A5374A"/>
    <w:rsid w:val="00A55070"/>
    <w:rsid w:val="00A556C0"/>
    <w:rsid w:val="00A5688B"/>
    <w:rsid w:val="00A62D3C"/>
    <w:rsid w:val="00A63018"/>
    <w:rsid w:val="00A6325E"/>
    <w:rsid w:val="00A63CB8"/>
    <w:rsid w:val="00A657BB"/>
    <w:rsid w:val="00A769AE"/>
    <w:rsid w:val="00A84917"/>
    <w:rsid w:val="00A87AA7"/>
    <w:rsid w:val="00A90EDE"/>
    <w:rsid w:val="00AA511B"/>
    <w:rsid w:val="00AA5899"/>
    <w:rsid w:val="00AA5A36"/>
    <w:rsid w:val="00AB424B"/>
    <w:rsid w:val="00AB6C7B"/>
    <w:rsid w:val="00AB7BCA"/>
    <w:rsid w:val="00AC2EBD"/>
    <w:rsid w:val="00AC7C9A"/>
    <w:rsid w:val="00AC7E3E"/>
    <w:rsid w:val="00AD2302"/>
    <w:rsid w:val="00AE0547"/>
    <w:rsid w:val="00AE28A2"/>
    <w:rsid w:val="00AE302B"/>
    <w:rsid w:val="00AE7426"/>
    <w:rsid w:val="00AF7610"/>
    <w:rsid w:val="00B0462C"/>
    <w:rsid w:val="00B070AE"/>
    <w:rsid w:val="00B11C13"/>
    <w:rsid w:val="00B25E1A"/>
    <w:rsid w:val="00B30A52"/>
    <w:rsid w:val="00B311CB"/>
    <w:rsid w:val="00B32A45"/>
    <w:rsid w:val="00B32F99"/>
    <w:rsid w:val="00B37AA8"/>
    <w:rsid w:val="00B4345D"/>
    <w:rsid w:val="00B43E50"/>
    <w:rsid w:val="00B45165"/>
    <w:rsid w:val="00B6526C"/>
    <w:rsid w:val="00B7424F"/>
    <w:rsid w:val="00B8060E"/>
    <w:rsid w:val="00B81494"/>
    <w:rsid w:val="00B81694"/>
    <w:rsid w:val="00B845B0"/>
    <w:rsid w:val="00B84EAA"/>
    <w:rsid w:val="00B90855"/>
    <w:rsid w:val="00B94B1F"/>
    <w:rsid w:val="00BA1D13"/>
    <w:rsid w:val="00BA34E6"/>
    <w:rsid w:val="00BB3384"/>
    <w:rsid w:val="00BB3F35"/>
    <w:rsid w:val="00BB55A2"/>
    <w:rsid w:val="00BB5DD0"/>
    <w:rsid w:val="00BB7854"/>
    <w:rsid w:val="00BC1AB6"/>
    <w:rsid w:val="00BC46BB"/>
    <w:rsid w:val="00BC783C"/>
    <w:rsid w:val="00BD49A7"/>
    <w:rsid w:val="00BD5182"/>
    <w:rsid w:val="00BD7099"/>
    <w:rsid w:val="00BE32CE"/>
    <w:rsid w:val="00BE49EB"/>
    <w:rsid w:val="00BE5346"/>
    <w:rsid w:val="00BF1170"/>
    <w:rsid w:val="00BF2D39"/>
    <w:rsid w:val="00BF5026"/>
    <w:rsid w:val="00BF754D"/>
    <w:rsid w:val="00C03380"/>
    <w:rsid w:val="00C04DEE"/>
    <w:rsid w:val="00C0714B"/>
    <w:rsid w:val="00C10749"/>
    <w:rsid w:val="00C202E0"/>
    <w:rsid w:val="00C20A7A"/>
    <w:rsid w:val="00C232D8"/>
    <w:rsid w:val="00C2749E"/>
    <w:rsid w:val="00C3463F"/>
    <w:rsid w:val="00C41926"/>
    <w:rsid w:val="00C42570"/>
    <w:rsid w:val="00C465BB"/>
    <w:rsid w:val="00C5299E"/>
    <w:rsid w:val="00C6115A"/>
    <w:rsid w:val="00C61F62"/>
    <w:rsid w:val="00C635D1"/>
    <w:rsid w:val="00C71470"/>
    <w:rsid w:val="00C84B80"/>
    <w:rsid w:val="00C85EED"/>
    <w:rsid w:val="00C92A12"/>
    <w:rsid w:val="00CA5CB9"/>
    <w:rsid w:val="00CA5D12"/>
    <w:rsid w:val="00CB1209"/>
    <w:rsid w:val="00CB548A"/>
    <w:rsid w:val="00CB73AD"/>
    <w:rsid w:val="00CC2D80"/>
    <w:rsid w:val="00CC7916"/>
    <w:rsid w:val="00CC7B41"/>
    <w:rsid w:val="00CD316B"/>
    <w:rsid w:val="00CD6B96"/>
    <w:rsid w:val="00CE1CB6"/>
    <w:rsid w:val="00CE2AAE"/>
    <w:rsid w:val="00CE7750"/>
    <w:rsid w:val="00CE7C1C"/>
    <w:rsid w:val="00CF1ADF"/>
    <w:rsid w:val="00D0316C"/>
    <w:rsid w:val="00D06BB0"/>
    <w:rsid w:val="00D10B8A"/>
    <w:rsid w:val="00D12E1A"/>
    <w:rsid w:val="00D233A3"/>
    <w:rsid w:val="00D258D0"/>
    <w:rsid w:val="00D30D39"/>
    <w:rsid w:val="00D4021C"/>
    <w:rsid w:val="00D471E2"/>
    <w:rsid w:val="00D50D03"/>
    <w:rsid w:val="00D53516"/>
    <w:rsid w:val="00D66907"/>
    <w:rsid w:val="00D71B5E"/>
    <w:rsid w:val="00D72193"/>
    <w:rsid w:val="00D73EAE"/>
    <w:rsid w:val="00D746F0"/>
    <w:rsid w:val="00D75414"/>
    <w:rsid w:val="00D77BAB"/>
    <w:rsid w:val="00D87400"/>
    <w:rsid w:val="00D924E5"/>
    <w:rsid w:val="00D95DA3"/>
    <w:rsid w:val="00D96F29"/>
    <w:rsid w:val="00D9748F"/>
    <w:rsid w:val="00DA4D1D"/>
    <w:rsid w:val="00DA6E32"/>
    <w:rsid w:val="00DC35F9"/>
    <w:rsid w:val="00DD332A"/>
    <w:rsid w:val="00DD6696"/>
    <w:rsid w:val="00DE3088"/>
    <w:rsid w:val="00DE469B"/>
    <w:rsid w:val="00DE4998"/>
    <w:rsid w:val="00DE54C7"/>
    <w:rsid w:val="00DE599B"/>
    <w:rsid w:val="00DE6BE3"/>
    <w:rsid w:val="00DF601B"/>
    <w:rsid w:val="00E034DD"/>
    <w:rsid w:val="00E04557"/>
    <w:rsid w:val="00E10828"/>
    <w:rsid w:val="00E11744"/>
    <w:rsid w:val="00E12603"/>
    <w:rsid w:val="00E1284A"/>
    <w:rsid w:val="00E15C30"/>
    <w:rsid w:val="00E244C7"/>
    <w:rsid w:val="00E27D58"/>
    <w:rsid w:val="00E431E5"/>
    <w:rsid w:val="00E438D0"/>
    <w:rsid w:val="00E45DF0"/>
    <w:rsid w:val="00E50E91"/>
    <w:rsid w:val="00E63876"/>
    <w:rsid w:val="00E64DE9"/>
    <w:rsid w:val="00E70CB2"/>
    <w:rsid w:val="00E71486"/>
    <w:rsid w:val="00E7226D"/>
    <w:rsid w:val="00E74375"/>
    <w:rsid w:val="00E81758"/>
    <w:rsid w:val="00E827AE"/>
    <w:rsid w:val="00E840C6"/>
    <w:rsid w:val="00E86491"/>
    <w:rsid w:val="00E91353"/>
    <w:rsid w:val="00E91AE6"/>
    <w:rsid w:val="00E9325F"/>
    <w:rsid w:val="00E938B8"/>
    <w:rsid w:val="00EA078C"/>
    <w:rsid w:val="00EA44BB"/>
    <w:rsid w:val="00EA52D4"/>
    <w:rsid w:val="00EA5B36"/>
    <w:rsid w:val="00EB0329"/>
    <w:rsid w:val="00EC08D2"/>
    <w:rsid w:val="00EC269B"/>
    <w:rsid w:val="00EC5416"/>
    <w:rsid w:val="00EC549F"/>
    <w:rsid w:val="00EC601B"/>
    <w:rsid w:val="00ED0EFA"/>
    <w:rsid w:val="00ED3034"/>
    <w:rsid w:val="00ED3B98"/>
    <w:rsid w:val="00ED4ED4"/>
    <w:rsid w:val="00ED7F8C"/>
    <w:rsid w:val="00EE05D5"/>
    <w:rsid w:val="00EE31AC"/>
    <w:rsid w:val="00EE457F"/>
    <w:rsid w:val="00EE707A"/>
    <w:rsid w:val="00EE7CB5"/>
    <w:rsid w:val="00EF1D23"/>
    <w:rsid w:val="00F025C0"/>
    <w:rsid w:val="00F145BF"/>
    <w:rsid w:val="00F14F6D"/>
    <w:rsid w:val="00F2055D"/>
    <w:rsid w:val="00F2780B"/>
    <w:rsid w:val="00F42987"/>
    <w:rsid w:val="00F4395F"/>
    <w:rsid w:val="00F44B5B"/>
    <w:rsid w:val="00F455A2"/>
    <w:rsid w:val="00F47E8C"/>
    <w:rsid w:val="00F518C9"/>
    <w:rsid w:val="00F51A10"/>
    <w:rsid w:val="00F5724A"/>
    <w:rsid w:val="00F62EFB"/>
    <w:rsid w:val="00F73105"/>
    <w:rsid w:val="00F778C1"/>
    <w:rsid w:val="00F8449F"/>
    <w:rsid w:val="00F845D4"/>
    <w:rsid w:val="00F84A56"/>
    <w:rsid w:val="00F86B5E"/>
    <w:rsid w:val="00F96AEB"/>
    <w:rsid w:val="00FA3203"/>
    <w:rsid w:val="00FA511C"/>
    <w:rsid w:val="00FB0817"/>
    <w:rsid w:val="00FB6D3C"/>
    <w:rsid w:val="00FC6228"/>
    <w:rsid w:val="00FD1E62"/>
    <w:rsid w:val="00FD1ECB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59E7908"/>
  <w15:docId w15:val="{DA232B95-E89C-4932-A1EA-42BD7A64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C6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2C67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1242"/>
    <w:rPr>
      <w:color w:val="0000FF" w:themeColor="hyperlink"/>
      <w:u w:val="single"/>
    </w:rPr>
  </w:style>
  <w:style w:type="paragraph" w:styleId="NormalWeb">
    <w:name w:val="Normal (Web)"/>
    <w:basedOn w:val="Normal"/>
    <w:rsid w:val="005863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Lyness Nkungula</cp:lastModifiedBy>
  <cp:revision>2</cp:revision>
  <cp:lastPrinted>2019-05-09T07:51:00Z</cp:lastPrinted>
  <dcterms:created xsi:type="dcterms:W3CDTF">2019-05-09T08:29:00Z</dcterms:created>
  <dcterms:modified xsi:type="dcterms:W3CDTF">2019-05-09T08:29:00Z</dcterms:modified>
</cp:coreProperties>
</file>