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F4CFE" w14:textId="450031F4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1669EA">
        <w:rPr>
          <w:rFonts w:ascii="Arial" w:hAnsi="Arial" w:cs="Arial"/>
          <w:noProof/>
        </w:rPr>
        <w:drawing>
          <wp:inline distT="0" distB="0" distL="0" distR="0" wp14:anchorId="4ABCCE97" wp14:editId="484E666C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696BE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55CC578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3107CE9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0A94DB34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BAA043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70F09A" w14:textId="77777777"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3263C2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A31ECF" w:rsidRPr="005916D9">
        <w:rPr>
          <w:rFonts w:ascii="Arial" w:hAnsi="Arial" w:cs="Arial"/>
          <w:b/>
          <w:bCs/>
          <w:sz w:val="28"/>
          <w:szCs w:val="28"/>
        </w:rPr>
        <w:t>INTRODUCTION TO BANKING</w:t>
      </w:r>
      <w:r w:rsidR="00144D33" w:rsidRPr="005916D9">
        <w:rPr>
          <w:rFonts w:ascii="Arial" w:hAnsi="Arial" w:cs="Arial"/>
          <w:b/>
          <w:bCs/>
          <w:sz w:val="28"/>
          <w:szCs w:val="28"/>
        </w:rPr>
        <w:t xml:space="preserve"> (</w:t>
      </w:r>
      <w:r w:rsidR="00955509" w:rsidRPr="005916D9">
        <w:rPr>
          <w:rFonts w:ascii="Arial" w:hAnsi="Arial" w:cs="Arial"/>
          <w:b/>
          <w:sz w:val="28"/>
          <w:szCs w:val="28"/>
        </w:rPr>
        <w:t>IOBM – C</w:t>
      </w:r>
      <w:r w:rsidR="006C57D4" w:rsidRPr="005916D9">
        <w:rPr>
          <w:rFonts w:ascii="Arial" w:hAnsi="Arial" w:cs="Arial"/>
          <w:b/>
          <w:sz w:val="28"/>
          <w:szCs w:val="28"/>
        </w:rPr>
        <w:t>104</w:t>
      </w:r>
      <w:r w:rsidRPr="005916D9">
        <w:rPr>
          <w:rFonts w:ascii="Arial" w:hAnsi="Arial" w:cs="Arial"/>
          <w:b/>
          <w:sz w:val="28"/>
          <w:szCs w:val="28"/>
        </w:rPr>
        <w:t>)</w:t>
      </w:r>
    </w:p>
    <w:p w14:paraId="4BCAFB0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50CB5B3" w14:textId="77777777"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3A3676D" w14:textId="7150DEDF" w:rsidR="007E1FE7" w:rsidRPr="006F527C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6F527C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7A4D50" w:rsidRPr="006F527C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4A6B8C">
        <w:rPr>
          <w:rFonts w:ascii="Arial" w:hAnsi="Arial" w:cs="Arial"/>
          <w:b/>
          <w:i w:val="0"/>
          <w:sz w:val="24"/>
          <w:szCs w:val="24"/>
        </w:rPr>
        <w:t>THURSDAY, 16th May 2019</w:t>
      </w:r>
    </w:p>
    <w:p w14:paraId="7EC37A7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C3D2395" w14:textId="6598BBC3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6F527C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6F527C">
        <w:rPr>
          <w:rFonts w:ascii="Arial" w:hAnsi="Arial" w:cs="Arial"/>
          <w:b/>
          <w:bCs/>
        </w:rPr>
        <w:t>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408ADF93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2BC28D6" wp14:editId="077746ED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EF7F82C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AAFD91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727A37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B6E5D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319C729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9E53D5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4A6ED95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994DB4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7EAD62F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5CB9DF8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1C1944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5A61B41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146C9D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43B9539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7C944B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3F5EE1E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60DFDB7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51CB2D4C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7A9591F3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570D1335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BA6C2E1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378EF76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02B6C13B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381FA37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0CFCEF3" w14:textId="77777777"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14:paraId="2F431745" w14:textId="77777777" w:rsidR="007E1FE7" w:rsidRPr="00A03090" w:rsidRDefault="007E1FE7" w:rsidP="00A03090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BE0877C" w14:textId="77777777" w:rsidR="00AD6886" w:rsidRPr="00A03090" w:rsidRDefault="00AD6886" w:rsidP="00A03090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03090">
        <w:rPr>
          <w:rFonts w:ascii="Arial" w:hAnsi="Arial" w:cs="Arial"/>
          <w:sz w:val="24"/>
          <w:szCs w:val="24"/>
        </w:rPr>
        <w:t>Answer</w:t>
      </w:r>
      <w:r w:rsidRPr="00A03090">
        <w:rPr>
          <w:rFonts w:ascii="Arial" w:hAnsi="Arial" w:cs="Arial"/>
          <w:b/>
          <w:sz w:val="24"/>
          <w:szCs w:val="24"/>
        </w:rPr>
        <w:t xml:space="preserve"> </w:t>
      </w:r>
      <w:r w:rsidRPr="00A03090">
        <w:rPr>
          <w:rFonts w:ascii="Arial" w:hAnsi="Arial" w:cs="Arial"/>
          <w:b/>
          <w:sz w:val="24"/>
          <w:szCs w:val="24"/>
          <w:u w:val="single"/>
        </w:rPr>
        <w:t>ALL</w:t>
      </w:r>
      <w:r w:rsidRPr="00A03090">
        <w:rPr>
          <w:rFonts w:ascii="Arial" w:hAnsi="Arial" w:cs="Arial"/>
          <w:b/>
          <w:sz w:val="24"/>
          <w:szCs w:val="24"/>
        </w:rPr>
        <w:t xml:space="preserve"> </w:t>
      </w:r>
      <w:r w:rsidRPr="00A03090"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14:paraId="49657ADE" w14:textId="77777777" w:rsidR="007548BF" w:rsidRPr="00BE0FBF" w:rsidRDefault="007548BF" w:rsidP="007548B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552781CC" w14:textId="2B23A2DA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Which of the following statements applies to a “bank certified cheque”</w:t>
      </w:r>
      <w:r w:rsidR="004C3774">
        <w:rPr>
          <w:rFonts w:ascii="Arial" w:hAnsi="Arial" w:cs="Arial"/>
          <w:sz w:val="24"/>
          <w:szCs w:val="24"/>
        </w:rPr>
        <w:t>?</w:t>
      </w:r>
    </w:p>
    <w:p w14:paraId="67AB3F35" w14:textId="36CDE906" w:rsidR="007548BF" w:rsidRPr="004A6B8C" w:rsidRDefault="007548BF" w:rsidP="004A6B8C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</w:rPr>
      </w:pPr>
      <w:r w:rsidRPr="004A6B8C">
        <w:rPr>
          <w:rFonts w:ascii="Arial" w:hAnsi="Arial" w:cs="Arial"/>
        </w:rPr>
        <w:t>A cheque issued by a bank drawn on itself.</w:t>
      </w:r>
    </w:p>
    <w:p w14:paraId="2FA4B4C3" w14:textId="28559CE5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 cheque issued by a customer to pay off a mortgage</w:t>
      </w:r>
    </w:p>
    <w:p w14:paraId="5CB774E1" w14:textId="7770CCC3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 cheque issued by the high court to pay beneficiaries of a deceased estate.</w:t>
      </w:r>
    </w:p>
    <w:p w14:paraId="050BC5FE" w14:textId="3D6C514C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 cheque issued by an organization to pay staff salaries.</w:t>
      </w:r>
    </w:p>
    <w:p w14:paraId="2FB7441E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24BCF822" w14:textId="78AA5939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 cheque guarantee card is a card that is issued by a bank to its customers with the aim of</w:t>
      </w:r>
      <w:r w:rsidR="004C3774">
        <w:rPr>
          <w:rFonts w:ascii="Arial" w:hAnsi="Arial" w:cs="Arial"/>
          <w:sz w:val="24"/>
          <w:szCs w:val="24"/>
        </w:rPr>
        <w:t>?</w:t>
      </w:r>
      <w:r w:rsidRPr="00BE0FBF">
        <w:rPr>
          <w:rFonts w:ascii="Arial" w:hAnsi="Arial" w:cs="Arial"/>
          <w:sz w:val="24"/>
          <w:szCs w:val="24"/>
        </w:rPr>
        <w:t xml:space="preserve"> </w:t>
      </w:r>
    </w:p>
    <w:p w14:paraId="008803E7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 improving trade relations between the bank and other merchants </w:t>
      </w:r>
    </w:p>
    <w:p w14:paraId="7D0A5655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Giving an assurance to merchants that cheques accepted under guarantee card will be paid. </w:t>
      </w:r>
    </w:p>
    <w:p w14:paraId="109EFB89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Warning merchants to confirm with the bank if customer issues a cheque supported by cheque guarantee card.</w:t>
      </w:r>
    </w:p>
    <w:p w14:paraId="3E247124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Alerting merchants to be more vigilant when accepting cheques.</w:t>
      </w:r>
    </w:p>
    <w:p w14:paraId="171538AA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242B8948" w14:textId="77777777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Identity the correct set of holders of a cheque who can cross a cheque </w:t>
      </w:r>
    </w:p>
    <w:p w14:paraId="353E597C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The drawer, Payee or any subsequent holder </w:t>
      </w:r>
    </w:p>
    <w:p w14:paraId="33FBCB14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The drawer or payee only</w:t>
      </w:r>
    </w:p>
    <w:p w14:paraId="5DAAA0B8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The payee and endorsee only</w:t>
      </w:r>
    </w:p>
    <w:p w14:paraId="75E4A69B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The drawer, Payee, any holder or the banker.</w:t>
      </w:r>
    </w:p>
    <w:p w14:paraId="5FD87A7F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0EE05373" w14:textId="3A2DC742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What is the significance of crossing a cheque? </w:t>
      </w:r>
    </w:p>
    <w:p w14:paraId="4EEE192D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To prevent the holder of the cheque from cashing over the counter</w:t>
      </w:r>
    </w:p>
    <w:p w14:paraId="1F48A83E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To transfer title in the underlying negotiable instrument</w:t>
      </w:r>
    </w:p>
    <w:p w14:paraId="416B24A5" w14:textId="09420A05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To prevent fraud and forgeries</w:t>
      </w:r>
    </w:p>
    <w:p w14:paraId="4669AAC7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To guard against money laundering.</w:t>
      </w:r>
    </w:p>
    <w:p w14:paraId="5EC97027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70E07C87" w14:textId="45870987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The motive which drives holding of money to take advantage of market imperfections is called</w:t>
      </w:r>
      <w:r w:rsidR="004C3774">
        <w:rPr>
          <w:rFonts w:ascii="Arial" w:hAnsi="Arial" w:cs="Arial"/>
          <w:sz w:val="24"/>
          <w:szCs w:val="24"/>
        </w:rPr>
        <w:t>?</w:t>
      </w:r>
      <w:r w:rsidRPr="00BE0FBF">
        <w:rPr>
          <w:rFonts w:ascii="Arial" w:hAnsi="Arial" w:cs="Arial"/>
          <w:sz w:val="24"/>
          <w:szCs w:val="24"/>
        </w:rPr>
        <w:t xml:space="preserve"> </w:t>
      </w:r>
    </w:p>
    <w:p w14:paraId="6F164A9D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Transactional motive</w:t>
      </w:r>
    </w:p>
    <w:p w14:paraId="453967BD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Speculative motive</w:t>
      </w:r>
    </w:p>
    <w:p w14:paraId="464D9D7E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Precautionary motive</w:t>
      </w:r>
    </w:p>
    <w:p w14:paraId="2A9FD0D4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Forward looking motive</w:t>
      </w:r>
    </w:p>
    <w:p w14:paraId="501B17A0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3A664152" w14:textId="5735D065" w:rsidR="007548BF" w:rsidRPr="00BE0FBF" w:rsidRDefault="004C3774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________________is o</w:t>
      </w:r>
      <w:r w:rsidR="007548BF" w:rsidRPr="00BE0FBF">
        <w:rPr>
          <w:rFonts w:ascii="Arial" w:hAnsi="Arial" w:cs="Arial"/>
          <w:sz w:val="24"/>
          <w:szCs w:val="24"/>
        </w:rPr>
        <w:t>ne of the reasons why interest charged on long term debt i</w:t>
      </w:r>
      <w:r>
        <w:rPr>
          <w:rFonts w:ascii="Arial" w:hAnsi="Arial" w:cs="Arial"/>
          <w:sz w:val="24"/>
          <w:szCs w:val="24"/>
        </w:rPr>
        <w:t>s</w:t>
      </w:r>
      <w:r w:rsidR="007548BF" w:rsidRPr="00BE0FBF">
        <w:rPr>
          <w:rFonts w:ascii="Arial" w:hAnsi="Arial" w:cs="Arial"/>
          <w:sz w:val="24"/>
          <w:szCs w:val="24"/>
        </w:rPr>
        <w:t xml:space="preserve"> high compared to short term debt</w:t>
      </w:r>
      <w:r>
        <w:rPr>
          <w:rFonts w:ascii="Arial" w:hAnsi="Arial" w:cs="Arial"/>
          <w:sz w:val="24"/>
          <w:szCs w:val="24"/>
        </w:rPr>
        <w:t>.</w:t>
      </w:r>
    </w:p>
    <w:p w14:paraId="7FE4CBB7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Reputation risk</w:t>
      </w:r>
    </w:p>
    <w:p w14:paraId="07681F06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Inflation risk</w:t>
      </w:r>
    </w:p>
    <w:p w14:paraId="407AE041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Concentration risk</w:t>
      </w:r>
    </w:p>
    <w:p w14:paraId="44F9E47F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Fraud risk</w:t>
      </w:r>
    </w:p>
    <w:p w14:paraId="41BFAF88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71BDD49D" w14:textId="77777777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Conducting extensive investigations and collecting more information when opening bank accounts is called_?</w:t>
      </w:r>
    </w:p>
    <w:p w14:paraId="1A926D92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Customer profiling </w:t>
      </w:r>
    </w:p>
    <w:p w14:paraId="7E82281E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Customer screening</w:t>
      </w:r>
    </w:p>
    <w:p w14:paraId="6249FBEF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Customer investigation</w:t>
      </w:r>
    </w:p>
    <w:p w14:paraId="4B52F589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Customer verification</w:t>
      </w:r>
    </w:p>
    <w:p w14:paraId="48A27052" w14:textId="77777777" w:rsidR="007548BF" w:rsidRPr="00BE0FBF" w:rsidRDefault="007548BF" w:rsidP="007548BF">
      <w:pPr>
        <w:ind w:left="1080"/>
        <w:jc w:val="both"/>
        <w:rPr>
          <w:rFonts w:ascii="Arial" w:hAnsi="Arial" w:cs="Arial"/>
        </w:rPr>
      </w:pPr>
    </w:p>
    <w:p w14:paraId="1ABBD4AE" w14:textId="5F646695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This is the sole reason </w:t>
      </w:r>
      <w:r w:rsidR="004C3774">
        <w:rPr>
          <w:rFonts w:ascii="Arial" w:hAnsi="Arial" w:cs="Arial"/>
          <w:sz w:val="24"/>
          <w:szCs w:val="24"/>
        </w:rPr>
        <w:t>why</w:t>
      </w:r>
      <w:r w:rsidRPr="00BE0FBF">
        <w:rPr>
          <w:rFonts w:ascii="Arial" w:hAnsi="Arial" w:cs="Arial"/>
          <w:sz w:val="24"/>
          <w:szCs w:val="24"/>
        </w:rPr>
        <w:t xml:space="preserve"> most people prefer investing in money market instruments</w:t>
      </w:r>
      <w:r w:rsidR="004C3774">
        <w:rPr>
          <w:rFonts w:ascii="Arial" w:hAnsi="Arial" w:cs="Arial"/>
          <w:sz w:val="24"/>
          <w:szCs w:val="24"/>
        </w:rPr>
        <w:t>;</w:t>
      </w:r>
    </w:p>
    <w:p w14:paraId="32DAD75A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Liquidity, the instruments will mature within 1 year</w:t>
      </w:r>
    </w:p>
    <w:p w14:paraId="10845DC2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Security, the instruments are none negotiable</w:t>
      </w:r>
    </w:p>
    <w:p w14:paraId="410D8895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Profitability, the instruments earn high interest rates</w:t>
      </w:r>
    </w:p>
    <w:p w14:paraId="3F3DA34E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Dependability, there is always someone ready to buy the instruments</w:t>
      </w:r>
    </w:p>
    <w:p w14:paraId="3AAEC5BF" w14:textId="77777777" w:rsidR="007548BF" w:rsidRPr="00BE0FBF" w:rsidRDefault="007548BF" w:rsidP="007548B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5DE50521" w14:textId="29C05B5D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Why is internal customer care critical to the success of an organization</w:t>
      </w:r>
      <w:r w:rsidR="004C3774">
        <w:rPr>
          <w:rFonts w:ascii="Arial" w:hAnsi="Arial" w:cs="Arial"/>
          <w:sz w:val="24"/>
          <w:szCs w:val="24"/>
        </w:rPr>
        <w:t>?</w:t>
      </w:r>
      <w:r w:rsidRPr="00BE0FBF">
        <w:rPr>
          <w:rFonts w:ascii="Arial" w:hAnsi="Arial" w:cs="Arial"/>
          <w:sz w:val="24"/>
          <w:szCs w:val="24"/>
        </w:rPr>
        <w:t xml:space="preserve"> </w:t>
      </w:r>
    </w:p>
    <w:p w14:paraId="3602AD8A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It enhances the organizations image</w:t>
      </w:r>
    </w:p>
    <w:p w14:paraId="1FC845DA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It promotes the culture of job rotation</w:t>
      </w:r>
    </w:p>
    <w:p w14:paraId="612C70F1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It reduces suspicions of favoritism</w:t>
      </w:r>
    </w:p>
    <w:p w14:paraId="00F5C8F6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It promotes transparency in the organization.</w:t>
      </w:r>
    </w:p>
    <w:p w14:paraId="702B3F0F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 </w:t>
      </w:r>
    </w:p>
    <w:p w14:paraId="461F1D68" w14:textId="537DD494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Mention one measurable step that an organization should observe to ensure that good service standards are maintained</w:t>
      </w:r>
      <w:r w:rsidR="004C3774">
        <w:rPr>
          <w:rFonts w:ascii="Arial" w:hAnsi="Arial" w:cs="Arial"/>
          <w:sz w:val="24"/>
          <w:szCs w:val="24"/>
        </w:rPr>
        <w:t>.</w:t>
      </w:r>
      <w:r w:rsidRPr="00BE0FBF">
        <w:rPr>
          <w:rFonts w:ascii="Arial" w:hAnsi="Arial" w:cs="Arial"/>
          <w:sz w:val="24"/>
          <w:szCs w:val="24"/>
        </w:rPr>
        <w:t xml:space="preserve"> </w:t>
      </w:r>
    </w:p>
    <w:p w14:paraId="32B80702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Time it takes to serve customers</w:t>
      </w:r>
    </w:p>
    <w:p w14:paraId="58F1A49A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Number of queries received </w:t>
      </w:r>
    </w:p>
    <w:p w14:paraId="49448FB9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Ensuring that the level of profitability is either maintained or increasing</w:t>
      </w:r>
    </w:p>
    <w:p w14:paraId="664A75A2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Maintaining a record of how many customers are closing accounts</w:t>
      </w:r>
    </w:p>
    <w:p w14:paraId="518FC85A" w14:textId="77777777" w:rsidR="007548BF" w:rsidRPr="00BE0FBF" w:rsidRDefault="007548BF" w:rsidP="007548BF">
      <w:pPr>
        <w:ind w:left="1080"/>
        <w:jc w:val="both"/>
        <w:rPr>
          <w:rFonts w:ascii="Arial" w:hAnsi="Arial" w:cs="Arial"/>
        </w:rPr>
      </w:pPr>
    </w:p>
    <w:p w14:paraId="1406123E" w14:textId="1D510AC8" w:rsidR="007548BF" w:rsidRPr="00BE0FBF" w:rsidRDefault="007548BF" w:rsidP="007548BF">
      <w:pPr>
        <w:pStyle w:val="ListParagraph"/>
        <w:numPr>
          <w:ilvl w:val="0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Which of the following items is key when assessing a loan application</w:t>
      </w:r>
      <w:r w:rsidR="004C3774">
        <w:rPr>
          <w:rFonts w:ascii="Arial" w:hAnsi="Arial" w:cs="Arial"/>
          <w:sz w:val="24"/>
          <w:szCs w:val="24"/>
        </w:rPr>
        <w:t>?</w:t>
      </w:r>
      <w:r w:rsidRPr="00BE0FBF">
        <w:rPr>
          <w:rFonts w:ascii="Arial" w:hAnsi="Arial" w:cs="Arial"/>
          <w:sz w:val="24"/>
          <w:szCs w:val="24"/>
        </w:rPr>
        <w:t xml:space="preserve"> </w:t>
      </w:r>
    </w:p>
    <w:p w14:paraId="47F69D6E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Character of the customer</w:t>
      </w:r>
    </w:p>
    <w:p w14:paraId="5B0254AF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Number of accounts across the various banks</w:t>
      </w:r>
    </w:p>
    <w:p w14:paraId="0377A19C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Quality of the assets offered as collateral</w:t>
      </w:r>
    </w:p>
    <w:p w14:paraId="1F7F7D98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Experience of the borrower</w:t>
      </w:r>
    </w:p>
    <w:p w14:paraId="7901F23A" w14:textId="77777777" w:rsidR="007548BF" w:rsidRPr="00BE0FBF" w:rsidRDefault="007548BF" w:rsidP="007548BF">
      <w:pPr>
        <w:ind w:left="1080"/>
        <w:jc w:val="both"/>
        <w:rPr>
          <w:rFonts w:ascii="Arial" w:hAnsi="Arial" w:cs="Arial"/>
        </w:rPr>
      </w:pPr>
    </w:p>
    <w:p w14:paraId="5AB69C3F" w14:textId="77777777" w:rsidR="007548BF" w:rsidRPr="00BE0FBF" w:rsidRDefault="007548BF" w:rsidP="007548BF">
      <w:pPr>
        <w:pStyle w:val="ListParagraph"/>
        <w:numPr>
          <w:ilvl w:val="0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This is the facility offered by banks to keep valuable assets or documents on behalf of their customers at a fee. </w:t>
      </w:r>
    </w:p>
    <w:p w14:paraId="2A94FC6C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Night safe facilities</w:t>
      </w:r>
    </w:p>
    <w:p w14:paraId="30A4856A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lastRenderedPageBreak/>
        <w:t>Cheque deposit boxes facilities</w:t>
      </w:r>
    </w:p>
    <w:p w14:paraId="329F069B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Cashing Credit facilities</w:t>
      </w:r>
    </w:p>
    <w:p w14:paraId="19CD2CA5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Safe custody facilities</w:t>
      </w:r>
    </w:p>
    <w:p w14:paraId="6F368297" w14:textId="77777777" w:rsidR="007548BF" w:rsidRPr="005838FC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188ABB63" w14:textId="6E69A257" w:rsidR="005838FC" w:rsidRPr="005838FC" w:rsidRDefault="005838FC" w:rsidP="005838FC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5838FC">
        <w:rPr>
          <w:rFonts w:ascii="Arial" w:hAnsi="Arial" w:cs="Arial"/>
          <w:sz w:val="24"/>
          <w:szCs w:val="24"/>
        </w:rPr>
        <w:t>The statement is one of the evils of money laundering to an economy</w:t>
      </w:r>
    </w:p>
    <w:p w14:paraId="1D4388A1" w14:textId="77777777" w:rsidR="005838FC" w:rsidRPr="005838FC" w:rsidRDefault="005838FC" w:rsidP="005838FC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5838FC">
        <w:rPr>
          <w:rFonts w:ascii="Arial" w:hAnsi="Arial" w:cs="Arial"/>
          <w:sz w:val="24"/>
          <w:szCs w:val="24"/>
        </w:rPr>
        <w:t>It makes international trade business difficult</w:t>
      </w:r>
    </w:p>
    <w:p w14:paraId="42DD3CCA" w14:textId="77777777" w:rsidR="005838FC" w:rsidRPr="005838FC" w:rsidRDefault="005838FC" w:rsidP="005838FC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5838FC">
        <w:rPr>
          <w:rFonts w:ascii="Arial" w:hAnsi="Arial" w:cs="Arial"/>
          <w:sz w:val="24"/>
          <w:szCs w:val="24"/>
        </w:rPr>
        <w:t>It creates mistrust among financial players in an economy.</w:t>
      </w:r>
    </w:p>
    <w:p w14:paraId="3C71E2FB" w14:textId="77777777" w:rsidR="005838FC" w:rsidRPr="005838FC" w:rsidRDefault="005838FC" w:rsidP="005838FC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5838FC">
        <w:rPr>
          <w:rFonts w:ascii="Arial" w:hAnsi="Arial" w:cs="Arial"/>
          <w:sz w:val="24"/>
          <w:szCs w:val="24"/>
        </w:rPr>
        <w:t>It makes it impossible for investors to speculate with a degree of certainty</w:t>
      </w:r>
    </w:p>
    <w:p w14:paraId="781D899A" w14:textId="4FA9EE54" w:rsidR="005838FC" w:rsidRDefault="005838FC" w:rsidP="005838FC">
      <w:pPr>
        <w:pStyle w:val="ListParagraph"/>
        <w:numPr>
          <w:ilvl w:val="1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5838FC">
        <w:rPr>
          <w:rFonts w:ascii="Arial" w:hAnsi="Arial" w:cs="Arial"/>
          <w:sz w:val="24"/>
          <w:szCs w:val="24"/>
        </w:rPr>
        <w:t>It fuels inflation and can be a cause for distortions in an economy.</w:t>
      </w:r>
    </w:p>
    <w:p w14:paraId="4528FE42" w14:textId="77777777" w:rsidR="005838FC" w:rsidRPr="005838FC" w:rsidRDefault="005838FC" w:rsidP="005838FC">
      <w:pPr>
        <w:spacing w:line="259" w:lineRule="auto"/>
        <w:jc w:val="both"/>
        <w:rPr>
          <w:rFonts w:ascii="Arial" w:hAnsi="Arial" w:cs="Arial"/>
        </w:rPr>
      </w:pPr>
    </w:p>
    <w:p w14:paraId="31CE5429" w14:textId="77777777" w:rsidR="007548BF" w:rsidRPr="00BE0FBF" w:rsidRDefault="007548BF" w:rsidP="005838FC">
      <w:pPr>
        <w:pStyle w:val="ListParagraph"/>
        <w:numPr>
          <w:ilvl w:val="0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__________________is a term used to define the benefit enjoyed by communities, countries or regions by focusing on specialization. </w:t>
      </w:r>
    </w:p>
    <w:p w14:paraId="537F7519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Competitive advantage</w:t>
      </w:r>
    </w:p>
    <w:p w14:paraId="5BBC0F81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Comparative advantage</w:t>
      </w:r>
    </w:p>
    <w:p w14:paraId="58ABB662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Fair trading advantage</w:t>
      </w:r>
    </w:p>
    <w:p w14:paraId="4E80A45E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Constructive trading advantage</w:t>
      </w:r>
    </w:p>
    <w:p w14:paraId="382E9107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6D7E7C14" w14:textId="164701A4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One of the unique features of </w:t>
      </w:r>
      <w:r w:rsidR="00333E11" w:rsidRPr="00BE0FBF">
        <w:rPr>
          <w:rFonts w:ascii="Arial" w:hAnsi="Arial" w:cs="Arial"/>
          <w:sz w:val="24"/>
          <w:szCs w:val="24"/>
        </w:rPr>
        <w:t>modern-day</w:t>
      </w:r>
      <w:r w:rsidRPr="00BE0FBF">
        <w:rPr>
          <w:rFonts w:ascii="Arial" w:hAnsi="Arial" w:cs="Arial"/>
          <w:sz w:val="24"/>
          <w:szCs w:val="24"/>
        </w:rPr>
        <w:t xml:space="preserve"> money compared to original form of money during barter trade is called</w:t>
      </w:r>
    </w:p>
    <w:p w14:paraId="286AF07F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General acceptability</w:t>
      </w:r>
    </w:p>
    <w:p w14:paraId="2998FAE6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Medium of exchange</w:t>
      </w:r>
    </w:p>
    <w:p w14:paraId="6CDE1D52" w14:textId="3D169D3C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Intrinsic value</w:t>
      </w:r>
    </w:p>
    <w:p w14:paraId="2017D5D7" w14:textId="279AEA87" w:rsidR="007548BF" w:rsidRDefault="007548BF" w:rsidP="00333E11">
      <w:pPr>
        <w:pStyle w:val="ListParagraph"/>
        <w:numPr>
          <w:ilvl w:val="1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Measure of value</w:t>
      </w:r>
    </w:p>
    <w:p w14:paraId="7D240DD0" w14:textId="77777777" w:rsidR="00333E11" w:rsidRPr="00333E11" w:rsidRDefault="00333E11" w:rsidP="00333E11">
      <w:pPr>
        <w:spacing w:line="259" w:lineRule="auto"/>
        <w:jc w:val="both"/>
        <w:rPr>
          <w:rFonts w:ascii="Arial" w:hAnsi="Arial" w:cs="Arial"/>
        </w:rPr>
      </w:pPr>
    </w:p>
    <w:p w14:paraId="4D73671B" w14:textId="77777777" w:rsidR="007548BF" w:rsidRPr="00BE0FBF" w:rsidRDefault="007548BF" w:rsidP="00333E11">
      <w:pPr>
        <w:pStyle w:val="ListParagraph"/>
        <w:numPr>
          <w:ilvl w:val="0"/>
          <w:numId w:val="40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_________________is the technical term that is used to describe the person to whom a Bill of Exchange is drawn</w:t>
      </w:r>
    </w:p>
    <w:p w14:paraId="5F475405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Drawee</w:t>
      </w:r>
    </w:p>
    <w:p w14:paraId="4E6F1C28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Drawer</w:t>
      </w:r>
    </w:p>
    <w:p w14:paraId="17980A4B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Payee</w:t>
      </w:r>
    </w:p>
    <w:p w14:paraId="3ECF97F8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Acceptor</w:t>
      </w:r>
    </w:p>
    <w:p w14:paraId="3D05CBD4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2269497A" w14:textId="225ACE65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 Below is the unique difference between a bill of exchange and an ordinary cheque </w:t>
      </w:r>
    </w:p>
    <w:p w14:paraId="3C348F68" w14:textId="5CD9B561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 bill of exchange is drawn on a banker while a cheque is drawn on anyone.</w:t>
      </w:r>
    </w:p>
    <w:p w14:paraId="476E6A90" w14:textId="291D1C76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 cheque is payable of a determinable future date while a bill of exchange is payable on demand</w:t>
      </w:r>
    </w:p>
    <w:p w14:paraId="71FAF1B9" w14:textId="27103443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 cheque needs to be accepted by the acceptor while a bill of exchange does not need to be accepted</w:t>
      </w:r>
    </w:p>
    <w:p w14:paraId="43183720" w14:textId="3B613FB5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A cheque is drawn on a banker while a bill of exchange is</w:t>
      </w:r>
      <w:r w:rsidR="00332D35">
        <w:rPr>
          <w:rFonts w:ascii="Arial" w:hAnsi="Arial" w:cs="Arial"/>
          <w:sz w:val="24"/>
          <w:szCs w:val="24"/>
        </w:rPr>
        <w:t xml:space="preserve"> drawn on</w:t>
      </w:r>
      <w:r w:rsidRPr="00BE0FBF">
        <w:rPr>
          <w:rFonts w:ascii="Arial" w:hAnsi="Arial" w:cs="Arial"/>
          <w:sz w:val="24"/>
          <w:szCs w:val="24"/>
        </w:rPr>
        <w:t xml:space="preserve"> anyone</w:t>
      </w:r>
    </w:p>
    <w:p w14:paraId="13079647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251CD87E" w14:textId="77777777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lastRenderedPageBreak/>
        <w:t>Which of the following is a Money Market Instrument?</w:t>
      </w:r>
    </w:p>
    <w:p w14:paraId="5EAA242D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Stocks</w:t>
      </w:r>
    </w:p>
    <w:p w14:paraId="403ABA59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Mortgages</w:t>
      </w:r>
    </w:p>
    <w:p w14:paraId="280BC6AB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Corporate bonds</w:t>
      </w:r>
    </w:p>
    <w:p w14:paraId="66D15BE5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Bankers Acceptances</w:t>
      </w:r>
    </w:p>
    <w:p w14:paraId="08BF4EDD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2E4132A0" w14:textId="4678FCF6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It is one of the disadvantages of a non- independent Central Bank to the country </w:t>
      </w:r>
    </w:p>
    <w:p w14:paraId="164002C3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Lack of effectiveness</w:t>
      </w:r>
    </w:p>
    <w:p w14:paraId="30B6B620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Lack of absolute power</w:t>
      </w:r>
    </w:p>
    <w:p w14:paraId="6C75C7CF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Others outside the organization can easily stop the bank’s action</w:t>
      </w:r>
    </w:p>
    <w:p w14:paraId="7D7F3666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It becomes very difficult to remove officers if need arise.</w:t>
      </w:r>
    </w:p>
    <w:p w14:paraId="1456DDF8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638E30C2" w14:textId="77777777" w:rsidR="007548BF" w:rsidRPr="00BE0FBF" w:rsidRDefault="007548BF" w:rsidP="007548BF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 xml:space="preserve">Which of the following is a feature of a “callable back”? </w:t>
      </w:r>
    </w:p>
    <w:p w14:paraId="60F16F1F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Interest rate is variable</w:t>
      </w:r>
    </w:p>
    <w:p w14:paraId="2940E0A3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Interest is capitalized monthly</w:t>
      </w:r>
    </w:p>
    <w:p w14:paraId="38F6A807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Customer can access half of the funds before maturity</w:t>
      </w:r>
    </w:p>
    <w:p w14:paraId="6998F413" w14:textId="77777777" w:rsidR="007548BF" w:rsidRPr="00BE0FBF" w:rsidRDefault="007548BF" w:rsidP="007548BF">
      <w:pPr>
        <w:pStyle w:val="ListParagraph"/>
        <w:numPr>
          <w:ilvl w:val="1"/>
          <w:numId w:val="40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E0FBF">
        <w:rPr>
          <w:rFonts w:ascii="Arial" w:hAnsi="Arial" w:cs="Arial"/>
          <w:sz w:val="24"/>
          <w:szCs w:val="24"/>
        </w:rPr>
        <w:t>There is no limit to the number of calls a customer can make.</w:t>
      </w:r>
    </w:p>
    <w:p w14:paraId="2BD86D72" w14:textId="77777777" w:rsidR="007548BF" w:rsidRPr="00BE0FBF" w:rsidRDefault="007548BF" w:rsidP="007548B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28EB8183" w14:textId="77777777" w:rsidR="007548BF" w:rsidRPr="00BE0FBF" w:rsidRDefault="007548BF" w:rsidP="007548BF">
      <w:pPr>
        <w:ind w:left="1080"/>
        <w:jc w:val="both"/>
        <w:rPr>
          <w:rFonts w:ascii="Arial" w:hAnsi="Arial" w:cs="Arial"/>
        </w:rPr>
      </w:pPr>
    </w:p>
    <w:p w14:paraId="6DD442EC" w14:textId="77777777" w:rsidR="007548BF" w:rsidRPr="001677F0" w:rsidRDefault="007548BF" w:rsidP="007548BF">
      <w:pPr>
        <w:spacing w:line="276" w:lineRule="auto"/>
        <w:jc w:val="both"/>
        <w:rPr>
          <w:rFonts w:ascii="Arial" w:hAnsi="Arial" w:cs="Arial"/>
        </w:rPr>
      </w:pPr>
    </w:p>
    <w:p w14:paraId="03184AC1" w14:textId="70730C1B" w:rsidR="007548BF" w:rsidRDefault="007548BF" w:rsidP="007548B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333E11">
        <w:rPr>
          <w:rFonts w:ascii="Arial" w:hAnsi="Arial" w:cs="Arial"/>
          <w:b/>
          <w:sz w:val="28"/>
          <w:szCs w:val="28"/>
        </w:rPr>
        <w:t>SECTION B</w:t>
      </w:r>
      <w:r w:rsidR="00333E11" w:rsidRPr="00333E11">
        <w:rPr>
          <w:rFonts w:ascii="Arial" w:hAnsi="Arial" w:cs="Arial"/>
          <w:b/>
          <w:sz w:val="28"/>
          <w:szCs w:val="28"/>
        </w:rPr>
        <w:tab/>
      </w:r>
      <w:r w:rsidR="00333E11" w:rsidRPr="00333E11">
        <w:rPr>
          <w:rFonts w:ascii="Arial" w:hAnsi="Arial" w:cs="Arial"/>
          <w:b/>
          <w:sz w:val="28"/>
          <w:szCs w:val="28"/>
        </w:rPr>
        <w:tab/>
      </w:r>
      <w:r w:rsidR="00333E11" w:rsidRPr="00333E11">
        <w:rPr>
          <w:rFonts w:ascii="Arial" w:hAnsi="Arial" w:cs="Arial"/>
          <w:b/>
          <w:sz w:val="28"/>
          <w:szCs w:val="28"/>
        </w:rPr>
        <w:tab/>
        <w:t>(60 MARKS)</w:t>
      </w:r>
    </w:p>
    <w:p w14:paraId="08A44A31" w14:textId="21BF004F" w:rsidR="00333E11" w:rsidRDefault="00333E11" w:rsidP="007548B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77BAD9E" w14:textId="5DF0FFD1" w:rsidR="00333E11" w:rsidRPr="002D5E6C" w:rsidRDefault="00333E11" w:rsidP="007548BF">
      <w:pPr>
        <w:spacing w:line="276" w:lineRule="auto"/>
        <w:jc w:val="both"/>
        <w:rPr>
          <w:rFonts w:ascii="Arial" w:hAnsi="Arial" w:cs="Arial"/>
        </w:rPr>
      </w:pPr>
      <w:r w:rsidRPr="002D5E6C">
        <w:rPr>
          <w:rFonts w:ascii="Arial" w:hAnsi="Arial" w:cs="Arial"/>
        </w:rPr>
        <w:t xml:space="preserve">Answer </w:t>
      </w:r>
      <w:r w:rsidRPr="002D5E6C">
        <w:rPr>
          <w:rFonts w:ascii="Arial" w:hAnsi="Arial" w:cs="Arial"/>
          <w:b/>
        </w:rPr>
        <w:t>ANY THREE</w:t>
      </w:r>
      <w:r w:rsidRPr="002D5E6C">
        <w:rPr>
          <w:rFonts w:ascii="Arial" w:hAnsi="Arial" w:cs="Arial"/>
        </w:rPr>
        <w:t xml:space="preserve"> questions from this section</w:t>
      </w:r>
    </w:p>
    <w:p w14:paraId="0192CE2B" w14:textId="77777777" w:rsidR="00333E11" w:rsidRPr="00333E11" w:rsidRDefault="00333E11" w:rsidP="007548B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5F87AB2" w14:textId="31F3E6C1" w:rsidR="007548BF" w:rsidRPr="001677F0" w:rsidRDefault="007548BF" w:rsidP="007548BF">
      <w:pPr>
        <w:spacing w:line="276" w:lineRule="auto"/>
        <w:jc w:val="both"/>
        <w:rPr>
          <w:rFonts w:ascii="Arial" w:hAnsi="Arial" w:cs="Arial"/>
          <w:b/>
        </w:rPr>
      </w:pPr>
      <w:r w:rsidRPr="001677F0">
        <w:rPr>
          <w:rFonts w:ascii="Arial" w:hAnsi="Arial" w:cs="Arial"/>
          <w:b/>
        </w:rPr>
        <w:t xml:space="preserve">QUESTION </w:t>
      </w:r>
      <w:r w:rsidR="002D5E6C">
        <w:rPr>
          <w:rFonts w:ascii="Arial" w:hAnsi="Arial" w:cs="Arial"/>
          <w:b/>
        </w:rPr>
        <w:t>2</w:t>
      </w:r>
    </w:p>
    <w:p w14:paraId="3887DB6E" w14:textId="156CC7F3" w:rsidR="007548BF" w:rsidRPr="004A6B8C" w:rsidRDefault="007548BF" w:rsidP="004A6B8C">
      <w:pPr>
        <w:pStyle w:val="ListParagraph"/>
        <w:numPr>
          <w:ilvl w:val="0"/>
          <w:numId w:val="46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4A6B8C">
        <w:rPr>
          <w:rFonts w:ascii="Arial" w:hAnsi="Arial" w:cs="Arial"/>
          <w:sz w:val="24"/>
          <w:szCs w:val="24"/>
        </w:rPr>
        <w:t xml:space="preserve">Give at least </w:t>
      </w:r>
      <w:r w:rsidRPr="004A6B8C">
        <w:rPr>
          <w:rFonts w:ascii="Arial" w:hAnsi="Arial" w:cs="Arial"/>
          <w:b/>
          <w:sz w:val="24"/>
          <w:szCs w:val="24"/>
          <w:u w:val="single"/>
        </w:rPr>
        <w:t>four</w:t>
      </w:r>
      <w:r w:rsidRPr="004A6B8C">
        <w:rPr>
          <w:rFonts w:ascii="Arial" w:hAnsi="Arial" w:cs="Arial"/>
          <w:sz w:val="24"/>
          <w:szCs w:val="24"/>
        </w:rPr>
        <w:t xml:space="preserve"> reasons why you think internal customer care is important to any organization in the service industry</w:t>
      </w:r>
      <w:r w:rsidR="002D5E6C" w:rsidRPr="004A6B8C">
        <w:rPr>
          <w:rFonts w:ascii="Arial" w:hAnsi="Arial" w:cs="Arial"/>
          <w:sz w:val="24"/>
          <w:szCs w:val="24"/>
        </w:rPr>
        <w:t>.</w:t>
      </w:r>
      <w:r w:rsidRPr="004A6B8C">
        <w:rPr>
          <w:rFonts w:ascii="Arial" w:hAnsi="Arial" w:cs="Arial"/>
          <w:sz w:val="24"/>
          <w:szCs w:val="24"/>
        </w:rPr>
        <w:tab/>
      </w:r>
      <w:r w:rsidRPr="004A6B8C">
        <w:rPr>
          <w:rFonts w:ascii="Arial" w:hAnsi="Arial" w:cs="Arial"/>
          <w:sz w:val="24"/>
          <w:szCs w:val="24"/>
        </w:rPr>
        <w:tab/>
      </w:r>
      <w:r w:rsidRPr="004A6B8C">
        <w:rPr>
          <w:rFonts w:ascii="Arial" w:hAnsi="Arial" w:cs="Arial"/>
          <w:sz w:val="24"/>
          <w:szCs w:val="24"/>
        </w:rPr>
        <w:tab/>
      </w:r>
      <w:r w:rsidRPr="004A6B8C">
        <w:rPr>
          <w:rFonts w:ascii="Arial" w:hAnsi="Arial" w:cs="Arial"/>
          <w:sz w:val="24"/>
          <w:szCs w:val="24"/>
        </w:rPr>
        <w:tab/>
      </w:r>
      <w:r w:rsidRPr="004A6B8C">
        <w:rPr>
          <w:rFonts w:ascii="Arial" w:hAnsi="Arial" w:cs="Arial"/>
          <w:sz w:val="24"/>
          <w:szCs w:val="24"/>
        </w:rPr>
        <w:tab/>
      </w:r>
      <w:r w:rsidRPr="004A6B8C">
        <w:rPr>
          <w:rFonts w:ascii="Arial" w:hAnsi="Arial" w:cs="Arial"/>
          <w:sz w:val="24"/>
          <w:szCs w:val="24"/>
        </w:rPr>
        <w:tab/>
      </w:r>
      <w:r w:rsidR="002D5E6C" w:rsidRPr="004A6B8C">
        <w:rPr>
          <w:rFonts w:ascii="Arial" w:hAnsi="Arial" w:cs="Arial"/>
          <w:sz w:val="24"/>
          <w:szCs w:val="24"/>
        </w:rPr>
        <w:t xml:space="preserve">    </w:t>
      </w:r>
      <w:r w:rsidR="002D5E6C" w:rsidRPr="004A6B8C">
        <w:rPr>
          <w:rFonts w:ascii="Arial" w:hAnsi="Arial" w:cs="Arial"/>
          <w:i/>
          <w:sz w:val="24"/>
          <w:szCs w:val="24"/>
        </w:rPr>
        <w:t>(</w:t>
      </w:r>
      <w:r w:rsidRPr="004A6B8C">
        <w:rPr>
          <w:rFonts w:ascii="Arial" w:hAnsi="Arial" w:cs="Arial"/>
          <w:i/>
          <w:sz w:val="24"/>
          <w:szCs w:val="24"/>
        </w:rPr>
        <w:t>8 marks</w:t>
      </w:r>
      <w:r w:rsidR="002D5E6C" w:rsidRPr="004A6B8C">
        <w:rPr>
          <w:rFonts w:ascii="Arial" w:hAnsi="Arial" w:cs="Arial"/>
          <w:i/>
          <w:sz w:val="24"/>
          <w:szCs w:val="24"/>
        </w:rPr>
        <w:t>)</w:t>
      </w:r>
      <w:r w:rsidRPr="004A6B8C">
        <w:rPr>
          <w:rFonts w:ascii="Arial" w:hAnsi="Arial" w:cs="Arial"/>
          <w:sz w:val="24"/>
          <w:szCs w:val="24"/>
        </w:rPr>
        <w:t xml:space="preserve">  </w:t>
      </w:r>
    </w:p>
    <w:p w14:paraId="764482AC" w14:textId="77777777" w:rsidR="002D5E6C" w:rsidRPr="004A6B8C" w:rsidRDefault="002D5E6C" w:rsidP="004A6B8C">
      <w:pPr>
        <w:ind w:left="360" w:hanging="360"/>
        <w:jc w:val="both"/>
        <w:rPr>
          <w:rFonts w:ascii="Arial" w:hAnsi="Arial" w:cs="Arial"/>
        </w:rPr>
      </w:pPr>
    </w:p>
    <w:p w14:paraId="4EF9D07E" w14:textId="5728CDB5" w:rsidR="007548BF" w:rsidRPr="004A6B8C" w:rsidRDefault="007548BF" w:rsidP="004A6B8C">
      <w:pPr>
        <w:pStyle w:val="ListParagraph"/>
        <w:numPr>
          <w:ilvl w:val="0"/>
          <w:numId w:val="46"/>
        </w:numPr>
        <w:ind w:left="360"/>
        <w:jc w:val="both"/>
        <w:rPr>
          <w:rFonts w:ascii="Arial" w:hAnsi="Arial" w:cs="Arial"/>
        </w:rPr>
      </w:pPr>
      <w:r w:rsidRPr="004A6B8C">
        <w:rPr>
          <w:rFonts w:ascii="Arial" w:hAnsi="Arial" w:cs="Arial"/>
          <w:sz w:val="24"/>
          <w:szCs w:val="24"/>
        </w:rPr>
        <w:t xml:space="preserve">What are the </w:t>
      </w:r>
      <w:r w:rsidRPr="004A6B8C">
        <w:rPr>
          <w:rFonts w:ascii="Arial" w:hAnsi="Arial" w:cs="Arial"/>
          <w:b/>
          <w:sz w:val="24"/>
          <w:szCs w:val="24"/>
          <w:u w:val="single"/>
        </w:rPr>
        <w:t>six</w:t>
      </w:r>
      <w:r w:rsidRPr="004A6B8C">
        <w:rPr>
          <w:rFonts w:ascii="Arial" w:hAnsi="Arial" w:cs="Arial"/>
          <w:sz w:val="24"/>
          <w:szCs w:val="24"/>
        </w:rPr>
        <w:t xml:space="preserve"> critical points which must exist for internal customer care to work effectively?</w:t>
      </w:r>
      <w:r w:rsidRPr="004A6B8C">
        <w:rPr>
          <w:rFonts w:ascii="Arial" w:hAnsi="Arial" w:cs="Arial"/>
        </w:rPr>
        <w:t xml:space="preserve"> </w:t>
      </w:r>
      <w:r w:rsidR="002D5E6C"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ab/>
      </w:r>
      <w:r w:rsidRPr="004A6B8C">
        <w:rPr>
          <w:rFonts w:ascii="Arial" w:hAnsi="Arial" w:cs="Arial"/>
          <w:sz w:val="24"/>
          <w:szCs w:val="24"/>
        </w:rPr>
        <w:t xml:space="preserve"> </w:t>
      </w:r>
      <w:r w:rsidR="002D5E6C" w:rsidRPr="004A6B8C">
        <w:rPr>
          <w:rFonts w:ascii="Arial" w:hAnsi="Arial" w:cs="Arial"/>
          <w:i/>
          <w:sz w:val="24"/>
          <w:szCs w:val="24"/>
        </w:rPr>
        <w:t>(</w:t>
      </w:r>
      <w:r w:rsidRPr="004A6B8C">
        <w:rPr>
          <w:rFonts w:ascii="Arial" w:hAnsi="Arial" w:cs="Arial"/>
          <w:i/>
          <w:sz w:val="24"/>
          <w:szCs w:val="24"/>
        </w:rPr>
        <w:t>12 marks</w:t>
      </w:r>
      <w:r w:rsidR="002D5E6C" w:rsidRPr="004A6B8C">
        <w:rPr>
          <w:rFonts w:ascii="Arial" w:hAnsi="Arial" w:cs="Arial"/>
          <w:i/>
          <w:sz w:val="24"/>
          <w:szCs w:val="24"/>
        </w:rPr>
        <w:t>)</w:t>
      </w:r>
      <w:r w:rsidRPr="004A6B8C">
        <w:rPr>
          <w:rFonts w:ascii="Arial" w:hAnsi="Arial" w:cs="Arial"/>
        </w:rPr>
        <w:t xml:space="preserve">  </w:t>
      </w:r>
    </w:p>
    <w:p w14:paraId="60C06131" w14:textId="3E39F4F2" w:rsidR="007548BF" w:rsidRPr="001677F0" w:rsidRDefault="002D5E6C" w:rsidP="002D5E6C">
      <w:pPr>
        <w:spacing w:line="276" w:lineRule="auto"/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(</w:t>
      </w:r>
      <w:r w:rsidR="007548BF" w:rsidRPr="001677F0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>otal</w:t>
      </w:r>
      <w:r w:rsidR="007548BF" w:rsidRPr="001677F0">
        <w:rPr>
          <w:rFonts w:ascii="Arial" w:hAnsi="Arial" w:cs="Arial"/>
          <w:b/>
        </w:rPr>
        <w:t xml:space="preserve"> 20 </w:t>
      </w:r>
      <w:r>
        <w:rPr>
          <w:rFonts w:ascii="Arial" w:hAnsi="Arial" w:cs="Arial"/>
          <w:b/>
        </w:rPr>
        <w:t>marks)</w:t>
      </w:r>
    </w:p>
    <w:p w14:paraId="4F5D7276" w14:textId="77777777" w:rsidR="007548BF" w:rsidRPr="001677F0" w:rsidRDefault="007548BF" w:rsidP="007548BF">
      <w:pPr>
        <w:spacing w:line="276" w:lineRule="auto"/>
        <w:jc w:val="both"/>
        <w:rPr>
          <w:rFonts w:ascii="Arial" w:hAnsi="Arial" w:cs="Arial"/>
          <w:b/>
        </w:rPr>
      </w:pPr>
    </w:p>
    <w:p w14:paraId="4EFCF4A7" w14:textId="18BD5997" w:rsidR="007548BF" w:rsidRPr="001677F0" w:rsidRDefault="007548BF" w:rsidP="007548BF">
      <w:pPr>
        <w:spacing w:line="276" w:lineRule="auto"/>
        <w:jc w:val="both"/>
        <w:rPr>
          <w:rFonts w:ascii="Arial" w:hAnsi="Arial" w:cs="Arial"/>
          <w:b/>
        </w:rPr>
      </w:pPr>
      <w:r w:rsidRPr="001677F0">
        <w:rPr>
          <w:rFonts w:ascii="Arial" w:hAnsi="Arial" w:cs="Arial"/>
          <w:b/>
        </w:rPr>
        <w:t xml:space="preserve">QUESTION </w:t>
      </w:r>
      <w:r w:rsidR="002D5E6C">
        <w:rPr>
          <w:rFonts w:ascii="Arial" w:hAnsi="Arial" w:cs="Arial"/>
          <w:b/>
        </w:rPr>
        <w:t>3</w:t>
      </w:r>
    </w:p>
    <w:p w14:paraId="59429810" w14:textId="5D87B193" w:rsidR="007548BF" w:rsidRPr="004A6B8C" w:rsidRDefault="007548BF" w:rsidP="004A6B8C">
      <w:pPr>
        <w:pStyle w:val="ListParagraph"/>
        <w:numPr>
          <w:ilvl w:val="0"/>
          <w:numId w:val="47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4A6B8C">
        <w:rPr>
          <w:rFonts w:ascii="Arial" w:hAnsi="Arial" w:cs="Arial"/>
          <w:sz w:val="24"/>
          <w:szCs w:val="24"/>
        </w:rPr>
        <w:t xml:space="preserve">Prepare a draft presentation outlining at least </w:t>
      </w:r>
      <w:r w:rsidRPr="004A6B8C">
        <w:rPr>
          <w:rFonts w:ascii="Arial" w:hAnsi="Arial" w:cs="Arial"/>
          <w:b/>
          <w:sz w:val="24"/>
          <w:szCs w:val="24"/>
          <w:u w:val="single"/>
        </w:rPr>
        <w:t>four</w:t>
      </w:r>
      <w:r w:rsidRPr="004A6B8C">
        <w:rPr>
          <w:rFonts w:ascii="Arial" w:hAnsi="Arial" w:cs="Arial"/>
          <w:sz w:val="24"/>
          <w:szCs w:val="24"/>
        </w:rPr>
        <w:t xml:space="preserve"> advantages o</w:t>
      </w:r>
      <w:r w:rsidR="00C76BE8" w:rsidRPr="004A6B8C">
        <w:rPr>
          <w:rFonts w:ascii="Arial" w:hAnsi="Arial" w:cs="Arial"/>
          <w:sz w:val="24"/>
          <w:szCs w:val="24"/>
        </w:rPr>
        <w:t xml:space="preserve">f operating </w:t>
      </w:r>
      <w:r w:rsidRPr="004A6B8C">
        <w:rPr>
          <w:rFonts w:ascii="Arial" w:hAnsi="Arial" w:cs="Arial"/>
          <w:sz w:val="24"/>
          <w:szCs w:val="24"/>
        </w:rPr>
        <w:t xml:space="preserve">a current account.  </w:t>
      </w:r>
      <w:r w:rsidR="004A6B8C" w:rsidRPr="004A6B8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(8 </w:t>
      </w:r>
      <w:r w:rsidRPr="004A6B8C">
        <w:rPr>
          <w:rFonts w:ascii="Arial" w:hAnsi="Arial" w:cs="Arial"/>
          <w:i/>
          <w:sz w:val="24"/>
          <w:szCs w:val="24"/>
        </w:rPr>
        <w:t>marks</w:t>
      </w:r>
      <w:r w:rsidR="002D5E6C" w:rsidRPr="004A6B8C">
        <w:rPr>
          <w:rFonts w:ascii="Arial" w:hAnsi="Arial" w:cs="Arial"/>
          <w:i/>
          <w:sz w:val="24"/>
          <w:szCs w:val="24"/>
        </w:rPr>
        <w:t>)</w:t>
      </w:r>
      <w:r w:rsidRPr="004A6B8C">
        <w:rPr>
          <w:rFonts w:ascii="Arial" w:hAnsi="Arial" w:cs="Arial"/>
          <w:i/>
          <w:sz w:val="24"/>
          <w:szCs w:val="24"/>
        </w:rPr>
        <w:t xml:space="preserve"> </w:t>
      </w:r>
    </w:p>
    <w:p w14:paraId="6AD07F24" w14:textId="55819604" w:rsidR="007548BF" w:rsidRPr="004A6B8C" w:rsidRDefault="007548BF" w:rsidP="004A6B8C">
      <w:pPr>
        <w:pStyle w:val="ListParagraph"/>
        <w:numPr>
          <w:ilvl w:val="0"/>
          <w:numId w:val="47"/>
        </w:numPr>
        <w:ind w:left="360"/>
        <w:jc w:val="both"/>
        <w:rPr>
          <w:rFonts w:ascii="Arial" w:hAnsi="Arial" w:cs="Arial"/>
        </w:rPr>
      </w:pPr>
      <w:r w:rsidRPr="004A6B8C">
        <w:rPr>
          <w:rFonts w:ascii="Arial" w:hAnsi="Arial" w:cs="Arial"/>
          <w:sz w:val="24"/>
          <w:szCs w:val="24"/>
        </w:rPr>
        <w:t xml:space="preserve">Mention the </w:t>
      </w:r>
      <w:r w:rsidRPr="004A6B8C">
        <w:rPr>
          <w:rFonts w:ascii="Arial" w:hAnsi="Arial" w:cs="Arial"/>
          <w:b/>
          <w:sz w:val="24"/>
          <w:szCs w:val="24"/>
          <w:u w:val="single"/>
        </w:rPr>
        <w:t>four</w:t>
      </w:r>
      <w:r w:rsidRPr="004A6B8C">
        <w:rPr>
          <w:rFonts w:ascii="Arial" w:hAnsi="Arial" w:cs="Arial"/>
          <w:sz w:val="24"/>
          <w:szCs w:val="24"/>
        </w:rPr>
        <w:t xml:space="preserve"> parties who have the right to cross a cheque and the circumstances in which they can cross the cheque</w:t>
      </w:r>
      <w:r w:rsidR="002D5E6C" w:rsidRPr="004A6B8C">
        <w:rPr>
          <w:rFonts w:ascii="Arial" w:hAnsi="Arial" w:cs="Arial"/>
          <w:sz w:val="24"/>
          <w:szCs w:val="24"/>
        </w:rPr>
        <w:t>.</w:t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4A6B8C">
        <w:rPr>
          <w:rFonts w:ascii="Arial" w:hAnsi="Arial" w:cs="Arial"/>
        </w:rPr>
        <w:t xml:space="preserve">   </w:t>
      </w:r>
      <w:r w:rsidR="002D5E6C" w:rsidRPr="004A6B8C">
        <w:rPr>
          <w:rFonts w:ascii="Arial" w:hAnsi="Arial" w:cs="Arial"/>
          <w:i/>
        </w:rPr>
        <w:t>(</w:t>
      </w:r>
      <w:r w:rsidRPr="004A6B8C">
        <w:rPr>
          <w:rFonts w:ascii="Arial" w:hAnsi="Arial" w:cs="Arial"/>
          <w:i/>
        </w:rPr>
        <w:t xml:space="preserve">12 </w:t>
      </w:r>
      <w:r w:rsidR="002D5E6C" w:rsidRPr="004A6B8C">
        <w:rPr>
          <w:rFonts w:ascii="Arial" w:hAnsi="Arial" w:cs="Arial"/>
          <w:i/>
        </w:rPr>
        <w:t>m</w:t>
      </w:r>
      <w:r w:rsidRPr="004A6B8C">
        <w:rPr>
          <w:rFonts w:ascii="Arial" w:hAnsi="Arial" w:cs="Arial"/>
          <w:i/>
        </w:rPr>
        <w:t>arks</w:t>
      </w:r>
      <w:r w:rsidR="002D5E6C" w:rsidRPr="004A6B8C">
        <w:rPr>
          <w:rFonts w:ascii="Arial" w:hAnsi="Arial" w:cs="Arial"/>
          <w:i/>
        </w:rPr>
        <w:t>)</w:t>
      </w:r>
      <w:r w:rsidRPr="004A6B8C">
        <w:rPr>
          <w:rFonts w:ascii="Arial" w:hAnsi="Arial" w:cs="Arial"/>
        </w:rPr>
        <w:t xml:space="preserve"> </w:t>
      </w:r>
    </w:p>
    <w:p w14:paraId="37F32736" w14:textId="683D0827" w:rsidR="007548BF" w:rsidRPr="002D5E6C" w:rsidRDefault="00C76BE8" w:rsidP="002D5E6C">
      <w:pPr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2D5E6C">
        <w:rPr>
          <w:rFonts w:ascii="Arial" w:hAnsi="Arial" w:cs="Arial"/>
          <w:b/>
        </w:rPr>
        <w:t>(Total 20 marks)</w:t>
      </w:r>
    </w:p>
    <w:p w14:paraId="06341DE2" w14:textId="0FC770B7" w:rsidR="007548BF" w:rsidRPr="001677F0" w:rsidRDefault="007548BF" w:rsidP="007548BF">
      <w:pPr>
        <w:spacing w:line="276" w:lineRule="auto"/>
        <w:jc w:val="both"/>
        <w:rPr>
          <w:rFonts w:ascii="Arial" w:hAnsi="Arial" w:cs="Arial"/>
          <w:b/>
        </w:rPr>
      </w:pPr>
      <w:r w:rsidRPr="001677F0">
        <w:rPr>
          <w:rFonts w:ascii="Arial" w:hAnsi="Arial" w:cs="Arial"/>
          <w:b/>
        </w:rPr>
        <w:lastRenderedPageBreak/>
        <w:t xml:space="preserve">QUESTION </w:t>
      </w:r>
      <w:r w:rsidR="002D5E6C">
        <w:rPr>
          <w:rFonts w:ascii="Arial" w:hAnsi="Arial" w:cs="Arial"/>
          <w:b/>
        </w:rPr>
        <w:t>4</w:t>
      </w:r>
    </w:p>
    <w:p w14:paraId="0D1D196F" w14:textId="6D9AFC41" w:rsidR="002D5E6C" w:rsidRPr="004A6B8C" w:rsidRDefault="007548BF" w:rsidP="004A6B8C">
      <w:pPr>
        <w:pStyle w:val="ListParagraph"/>
        <w:numPr>
          <w:ilvl w:val="0"/>
          <w:numId w:val="49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4A6B8C">
        <w:rPr>
          <w:rFonts w:ascii="Arial" w:hAnsi="Arial" w:cs="Arial"/>
        </w:rPr>
        <w:t xml:space="preserve"> </w:t>
      </w:r>
      <w:r w:rsidRPr="004A6B8C">
        <w:rPr>
          <w:rFonts w:ascii="Arial" w:hAnsi="Arial" w:cs="Arial"/>
          <w:sz w:val="24"/>
          <w:szCs w:val="24"/>
        </w:rPr>
        <w:t xml:space="preserve">Give at least </w:t>
      </w:r>
      <w:r w:rsidRPr="004A6B8C">
        <w:rPr>
          <w:rFonts w:ascii="Arial" w:hAnsi="Arial" w:cs="Arial"/>
          <w:b/>
          <w:sz w:val="24"/>
          <w:szCs w:val="24"/>
          <w:u w:val="single"/>
        </w:rPr>
        <w:t>five</w:t>
      </w:r>
      <w:r w:rsidRPr="004A6B8C">
        <w:rPr>
          <w:rFonts w:ascii="Arial" w:hAnsi="Arial" w:cs="Arial"/>
          <w:sz w:val="24"/>
          <w:szCs w:val="24"/>
        </w:rPr>
        <w:t xml:space="preserve"> reason why you would recommend that </w:t>
      </w:r>
      <w:r w:rsidR="00531377" w:rsidRPr="004A6B8C">
        <w:rPr>
          <w:rFonts w:ascii="Arial" w:hAnsi="Arial" w:cs="Arial"/>
          <w:sz w:val="24"/>
          <w:szCs w:val="24"/>
        </w:rPr>
        <w:t xml:space="preserve">the Central Bank </w:t>
      </w:r>
      <w:r w:rsidRPr="004A6B8C">
        <w:rPr>
          <w:rFonts w:ascii="Arial" w:hAnsi="Arial" w:cs="Arial"/>
          <w:sz w:val="24"/>
          <w:szCs w:val="24"/>
        </w:rPr>
        <w:t>must be independent from government control.</w:t>
      </w:r>
      <w:r w:rsidR="002D5E6C" w:rsidRPr="004A6B8C">
        <w:rPr>
          <w:rFonts w:ascii="Arial" w:hAnsi="Arial" w:cs="Arial"/>
          <w:sz w:val="24"/>
          <w:szCs w:val="24"/>
        </w:rPr>
        <w:tab/>
      </w:r>
      <w:r w:rsidR="002D5E6C" w:rsidRPr="004A6B8C">
        <w:rPr>
          <w:rFonts w:ascii="Arial" w:hAnsi="Arial" w:cs="Arial"/>
          <w:sz w:val="24"/>
          <w:szCs w:val="24"/>
        </w:rPr>
        <w:tab/>
      </w:r>
      <w:r w:rsidR="002D5E6C" w:rsidRPr="004A6B8C">
        <w:rPr>
          <w:rFonts w:ascii="Arial" w:hAnsi="Arial" w:cs="Arial"/>
          <w:sz w:val="24"/>
          <w:szCs w:val="24"/>
        </w:rPr>
        <w:tab/>
      </w:r>
      <w:r w:rsidR="002D5E6C" w:rsidRPr="004A6B8C">
        <w:rPr>
          <w:rFonts w:ascii="Arial" w:hAnsi="Arial" w:cs="Arial"/>
          <w:sz w:val="24"/>
          <w:szCs w:val="24"/>
        </w:rPr>
        <w:tab/>
      </w:r>
      <w:r w:rsidR="00531377" w:rsidRPr="004A6B8C">
        <w:rPr>
          <w:rFonts w:ascii="Arial" w:hAnsi="Arial" w:cs="Arial"/>
          <w:sz w:val="24"/>
          <w:szCs w:val="24"/>
        </w:rPr>
        <w:tab/>
        <w:t xml:space="preserve"> </w:t>
      </w:r>
      <w:r w:rsidR="002D5E6C" w:rsidRPr="004A6B8C">
        <w:rPr>
          <w:rFonts w:ascii="Arial" w:hAnsi="Arial" w:cs="Arial"/>
          <w:i/>
          <w:sz w:val="24"/>
          <w:szCs w:val="24"/>
        </w:rPr>
        <w:t>(</w:t>
      </w:r>
      <w:r w:rsidRPr="004A6B8C">
        <w:rPr>
          <w:rFonts w:ascii="Arial" w:hAnsi="Arial" w:cs="Arial"/>
          <w:i/>
          <w:sz w:val="24"/>
          <w:szCs w:val="24"/>
        </w:rPr>
        <w:t>10  marks</w:t>
      </w:r>
      <w:r w:rsidR="002D5E6C" w:rsidRPr="004A6B8C">
        <w:rPr>
          <w:rFonts w:ascii="Arial" w:hAnsi="Arial" w:cs="Arial"/>
          <w:i/>
          <w:sz w:val="24"/>
          <w:szCs w:val="24"/>
        </w:rPr>
        <w:t>)</w:t>
      </w:r>
    </w:p>
    <w:p w14:paraId="186B23B9" w14:textId="23BC628A" w:rsidR="007548BF" w:rsidRPr="004A6B8C" w:rsidRDefault="007548BF" w:rsidP="004A6B8C">
      <w:pPr>
        <w:ind w:left="360" w:hanging="360"/>
        <w:jc w:val="both"/>
        <w:rPr>
          <w:rFonts w:ascii="Arial" w:hAnsi="Arial" w:cs="Arial"/>
          <w:i/>
        </w:rPr>
      </w:pPr>
      <w:r w:rsidRPr="004A6B8C">
        <w:rPr>
          <w:rFonts w:ascii="Arial" w:hAnsi="Arial" w:cs="Arial"/>
          <w:i/>
        </w:rPr>
        <w:t xml:space="preserve"> </w:t>
      </w:r>
    </w:p>
    <w:p w14:paraId="614621A8" w14:textId="7E223C65" w:rsidR="007548BF" w:rsidRPr="004A6B8C" w:rsidRDefault="007548BF" w:rsidP="004A6B8C">
      <w:pPr>
        <w:pStyle w:val="ListParagraph"/>
        <w:numPr>
          <w:ilvl w:val="0"/>
          <w:numId w:val="49"/>
        </w:numPr>
        <w:ind w:left="360"/>
        <w:jc w:val="both"/>
        <w:rPr>
          <w:rFonts w:ascii="Arial" w:hAnsi="Arial" w:cs="Arial"/>
        </w:rPr>
      </w:pPr>
      <w:r w:rsidRPr="004A6B8C">
        <w:rPr>
          <w:rFonts w:ascii="Arial" w:hAnsi="Arial" w:cs="Arial"/>
          <w:sz w:val="24"/>
          <w:szCs w:val="24"/>
        </w:rPr>
        <w:t>Mention at least</w:t>
      </w:r>
      <w:r w:rsidRPr="004A6B8C">
        <w:rPr>
          <w:rFonts w:ascii="Arial" w:hAnsi="Arial" w:cs="Arial"/>
          <w:b/>
          <w:sz w:val="24"/>
          <w:szCs w:val="24"/>
          <w:u w:val="single"/>
        </w:rPr>
        <w:t xml:space="preserve"> five </w:t>
      </w:r>
      <w:r w:rsidRPr="004A6B8C">
        <w:rPr>
          <w:rFonts w:ascii="Arial" w:hAnsi="Arial" w:cs="Arial"/>
          <w:sz w:val="24"/>
          <w:szCs w:val="24"/>
        </w:rPr>
        <w:t>things which customers dislike and must be avoided by frontline staff.</w:t>
      </w:r>
      <w:r w:rsidRPr="004A6B8C">
        <w:rPr>
          <w:rFonts w:ascii="Arial" w:hAnsi="Arial" w:cs="Arial"/>
        </w:rPr>
        <w:t xml:space="preserve"> </w:t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</w:rPr>
        <w:t xml:space="preserve">          </w:t>
      </w:r>
      <w:r w:rsidRPr="004A6B8C">
        <w:rPr>
          <w:rFonts w:ascii="Arial" w:hAnsi="Arial" w:cs="Arial"/>
        </w:rPr>
        <w:tab/>
      </w:r>
      <w:r w:rsidR="002D5E6C" w:rsidRPr="004A6B8C">
        <w:rPr>
          <w:rFonts w:ascii="Arial" w:hAnsi="Arial" w:cs="Arial"/>
          <w:i/>
        </w:rPr>
        <w:t>(</w:t>
      </w:r>
      <w:r w:rsidRPr="004A6B8C">
        <w:rPr>
          <w:rFonts w:ascii="Arial" w:hAnsi="Arial" w:cs="Arial"/>
          <w:i/>
        </w:rPr>
        <w:t>10 marks</w:t>
      </w:r>
      <w:r w:rsidR="002D5E6C" w:rsidRPr="004A6B8C">
        <w:rPr>
          <w:rFonts w:ascii="Arial" w:hAnsi="Arial" w:cs="Arial"/>
          <w:i/>
        </w:rPr>
        <w:t>)</w:t>
      </w:r>
      <w:r w:rsidRPr="004A6B8C">
        <w:rPr>
          <w:rFonts w:ascii="Arial" w:hAnsi="Arial" w:cs="Arial"/>
        </w:rPr>
        <w:t xml:space="preserve"> </w:t>
      </w:r>
    </w:p>
    <w:p w14:paraId="5A8625BD" w14:textId="2784908A" w:rsidR="007548BF" w:rsidRPr="001677F0" w:rsidRDefault="002D5E6C" w:rsidP="002D5E6C">
      <w:pPr>
        <w:pStyle w:val="ListParagraph"/>
        <w:spacing w:after="0"/>
        <w:ind w:left="6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(Total 20 marks)</w:t>
      </w:r>
      <w:r w:rsidR="007548BF" w:rsidRPr="001677F0">
        <w:rPr>
          <w:rFonts w:ascii="Arial" w:hAnsi="Arial" w:cs="Arial"/>
          <w:b/>
          <w:sz w:val="24"/>
          <w:szCs w:val="24"/>
        </w:rPr>
        <w:t xml:space="preserve"> </w:t>
      </w:r>
    </w:p>
    <w:p w14:paraId="6762993A" w14:textId="77777777" w:rsidR="007548BF" w:rsidRPr="001677F0" w:rsidRDefault="007548BF" w:rsidP="007548BF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4C9D308B" w14:textId="1E1C4278" w:rsidR="007548BF" w:rsidRPr="001677F0" w:rsidRDefault="007548BF" w:rsidP="00C76BE8">
      <w:pPr>
        <w:spacing w:line="276" w:lineRule="auto"/>
        <w:jc w:val="both"/>
        <w:rPr>
          <w:rFonts w:ascii="Arial" w:hAnsi="Arial" w:cs="Arial"/>
          <w:b/>
        </w:rPr>
      </w:pPr>
      <w:r w:rsidRPr="001677F0">
        <w:rPr>
          <w:rFonts w:ascii="Arial" w:hAnsi="Arial" w:cs="Arial"/>
          <w:b/>
        </w:rPr>
        <w:t xml:space="preserve">QUESTION </w:t>
      </w:r>
      <w:r w:rsidR="002D5E6C">
        <w:rPr>
          <w:rFonts w:ascii="Arial" w:hAnsi="Arial" w:cs="Arial"/>
          <w:b/>
        </w:rPr>
        <w:t>5</w:t>
      </w:r>
    </w:p>
    <w:p w14:paraId="455C229B" w14:textId="0B78575F" w:rsidR="007548BF" w:rsidRDefault="007548BF" w:rsidP="00C76BE8">
      <w:pPr>
        <w:spacing w:line="276" w:lineRule="auto"/>
        <w:jc w:val="both"/>
        <w:rPr>
          <w:rFonts w:ascii="Arial" w:hAnsi="Arial" w:cs="Arial"/>
        </w:rPr>
      </w:pPr>
      <w:r w:rsidRPr="001677F0">
        <w:rPr>
          <w:rFonts w:ascii="Arial" w:hAnsi="Arial" w:cs="Arial"/>
        </w:rPr>
        <w:t xml:space="preserve">Zabvuta Bank has been fined K50,000,000 by the Reserve Bank of Malawi following an on-site examination that revealed several breaches </w:t>
      </w:r>
      <w:r w:rsidR="00531377">
        <w:rPr>
          <w:rFonts w:ascii="Arial" w:hAnsi="Arial" w:cs="Arial"/>
        </w:rPr>
        <w:t>on</w:t>
      </w:r>
      <w:r w:rsidRPr="001677F0">
        <w:rPr>
          <w:rFonts w:ascii="Arial" w:hAnsi="Arial" w:cs="Arial"/>
        </w:rPr>
        <w:t xml:space="preserve"> Money Laundering, Proceeds of Serious Crime and Terrorist Financing Act 2006 Act. You are therefore requested to assist Zabvuta Bank by doing the following:</w:t>
      </w:r>
    </w:p>
    <w:p w14:paraId="56E77B34" w14:textId="77777777" w:rsidR="00C76BE8" w:rsidRPr="001677F0" w:rsidRDefault="00C76BE8" w:rsidP="00C76BE8">
      <w:pPr>
        <w:spacing w:line="276" w:lineRule="auto"/>
        <w:jc w:val="both"/>
        <w:rPr>
          <w:rFonts w:ascii="Arial" w:hAnsi="Arial" w:cs="Arial"/>
        </w:rPr>
      </w:pPr>
    </w:p>
    <w:p w14:paraId="7AA8738A" w14:textId="4D36A804" w:rsidR="007548BF" w:rsidRPr="004A6B8C" w:rsidRDefault="007548BF" w:rsidP="004A6B8C">
      <w:pPr>
        <w:pStyle w:val="ListParagraph"/>
        <w:numPr>
          <w:ilvl w:val="0"/>
          <w:numId w:val="50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4A6B8C">
        <w:rPr>
          <w:rFonts w:ascii="Arial" w:hAnsi="Arial" w:cs="Arial"/>
          <w:sz w:val="24"/>
          <w:szCs w:val="24"/>
        </w:rPr>
        <w:t>Write a report on what the bank should do to address any lapses and avoid future penalties</w:t>
      </w:r>
      <w:r w:rsidR="00C76BE8" w:rsidRPr="004A6B8C">
        <w:rPr>
          <w:rFonts w:ascii="Arial" w:hAnsi="Arial" w:cs="Arial"/>
          <w:sz w:val="24"/>
          <w:szCs w:val="24"/>
        </w:rPr>
        <w:t>.</w:t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</w:r>
      <w:r w:rsidR="00C76BE8" w:rsidRPr="004A6B8C">
        <w:rPr>
          <w:rFonts w:ascii="Arial" w:hAnsi="Arial" w:cs="Arial"/>
          <w:sz w:val="24"/>
          <w:szCs w:val="24"/>
        </w:rPr>
        <w:tab/>
        <w:t xml:space="preserve"> </w:t>
      </w:r>
      <w:r w:rsidR="00C76BE8" w:rsidRPr="004A6B8C">
        <w:rPr>
          <w:rFonts w:ascii="Arial" w:hAnsi="Arial" w:cs="Arial"/>
          <w:i/>
          <w:sz w:val="24"/>
          <w:szCs w:val="24"/>
        </w:rPr>
        <w:t>(14 marks)</w:t>
      </w:r>
    </w:p>
    <w:p w14:paraId="2B65702B" w14:textId="2314FEA9" w:rsidR="007548BF" w:rsidRPr="004A6B8C" w:rsidRDefault="007548BF" w:rsidP="004A6B8C">
      <w:pPr>
        <w:pStyle w:val="ListParagraph"/>
        <w:spacing w:after="0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6D8CDEFC" w14:textId="259ADE20" w:rsidR="007548BF" w:rsidRPr="004A6B8C" w:rsidRDefault="007548BF" w:rsidP="004A6B8C">
      <w:pPr>
        <w:pStyle w:val="ListParagraph"/>
        <w:numPr>
          <w:ilvl w:val="0"/>
          <w:numId w:val="50"/>
        </w:numPr>
        <w:ind w:left="360"/>
        <w:jc w:val="both"/>
        <w:rPr>
          <w:rFonts w:ascii="Arial" w:hAnsi="Arial" w:cs="Arial"/>
          <w:i/>
        </w:rPr>
      </w:pPr>
      <w:r w:rsidRPr="004A6B8C">
        <w:rPr>
          <w:rFonts w:ascii="Arial" w:hAnsi="Arial" w:cs="Arial"/>
          <w:sz w:val="24"/>
          <w:szCs w:val="24"/>
        </w:rPr>
        <w:t xml:space="preserve">Mention the </w:t>
      </w:r>
      <w:r w:rsidRPr="004A6B8C">
        <w:rPr>
          <w:rFonts w:ascii="Arial" w:hAnsi="Arial" w:cs="Arial"/>
          <w:b/>
          <w:sz w:val="24"/>
          <w:szCs w:val="24"/>
          <w:u w:val="single"/>
        </w:rPr>
        <w:t>three</w:t>
      </w:r>
      <w:r w:rsidRPr="004A6B8C">
        <w:rPr>
          <w:rFonts w:ascii="Arial" w:hAnsi="Arial" w:cs="Arial"/>
          <w:sz w:val="24"/>
          <w:szCs w:val="24"/>
        </w:rPr>
        <w:t xml:space="preserve"> areas which laundered money can negatively affect banks and financial institutions</w:t>
      </w:r>
      <w:r w:rsidR="00C76BE8" w:rsidRPr="004A6B8C">
        <w:rPr>
          <w:rFonts w:ascii="Arial" w:hAnsi="Arial" w:cs="Arial"/>
          <w:sz w:val="24"/>
          <w:szCs w:val="24"/>
        </w:rPr>
        <w:t>.</w:t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  <w:sz w:val="24"/>
          <w:szCs w:val="24"/>
        </w:rPr>
        <w:t xml:space="preserve">    </w:t>
      </w:r>
      <w:r w:rsidR="00C76BE8" w:rsidRPr="004A6B8C">
        <w:rPr>
          <w:rFonts w:ascii="Arial" w:hAnsi="Arial" w:cs="Arial"/>
          <w:i/>
          <w:sz w:val="24"/>
          <w:szCs w:val="24"/>
        </w:rPr>
        <w:t>(</w:t>
      </w:r>
      <w:r w:rsidRPr="004A6B8C">
        <w:rPr>
          <w:rFonts w:ascii="Arial" w:hAnsi="Arial" w:cs="Arial"/>
          <w:i/>
          <w:sz w:val="24"/>
          <w:szCs w:val="24"/>
        </w:rPr>
        <w:t>6 marks</w:t>
      </w:r>
      <w:r w:rsidR="00C76BE8" w:rsidRPr="004A6B8C">
        <w:rPr>
          <w:rFonts w:ascii="Arial" w:hAnsi="Arial" w:cs="Arial"/>
          <w:i/>
          <w:sz w:val="24"/>
          <w:szCs w:val="24"/>
        </w:rPr>
        <w:t>)</w:t>
      </w:r>
      <w:r w:rsidRPr="004A6B8C">
        <w:rPr>
          <w:rFonts w:ascii="Arial" w:hAnsi="Arial" w:cs="Arial"/>
          <w:i/>
        </w:rPr>
        <w:t xml:space="preserve"> </w:t>
      </w:r>
    </w:p>
    <w:p w14:paraId="29B0EC39" w14:textId="53FBC940" w:rsidR="007548BF" w:rsidRPr="001677F0" w:rsidRDefault="00C76BE8" w:rsidP="007548BF">
      <w:pPr>
        <w:pStyle w:val="ListParagraph"/>
        <w:spacing w:after="0"/>
        <w:ind w:left="6525" w:firstLine="67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(Total 20 marks)</w:t>
      </w:r>
      <w:r w:rsidR="007548BF" w:rsidRPr="001677F0">
        <w:rPr>
          <w:rFonts w:ascii="Arial" w:hAnsi="Arial" w:cs="Arial"/>
          <w:b/>
          <w:sz w:val="24"/>
          <w:szCs w:val="24"/>
        </w:rPr>
        <w:t xml:space="preserve"> </w:t>
      </w:r>
    </w:p>
    <w:p w14:paraId="03630799" w14:textId="77777777" w:rsidR="007548BF" w:rsidRPr="001677F0" w:rsidRDefault="007548BF" w:rsidP="007548BF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0927379A" w14:textId="16CCA1EC" w:rsidR="007548BF" w:rsidRPr="001677F0" w:rsidRDefault="007548BF" w:rsidP="00C76BE8">
      <w:pPr>
        <w:spacing w:line="276" w:lineRule="auto"/>
        <w:jc w:val="both"/>
        <w:rPr>
          <w:rFonts w:ascii="Arial" w:hAnsi="Arial" w:cs="Arial"/>
          <w:b/>
        </w:rPr>
      </w:pPr>
      <w:r w:rsidRPr="001677F0">
        <w:rPr>
          <w:rFonts w:ascii="Arial" w:hAnsi="Arial" w:cs="Arial"/>
          <w:b/>
        </w:rPr>
        <w:t xml:space="preserve">QUESTION </w:t>
      </w:r>
      <w:r w:rsidR="00C76BE8">
        <w:rPr>
          <w:rFonts w:ascii="Arial" w:hAnsi="Arial" w:cs="Arial"/>
          <w:b/>
        </w:rPr>
        <w:t>6</w:t>
      </w:r>
    </w:p>
    <w:p w14:paraId="408CB935" w14:textId="42069D61" w:rsidR="007548BF" w:rsidRPr="004A6B8C" w:rsidRDefault="007548BF" w:rsidP="004A6B8C">
      <w:pPr>
        <w:jc w:val="both"/>
        <w:rPr>
          <w:rFonts w:ascii="Arial" w:hAnsi="Arial" w:cs="Arial"/>
          <w:b/>
        </w:rPr>
      </w:pPr>
      <w:r w:rsidRPr="004A6B8C">
        <w:rPr>
          <w:rFonts w:ascii="Arial" w:hAnsi="Arial" w:cs="Arial"/>
        </w:rPr>
        <w:t xml:space="preserve">Mention the </w:t>
      </w:r>
      <w:r w:rsidRPr="004A6B8C">
        <w:rPr>
          <w:rFonts w:ascii="Arial" w:hAnsi="Arial" w:cs="Arial"/>
          <w:b/>
          <w:u w:val="single"/>
        </w:rPr>
        <w:t>five</w:t>
      </w:r>
      <w:r w:rsidRPr="004A6B8C">
        <w:rPr>
          <w:rFonts w:ascii="Arial" w:hAnsi="Arial" w:cs="Arial"/>
        </w:rPr>
        <w:t xml:space="preserve"> critical steps and processes which a bank must put in place or observe in order to fully comply with KYC requirements</w:t>
      </w:r>
      <w:r w:rsidR="00C76BE8" w:rsidRPr="004A6B8C">
        <w:rPr>
          <w:rFonts w:ascii="Arial" w:hAnsi="Arial" w:cs="Arial"/>
        </w:rPr>
        <w:t>.</w:t>
      </w:r>
      <w:r w:rsidRPr="004A6B8C">
        <w:rPr>
          <w:rFonts w:ascii="Arial" w:hAnsi="Arial" w:cs="Arial"/>
        </w:rPr>
        <w:t xml:space="preserve"> </w:t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C76BE8" w:rsidRPr="004A6B8C">
        <w:rPr>
          <w:rFonts w:ascii="Arial" w:hAnsi="Arial" w:cs="Arial"/>
        </w:rPr>
        <w:tab/>
      </w:r>
      <w:r w:rsidR="004A6B8C">
        <w:rPr>
          <w:rFonts w:ascii="Arial" w:hAnsi="Arial" w:cs="Arial"/>
        </w:rPr>
        <w:t xml:space="preserve">           </w:t>
      </w:r>
      <w:r w:rsidR="00C76BE8" w:rsidRPr="004A6B8C">
        <w:rPr>
          <w:rFonts w:ascii="Arial" w:hAnsi="Arial" w:cs="Arial"/>
        </w:rPr>
        <w:t xml:space="preserve">  </w:t>
      </w:r>
      <w:r w:rsidR="00C76BE8" w:rsidRPr="004A6B8C">
        <w:rPr>
          <w:rFonts w:ascii="Arial" w:hAnsi="Arial" w:cs="Arial"/>
          <w:b/>
        </w:rPr>
        <w:t>(Total 20 marks)</w:t>
      </w:r>
      <w:r w:rsidRPr="004A6B8C">
        <w:rPr>
          <w:rFonts w:ascii="Arial" w:hAnsi="Arial" w:cs="Arial"/>
          <w:b/>
        </w:rPr>
        <w:t xml:space="preserve"> </w:t>
      </w:r>
    </w:p>
    <w:p w14:paraId="1DE5EF35" w14:textId="77777777" w:rsidR="00C76BE8" w:rsidRDefault="00C76BE8" w:rsidP="001114A6">
      <w:pPr>
        <w:spacing w:after="200" w:line="276" w:lineRule="auto"/>
        <w:jc w:val="both"/>
        <w:rPr>
          <w:rFonts w:ascii="Arial" w:hAnsi="Arial" w:cs="Arial"/>
          <w:b/>
        </w:rPr>
      </w:pPr>
    </w:p>
    <w:p w14:paraId="10DED15F" w14:textId="77777777" w:rsidR="00C76BE8" w:rsidRDefault="00C76BE8" w:rsidP="001114A6">
      <w:pPr>
        <w:spacing w:after="200" w:line="276" w:lineRule="auto"/>
        <w:jc w:val="both"/>
        <w:rPr>
          <w:rFonts w:ascii="Arial" w:hAnsi="Arial" w:cs="Arial"/>
          <w:b/>
        </w:rPr>
      </w:pPr>
    </w:p>
    <w:p w14:paraId="23E52E5E" w14:textId="77777777" w:rsidR="00C76BE8" w:rsidRDefault="00C76BE8" w:rsidP="001114A6">
      <w:pPr>
        <w:spacing w:after="200" w:line="276" w:lineRule="auto"/>
        <w:jc w:val="both"/>
        <w:rPr>
          <w:rFonts w:ascii="Arial" w:hAnsi="Arial" w:cs="Arial"/>
          <w:b/>
        </w:rPr>
      </w:pPr>
    </w:p>
    <w:p w14:paraId="34CD8039" w14:textId="4F12EB99" w:rsidR="008C7940" w:rsidRPr="00AF3164" w:rsidRDefault="00F174BA" w:rsidP="001114A6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 w:rsidRPr="00AF3164">
        <w:rPr>
          <w:rFonts w:ascii="Arial" w:hAnsi="Arial" w:cs="Arial"/>
          <w:b/>
        </w:rPr>
        <w:tab/>
      </w:r>
      <w:r w:rsidRPr="00AF3164">
        <w:rPr>
          <w:rFonts w:ascii="Arial" w:hAnsi="Arial" w:cs="Arial"/>
          <w:b/>
        </w:rPr>
        <w:tab/>
      </w:r>
      <w:r w:rsidRPr="00AF3164">
        <w:rPr>
          <w:rFonts w:ascii="Arial" w:hAnsi="Arial" w:cs="Arial"/>
          <w:b/>
        </w:rPr>
        <w:tab/>
      </w:r>
      <w:r w:rsidR="00FD28B8" w:rsidRPr="00AF3164">
        <w:rPr>
          <w:rFonts w:ascii="Arial" w:hAnsi="Arial" w:cs="Arial"/>
          <w:b/>
          <w:sz w:val="32"/>
          <w:szCs w:val="32"/>
        </w:rPr>
        <w:t>EN</w:t>
      </w:r>
      <w:r w:rsidR="007E1FE7" w:rsidRPr="00AF3164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AF3164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8E576" w14:textId="77777777" w:rsidR="00A5083D" w:rsidRDefault="00A5083D">
      <w:r>
        <w:separator/>
      </w:r>
    </w:p>
  </w:endnote>
  <w:endnote w:type="continuationSeparator" w:id="0">
    <w:p w14:paraId="69718AE5" w14:textId="77777777" w:rsidR="00A5083D" w:rsidRDefault="00A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97698" w14:textId="77777777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C79083" w14:textId="77777777" w:rsidR="0002444D" w:rsidRDefault="0002444D" w:rsidP="007E1FE7">
    <w:pPr>
      <w:pStyle w:val="Footer"/>
      <w:ind w:right="360"/>
    </w:pPr>
  </w:p>
  <w:p w14:paraId="6BFFF5FC" w14:textId="77777777" w:rsidR="00F31F84" w:rsidRDefault="00F31F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B4E16" w14:textId="5858D94F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6800">
      <w:rPr>
        <w:rStyle w:val="PageNumber"/>
        <w:noProof/>
      </w:rPr>
      <w:t>6</w:t>
    </w:r>
    <w:r>
      <w:rPr>
        <w:rStyle w:val="PageNumber"/>
      </w:rPr>
      <w:fldChar w:fldCharType="end"/>
    </w:r>
  </w:p>
  <w:p w14:paraId="5C5F61AE" w14:textId="77777777"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8F57ED0" wp14:editId="0D0ECED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93D09F6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14:paraId="5233392F" w14:textId="77777777" w:rsidR="00F31F84" w:rsidRDefault="00F31F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C6D71" w14:textId="77777777" w:rsidR="00A5083D" w:rsidRDefault="00A5083D">
      <w:r>
        <w:separator/>
      </w:r>
    </w:p>
  </w:footnote>
  <w:footnote w:type="continuationSeparator" w:id="0">
    <w:p w14:paraId="1660F93F" w14:textId="77777777" w:rsidR="00A5083D" w:rsidRDefault="00A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ECD1E" w14:textId="77777777" w:rsidR="0002444D" w:rsidRDefault="0002444D">
    <w:pPr>
      <w:pStyle w:val="Header"/>
    </w:pPr>
  </w:p>
  <w:p w14:paraId="164FC9B9" w14:textId="77777777" w:rsidR="0002444D" w:rsidRDefault="0002444D">
    <w:pPr>
      <w:pStyle w:val="Header"/>
    </w:pPr>
  </w:p>
  <w:p w14:paraId="0DFA7F2C" w14:textId="77777777" w:rsidR="00F31F84" w:rsidRDefault="00F31F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B4E"/>
    <w:multiLevelType w:val="hybridMultilevel"/>
    <w:tmpl w:val="656AF9EC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0DC3220"/>
    <w:multiLevelType w:val="hybridMultilevel"/>
    <w:tmpl w:val="A30691B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94CC7"/>
    <w:multiLevelType w:val="hybridMultilevel"/>
    <w:tmpl w:val="ABE05020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862363C"/>
    <w:multiLevelType w:val="hybridMultilevel"/>
    <w:tmpl w:val="32A2D2B0"/>
    <w:lvl w:ilvl="0" w:tplc="5F967678">
      <w:start w:val="1"/>
      <w:numFmt w:val="lowerLetter"/>
      <w:lvlText w:val="%1)"/>
      <w:lvlJc w:val="right"/>
      <w:pPr>
        <w:ind w:left="450" w:hanging="360"/>
      </w:pPr>
      <w:rPr>
        <w:rFonts w:ascii="Arial" w:eastAsiaTheme="minorEastAsia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093F5F79"/>
    <w:multiLevelType w:val="hybridMultilevel"/>
    <w:tmpl w:val="2C4E22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718BE"/>
    <w:multiLevelType w:val="hybridMultilevel"/>
    <w:tmpl w:val="41CCB744"/>
    <w:lvl w:ilvl="0" w:tplc="4F9A18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B4EEB"/>
    <w:multiLevelType w:val="hybridMultilevel"/>
    <w:tmpl w:val="8530143C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B55FC9"/>
    <w:multiLevelType w:val="hybridMultilevel"/>
    <w:tmpl w:val="A1B29DE6"/>
    <w:lvl w:ilvl="0" w:tplc="F0EC3D88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CFAA2AB0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D60A6"/>
    <w:multiLevelType w:val="hybridMultilevel"/>
    <w:tmpl w:val="1AD0242E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B717760"/>
    <w:multiLevelType w:val="hybridMultilevel"/>
    <w:tmpl w:val="05EEC9F4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17565D"/>
    <w:multiLevelType w:val="hybridMultilevel"/>
    <w:tmpl w:val="0ABC2732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15501AF"/>
    <w:multiLevelType w:val="hybridMultilevel"/>
    <w:tmpl w:val="A9A255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626175"/>
    <w:multiLevelType w:val="hybridMultilevel"/>
    <w:tmpl w:val="279E2BC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530566"/>
    <w:multiLevelType w:val="hybridMultilevel"/>
    <w:tmpl w:val="9BFA3BC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12A"/>
    <w:multiLevelType w:val="hybridMultilevel"/>
    <w:tmpl w:val="57E8EF9C"/>
    <w:lvl w:ilvl="0" w:tplc="C8CCEBB6">
      <w:start w:val="1"/>
      <w:numFmt w:val="lowerLetter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 w15:restartNumberingAfterBreak="0">
    <w:nsid w:val="2E2918EC"/>
    <w:multiLevelType w:val="hybridMultilevel"/>
    <w:tmpl w:val="7EB67E6C"/>
    <w:lvl w:ilvl="0" w:tplc="9982AF00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D53D9"/>
    <w:multiLevelType w:val="hybridMultilevel"/>
    <w:tmpl w:val="09124C2A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 w15:restartNumberingAfterBreak="0">
    <w:nsid w:val="31850343"/>
    <w:multiLevelType w:val="hybridMultilevel"/>
    <w:tmpl w:val="B38A4584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2E94022"/>
    <w:multiLevelType w:val="hybridMultilevel"/>
    <w:tmpl w:val="3F38CAF8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419670A"/>
    <w:multiLevelType w:val="hybridMultilevel"/>
    <w:tmpl w:val="7812C72E"/>
    <w:lvl w:ilvl="0" w:tplc="CFAA2AB0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42F2409"/>
    <w:multiLevelType w:val="hybridMultilevel"/>
    <w:tmpl w:val="4B626424"/>
    <w:lvl w:ilvl="0" w:tplc="217E2BF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382D4F08"/>
    <w:multiLevelType w:val="hybridMultilevel"/>
    <w:tmpl w:val="2E5C0742"/>
    <w:lvl w:ilvl="0" w:tplc="AD2C0296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25" w:hanging="360"/>
      </w:pPr>
    </w:lvl>
    <w:lvl w:ilvl="2" w:tplc="0409001B" w:tentative="1">
      <w:start w:val="1"/>
      <w:numFmt w:val="lowerRoman"/>
      <w:lvlText w:val="%3."/>
      <w:lvlJc w:val="right"/>
      <w:pPr>
        <w:ind w:left="1745" w:hanging="180"/>
      </w:pPr>
    </w:lvl>
    <w:lvl w:ilvl="3" w:tplc="0409000F" w:tentative="1">
      <w:start w:val="1"/>
      <w:numFmt w:val="decimal"/>
      <w:lvlText w:val="%4."/>
      <w:lvlJc w:val="left"/>
      <w:pPr>
        <w:ind w:left="2465" w:hanging="360"/>
      </w:pPr>
    </w:lvl>
    <w:lvl w:ilvl="4" w:tplc="04090019" w:tentative="1">
      <w:start w:val="1"/>
      <w:numFmt w:val="lowerLetter"/>
      <w:lvlText w:val="%5."/>
      <w:lvlJc w:val="left"/>
      <w:pPr>
        <w:ind w:left="3185" w:hanging="360"/>
      </w:pPr>
    </w:lvl>
    <w:lvl w:ilvl="5" w:tplc="0409001B" w:tentative="1">
      <w:start w:val="1"/>
      <w:numFmt w:val="lowerRoman"/>
      <w:lvlText w:val="%6."/>
      <w:lvlJc w:val="right"/>
      <w:pPr>
        <w:ind w:left="3905" w:hanging="180"/>
      </w:pPr>
    </w:lvl>
    <w:lvl w:ilvl="6" w:tplc="0409000F" w:tentative="1">
      <w:start w:val="1"/>
      <w:numFmt w:val="decimal"/>
      <w:lvlText w:val="%7."/>
      <w:lvlJc w:val="left"/>
      <w:pPr>
        <w:ind w:left="4625" w:hanging="360"/>
      </w:pPr>
    </w:lvl>
    <w:lvl w:ilvl="7" w:tplc="04090019" w:tentative="1">
      <w:start w:val="1"/>
      <w:numFmt w:val="lowerLetter"/>
      <w:lvlText w:val="%8."/>
      <w:lvlJc w:val="left"/>
      <w:pPr>
        <w:ind w:left="5345" w:hanging="360"/>
      </w:pPr>
    </w:lvl>
    <w:lvl w:ilvl="8" w:tplc="0409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22" w15:restartNumberingAfterBreak="0">
    <w:nsid w:val="40054745"/>
    <w:multiLevelType w:val="hybridMultilevel"/>
    <w:tmpl w:val="C6962558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4D842EF"/>
    <w:multiLevelType w:val="hybridMultilevel"/>
    <w:tmpl w:val="FA508872"/>
    <w:lvl w:ilvl="0" w:tplc="28BAAEFE">
      <w:start w:val="1"/>
      <w:numFmt w:val="lowerLetter"/>
      <w:lvlText w:val="%1)"/>
      <w:lvlJc w:val="left"/>
      <w:pPr>
        <w:ind w:left="76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450E654A"/>
    <w:multiLevelType w:val="hybridMultilevel"/>
    <w:tmpl w:val="45821E50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45E06CEB"/>
    <w:multiLevelType w:val="hybridMultilevel"/>
    <w:tmpl w:val="0994ECD2"/>
    <w:lvl w:ilvl="0" w:tplc="FE4E908E">
      <w:start w:val="8"/>
      <w:numFmt w:val="decimal"/>
      <w:lvlText w:val="(%1"/>
      <w:lvlJc w:val="left"/>
      <w:pPr>
        <w:ind w:left="84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204" w:hanging="360"/>
      </w:pPr>
    </w:lvl>
    <w:lvl w:ilvl="2" w:tplc="0409001B" w:tentative="1">
      <w:start w:val="1"/>
      <w:numFmt w:val="lowerRoman"/>
      <w:lvlText w:val="%3."/>
      <w:lvlJc w:val="right"/>
      <w:pPr>
        <w:ind w:left="9924" w:hanging="180"/>
      </w:pPr>
    </w:lvl>
    <w:lvl w:ilvl="3" w:tplc="0409000F" w:tentative="1">
      <w:start w:val="1"/>
      <w:numFmt w:val="decimal"/>
      <w:lvlText w:val="%4."/>
      <w:lvlJc w:val="left"/>
      <w:pPr>
        <w:ind w:left="10644" w:hanging="360"/>
      </w:pPr>
    </w:lvl>
    <w:lvl w:ilvl="4" w:tplc="04090019" w:tentative="1">
      <w:start w:val="1"/>
      <w:numFmt w:val="lowerLetter"/>
      <w:lvlText w:val="%5."/>
      <w:lvlJc w:val="left"/>
      <w:pPr>
        <w:ind w:left="11364" w:hanging="360"/>
      </w:pPr>
    </w:lvl>
    <w:lvl w:ilvl="5" w:tplc="0409001B" w:tentative="1">
      <w:start w:val="1"/>
      <w:numFmt w:val="lowerRoman"/>
      <w:lvlText w:val="%6."/>
      <w:lvlJc w:val="right"/>
      <w:pPr>
        <w:ind w:left="12084" w:hanging="180"/>
      </w:pPr>
    </w:lvl>
    <w:lvl w:ilvl="6" w:tplc="0409000F" w:tentative="1">
      <w:start w:val="1"/>
      <w:numFmt w:val="decimal"/>
      <w:lvlText w:val="%7."/>
      <w:lvlJc w:val="left"/>
      <w:pPr>
        <w:ind w:left="12804" w:hanging="360"/>
      </w:pPr>
    </w:lvl>
    <w:lvl w:ilvl="7" w:tplc="04090019" w:tentative="1">
      <w:start w:val="1"/>
      <w:numFmt w:val="lowerLetter"/>
      <w:lvlText w:val="%8."/>
      <w:lvlJc w:val="left"/>
      <w:pPr>
        <w:ind w:left="13524" w:hanging="360"/>
      </w:pPr>
    </w:lvl>
    <w:lvl w:ilvl="8" w:tplc="0409001B" w:tentative="1">
      <w:start w:val="1"/>
      <w:numFmt w:val="lowerRoman"/>
      <w:lvlText w:val="%9."/>
      <w:lvlJc w:val="right"/>
      <w:pPr>
        <w:ind w:left="14244" w:hanging="180"/>
      </w:pPr>
    </w:lvl>
  </w:abstractNum>
  <w:abstractNum w:abstractNumId="26" w15:restartNumberingAfterBreak="0">
    <w:nsid w:val="468468DF"/>
    <w:multiLevelType w:val="hybridMultilevel"/>
    <w:tmpl w:val="ECE0169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A62201"/>
    <w:multiLevelType w:val="hybridMultilevel"/>
    <w:tmpl w:val="6408131A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 w15:restartNumberingAfterBreak="0">
    <w:nsid w:val="4D544FDE"/>
    <w:multiLevelType w:val="hybridMultilevel"/>
    <w:tmpl w:val="77104020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 w15:restartNumberingAfterBreak="0">
    <w:nsid w:val="4FAB0C34"/>
    <w:multiLevelType w:val="hybridMultilevel"/>
    <w:tmpl w:val="05FA9BC0"/>
    <w:lvl w:ilvl="0" w:tplc="B5BA35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874B34"/>
    <w:multiLevelType w:val="hybridMultilevel"/>
    <w:tmpl w:val="B0AAFD2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BE750D"/>
    <w:multiLevelType w:val="hybridMultilevel"/>
    <w:tmpl w:val="7E7AB550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90115"/>
    <w:multiLevelType w:val="hybridMultilevel"/>
    <w:tmpl w:val="80444916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041B6"/>
    <w:multiLevelType w:val="hybridMultilevel"/>
    <w:tmpl w:val="34422D28"/>
    <w:lvl w:ilvl="0" w:tplc="9D740D58">
      <w:start w:val="1"/>
      <w:numFmt w:val="lowerLetter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397090"/>
    <w:multiLevelType w:val="hybridMultilevel"/>
    <w:tmpl w:val="DF068F68"/>
    <w:lvl w:ilvl="0" w:tplc="C8CCEBB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825648"/>
    <w:multiLevelType w:val="hybridMultilevel"/>
    <w:tmpl w:val="AB5C5696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549E4"/>
    <w:multiLevelType w:val="hybridMultilevel"/>
    <w:tmpl w:val="3ABEE8E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BAE3D66"/>
    <w:multiLevelType w:val="hybridMultilevel"/>
    <w:tmpl w:val="5EAA2CC6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 w15:restartNumberingAfterBreak="0">
    <w:nsid w:val="6C373F72"/>
    <w:multiLevelType w:val="hybridMultilevel"/>
    <w:tmpl w:val="322AC60E"/>
    <w:lvl w:ilvl="0" w:tplc="BDD299FE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4B54C2"/>
    <w:multiLevelType w:val="hybridMultilevel"/>
    <w:tmpl w:val="A94407F8"/>
    <w:lvl w:ilvl="0" w:tplc="70ACD1C4">
      <w:start w:val="1"/>
      <w:numFmt w:val="lowerRoman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 w15:restartNumberingAfterBreak="0">
    <w:nsid w:val="6CE56A63"/>
    <w:multiLevelType w:val="hybridMultilevel"/>
    <w:tmpl w:val="35E864A0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DCB5104"/>
    <w:multiLevelType w:val="hybridMultilevel"/>
    <w:tmpl w:val="556472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500CA6"/>
    <w:multiLevelType w:val="hybridMultilevel"/>
    <w:tmpl w:val="28E2B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8A432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AB6B92"/>
    <w:multiLevelType w:val="hybridMultilevel"/>
    <w:tmpl w:val="1196E44A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1D66D5C"/>
    <w:multiLevelType w:val="hybridMultilevel"/>
    <w:tmpl w:val="698C86C0"/>
    <w:lvl w:ilvl="0" w:tplc="EA82053A">
      <w:start w:val="1"/>
      <w:numFmt w:val="lowerLetter"/>
      <w:lvlText w:val="%1."/>
      <w:lvlJc w:val="left"/>
      <w:pPr>
        <w:ind w:left="76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76D10A54"/>
    <w:multiLevelType w:val="hybridMultilevel"/>
    <w:tmpl w:val="AD54F4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D610D2"/>
    <w:multiLevelType w:val="hybridMultilevel"/>
    <w:tmpl w:val="60B0D718"/>
    <w:lvl w:ilvl="0" w:tplc="6A02601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32459B"/>
    <w:multiLevelType w:val="hybridMultilevel"/>
    <w:tmpl w:val="249A8A66"/>
    <w:lvl w:ilvl="0" w:tplc="D6A065DE">
      <w:start w:val="1"/>
      <w:numFmt w:val="lowerRoman"/>
      <w:lvlText w:val="%1)"/>
      <w:lvlJc w:val="right"/>
      <w:pPr>
        <w:ind w:left="720" w:hanging="360"/>
      </w:pPr>
      <w:rPr>
        <w:rFonts w:ascii="Arial" w:eastAsiaTheme="minorEastAsia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74DA0"/>
    <w:multiLevelType w:val="hybridMultilevel"/>
    <w:tmpl w:val="92CE681A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B84012"/>
    <w:multiLevelType w:val="hybridMultilevel"/>
    <w:tmpl w:val="72FCC300"/>
    <w:lvl w:ilvl="0" w:tplc="6BA05C96">
      <w:start w:val="1"/>
      <w:numFmt w:val="lowerRoman"/>
      <w:lvlText w:val="%1)"/>
      <w:lvlJc w:val="right"/>
      <w:pPr>
        <w:ind w:left="1080" w:hanging="360"/>
      </w:pPr>
      <w:rPr>
        <w:rFonts w:ascii="Arial" w:eastAsiaTheme="minorEastAsia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3"/>
  </w:num>
  <w:num w:numId="2">
    <w:abstractNumId w:val="21"/>
  </w:num>
  <w:num w:numId="3">
    <w:abstractNumId w:val="3"/>
  </w:num>
  <w:num w:numId="4">
    <w:abstractNumId w:val="47"/>
  </w:num>
  <w:num w:numId="5">
    <w:abstractNumId w:val="45"/>
  </w:num>
  <w:num w:numId="6">
    <w:abstractNumId w:val="49"/>
  </w:num>
  <w:num w:numId="7">
    <w:abstractNumId w:val="34"/>
  </w:num>
  <w:num w:numId="8">
    <w:abstractNumId w:val="26"/>
  </w:num>
  <w:num w:numId="9">
    <w:abstractNumId w:val="30"/>
  </w:num>
  <w:num w:numId="10">
    <w:abstractNumId w:val="10"/>
  </w:num>
  <w:num w:numId="11">
    <w:abstractNumId w:val="18"/>
  </w:num>
  <w:num w:numId="12">
    <w:abstractNumId w:val="22"/>
  </w:num>
  <w:num w:numId="13">
    <w:abstractNumId w:val="17"/>
  </w:num>
  <w:num w:numId="14">
    <w:abstractNumId w:val="8"/>
  </w:num>
  <w:num w:numId="15">
    <w:abstractNumId w:val="37"/>
  </w:num>
  <w:num w:numId="16">
    <w:abstractNumId w:val="0"/>
  </w:num>
  <w:num w:numId="17">
    <w:abstractNumId w:val="39"/>
  </w:num>
  <w:num w:numId="18">
    <w:abstractNumId w:val="20"/>
  </w:num>
  <w:num w:numId="19">
    <w:abstractNumId w:val="24"/>
  </w:num>
  <w:num w:numId="20">
    <w:abstractNumId w:val="28"/>
  </w:num>
  <w:num w:numId="21">
    <w:abstractNumId w:val="2"/>
  </w:num>
  <w:num w:numId="22">
    <w:abstractNumId w:val="31"/>
  </w:num>
  <w:num w:numId="23">
    <w:abstractNumId w:val="19"/>
  </w:num>
  <w:num w:numId="24">
    <w:abstractNumId w:val="5"/>
  </w:num>
  <w:num w:numId="25">
    <w:abstractNumId w:val="12"/>
  </w:num>
  <w:num w:numId="26">
    <w:abstractNumId w:val="40"/>
  </w:num>
  <w:num w:numId="27">
    <w:abstractNumId w:val="13"/>
  </w:num>
  <w:num w:numId="28">
    <w:abstractNumId w:val="48"/>
  </w:num>
  <w:num w:numId="29">
    <w:abstractNumId w:val="14"/>
  </w:num>
  <w:num w:numId="30">
    <w:abstractNumId w:val="6"/>
  </w:num>
  <w:num w:numId="31">
    <w:abstractNumId w:val="32"/>
  </w:num>
  <w:num w:numId="32">
    <w:abstractNumId w:val="35"/>
  </w:num>
  <w:num w:numId="33">
    <w:abstractNumId w:val="43"/>
  </w:num>
  <w:num w:numId="34">
    <w:abstractNumId w:val="9"/>
  </w:num>
  <w:num w:numId="35">
    <w:abstractNumId w:val="36"/>
  </w:num>
  <w:num w:numId="36">
    <w:abstractNumId w:val="16"/>
  </w:num>
  <w:num w:numId="37">
    <w:abstractNumId w:val="27"/>
  </w:num>
  <w:num w:numId="38">
    <w:abstractNumId w:val="7"/>
  </w:num>
  <w:num w:numId="39">
    <w:abstractNumId w:val="29"/>
  </w:num>
  <w:num w:numId="40">
    <w:abstractNumId w:val="42"/>
  </w:num>
  <w:num w:numId="41">
    <w:abstractNumId w:val="1"/>
  </w:num>
  <w:num w:numId="42">
    <w:abstractNumId w:val="11"/>
  </w:num>
  <w:num w:numId="43">
    <w:abstractNumId w:val="15"/>
  </w:num>
  <w:num w:numId="44">
    <w:abstractNumId w:val="44"/>
  </w:num>
  <w:num w:numId="45">
    <w:abstractNumId w:val="38"/>
  </w:num>
  <w:num w:numId="46">
    <w:abstractNumId w:val="4"/>
  </w:num>
  <w:num w:numId="47">
    <w:abstractNumId w:val="46"/>
  </w:num>
  <w:num w:numId="48">
    <w:abstractNumId w:val="25"/>
  </w:num>
  <w:num w:numId="49">
    <w:abstractNumId w:val="41"/>
  </w:num>
  <w:num w:numId="50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66EC"/>
    <w:rsid w:val="00011930"/>
    <w:rsid w:val="0002060A"/>
    <w:rsid w:val="0002444D"/>
    <w:rsid w:val="0003053A"/>
    <w:rsid w:val="00045CF1"/>
    <w:rsid w:val="00046975"/>
    <w:rsid w:val="0008764A"/>
    <w:rsid w:val="000B076E"/>
    <w:rsid w:val="000B6393"/>
    <w:rsid w:val="000D54FF"/>
    <w:rsid w:val="000F1E2C"/>
    <w:rsid w:val="00100975"/>
    <w:rsid w:val="0010776F"/>
    <w:rsid w:val="001114A6"/>
    <w:rsid w:val="001136BD"/>
    <w:rsid w:val="00122A1C"/>
    <w:rsid w:val="001350BA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77D9F"/>
    <w:rsid w:val="001856A3"/>
    <w:rsid w:val="001D48B4"/>
    <w:rsid w:val="001F2B6E"/>
    <w:rsid w:val="001F4581"/>
    <w:rsid w:val="001F5428"/>
    <w:rsid w:val="0021066C"/>
    <w:rsid w:val="0022743B"/>
    <w:rsid w:val="00237E7E"/>
    <w:rsid w:val="0024039F"/>
    <w:rsid w:val="00256A49"/>
    <w:rsid w:val="0026395C"/>
    <w:rsid w:val="00273527"/>
    <w:rsid w:val="00283C1E"/>
    <w:rsid w:val="00285E0F"/>
    <w:rsid w:val="002A411A"/>
    <w:rsid w:val="002B2E43"/>
    <w:rsid w:val="002D3186"/>
    <w:rsid w:val="002D5150"/>
    <w:rsid w:val="002D5E6C"/>
    <w:rsid w:val="002E7317"/>
    <w:rsid w:val="003018AD"/>
    <w:rsid w:val="00302770"/>
    <w:rsid w:val="00325C97"/>
    <w:rsid w:val="003263C2"/>
    <w:rsid w:val="00332D35"/>
    <w:rsid w:val="00333E11"/>
    <w:rsid w:val="00337079"/>
    <w:rsid w:val="00347897"/>
    <w:rsid w:val="003611E4"/>
    <w:rsid w:val="00363AB5"/>
    <w:rsid w:val="00370366"/>
    <w:rsid w:val="00376F2E"/>
    <w:rsid w:val="00380FC5"/>
    <w:rsid w:val="003864E6"/>
    <w:rsid w:val="00394377"/>
    <w:rsid w:val="003A349A"/>
    <w:rsid w:val="003A41C4"/>
    <w:rsid w:val="003C08C2"/>
    <w:rsid w:val="003C1564"/>
    <w:rsid w:val="003D3F16"/>
    <w:rsid w:val="003F7AA8"/>
    <w:rsid w:val="00404B19"/>
    <w:rsid w:val="00406F9A"/>
    <w:rsid w:val="00413734"/>
    <w:rsid w:val="00444020"/>
    <w:rsid w:val="00452EBD"/>
    <w:rsid w:val="004A6B8C"/>
    <w:rsid w:val="004C3774"/>
    <w:rsid w:val="004F49A5"/>
    <w:rsid w:val="005201E4"/>
    <w:rsid w:val="00531377"/>
    <w:rsid w:val="005516B6"/>
    <w:rsid w:val="00553483"/>
    <w:rsid w:val="00561EAB"/>
    <w:rsid w:val="00574F80"/>
    <w:rsid w:val="005838FC"/>
    <w:rsid w:val="0058690A"/>
    <w:rsid w:val="005916D9"/>
    <w:rsid w:val="005F3DF4"/>
    <w:rsid w:val="00602341"/>
    <w:rsid w:val="00605CB0"/>
    <w:rsid w:val="00606DB5"/>
    <w:rsid w:val="00610595"/>
    <w:rsid w:val="0062649B"/>
    <w:rsid w:val="0064617E"/>
    <w:rsid w:val="00646AEF"/>
    <w:rsid w:val="0066549A"/>
    <w:rsid w:val="006911C0"/>
    <w:rsid w:val="006922FA"/>
    <w:rsid w:val="006A3CD7"/>
    <w:rsid w:val="006B25BB"/>
    <w:rsid w:val="006B3076"/>
    <w:rsid w:val="006B64CD"/>
    <w:rsid w:val="006B76CF"/>
    <w:rsid w:val="006C57D4"/>
    <w:rsid w:val="006D2030"/>
    <w:rsid w:val="006F527C"/>
    <w:rsid w:val="00703617"/>
    <w:rsid w:val="00707D59"/>
    <w:rsid w:val="007363E4"/>
    <w:rsid w:val="0075054C"/>
    <w:rsid w:val="00752E65"/>
    <w:rsid w:val="007548BF"/>
    <w:rsid w:val="00772B1E"/>
    <w:rsid w:val="00782F03"/>
    <w:rsid w:val="00795449"/>
    <w:rsid w:val="007A15D7"/>
    <w:rsid w:val="007A4D50"/>
    <w:rsid w:val="007A6EEF"/>
    <w:rsid w:val="007B4B6A"/>
    <w:rsid w:val="007C5876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8D2D0E"/>
    <w:rsid w:val="00922DEB"/>
    <w:rsid w:val="00955509"/>
    <w:rsid w:val="00956437"/>
    <w:rsid w:val="0098269F"/>
    <w:rsid w:val="009879A2"/>
    <w:rsid w:val="009B4826"/>
    <w:rsid w:val="009B5691"/>
    <w:rsid w:val="009B5F5B"/>
    <w:rsid w:val="009C0B22"/>
    <w:rsid w:val="009D07CB"/>
    <w:rsid w:val="009F0635"/>
    <w:rsid w:val="00A03090"/>
    <w:rsid w:val="00A16210"/>
    <w:rsid w:val="00A17B00"/>
    <w:rsid w:val="00A24F2B"/>
    <w:rsid w:val="00A31971"/>
    <w:rsid w:val="00A31ECF"/>
    <w:rsid w:val="00A5083D"/>
    <w:rsid w:val="00A6107B"/>
    <w:rsid w:val="00A67A0B"/>
    <w:rsid w:val="00A7458F"/>
    <w:rsid w:val="00A90F64"/>
    <w:rsid w:val="00AA6B6F"/>
    <w:rsid w:val="00AB6807"/>
    <w:rsid w:val="00AC54BA"/>
    <w:rsid w:val="00AD6886"/>
    <w:rsid w:val="00AE6800"/>
    <w:rsid w:val="00AF3164"/>
    <w:rsid w:val="00B07733"/>
    <w:rsid w:val="00B16920"/>
    <w:rsid w:val="00B177D5"/>
    <w:rsid w:val="00B30275"/>
    <w:rsid w:val="00B34C21"/>
    <w:rsid w:val="00B91D62"/>
    <w:rsid w:val="00BA0B56"/>
    <w:rsid w:val="00BB25FD"/>
    <w:rsid w:val="00BB497A"/>
    <w:rsid w:val="00BB7FED"/>
    <w:rsid w:val="00BC11EA"/>
    <w:rsid w:val="00BD2542"/>
    <w:rsid w:val="00BE2F65"/>
    <w:rsid w:val="00BE3381"/>
    <w:rsid w:val="00BE3CB3"/>
    <w:rsid w:val="00C12088"/>
    <w:rsid w:val="00C13398"/>
    <w:rsid w:val="00C33FF0"/>
    <w:rsid w:val="00C51DDE"/>
    <w:rsid w:val="00C61A01"/>
    <w:rsid w:val="00C73E35"/>
    <w:rsid w:val="00C76BE8"/>
    <w:rsid w:val="00C7767B"/>
    <w:rsid w:val="00C97407"/>
    <w:rsid w:val="00CB33BE"/>
    <w:rsid w:val="00CD06F3"/>
    <w:rsid w:val="00CD4B94"/>
    <w:rsid w:val="00CD7817"/>
    <w:rsid w:val="00CF02D5"/>
    <w:rsid w:val="00CF40CE"/>
    <w:rsid w:val="00D012E1"/>
    <w:rsid w:val="00D12DA5"/>
    <w:rsid w:val="00D26F67"/>
    <w:rsid w:val="00D27611"/>
    <w:rsid w:val="00D31BA0"/>
    <w:rsid w:val="00D36776"/>
    <w:rsid w:val="00D52DAA"/>
    <w:rsid w:val="00D60011"/>
    <w:rsid w:val="00D714AD"/>
    <w:rsid w:val="00D72384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0215D"/>
    <w:rsid w:val="00E236B9"/>
    <w:rsid w:val="00E315F2"/>
    <w:rsid w:val="00E342F5"/>
    <w:rsid w:val="00E5092C"/>
    <w:rsid w:val="00E63320"/>
    <w:rsid w:val="00E76EC6"/>
    <w:rsid w:val="00E9422A"/>
    <w:rsid w:val="00EA24B9"/>
    <w:rsid w:val="00EB4976"/>
    <w:rsid w:val="00EC7621"/>
    <w:rsid w:val="00EF57FD"/>
    <w:rsid w:val="00EF65B7"/>
    <w:rsid w:val="00F0635E"/>
    <w:rsid w:val="00F10542"/>
    <w:rsid w:val="00F174BA"/>
    <w:rsid w:val="00F17D4D"/>
    <w:rsid w:val="00F253AA"/>
    <w:rsid w:val="00F31F84"/>
    <w:rsid w:val="00F35C7C"/>
    <w:rsid w:val="00F715EB"/>
    <w:rsid w:val="00F74D36"/>
    <w:rsid w:val="00FA26F4"/>
    <w:rsid w:val="00FA691E"/>
    <w:rsid w:val="00FB6DD4"/>
    <w:rsid w:val="00FD28B8"/>
    <w:rsid w:val="00FD5B6E"/>
    <w:rsid w:val="00FE2E0D"/>
    <w:rsid w:val="00FE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81D52B8"/>
  <w15:docId w15:val="{90FFFE4F-8A10-455D-9C02-A715727B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ya-q-full-text">
    <w:name w:val="ya-q-full-text"/>
    <w:basedOn w:val="DefaultParagraphFont"/>
    <w:rsid w:val="00691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80056-47C1-4370-9A01-094696B9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Atuweni Majawa</cp:lastModifiedBy>
  <cp:revision>3</cp:revision>
  <cp:lastPrinted>2019-05-12T07:06:00Z</cp:lastPrinted>
  <dcterms:created xsi:type="dcterms:W3CDTF">2019-05-07T14:38:00Z</dcterms:created>
  <dcterms:modified xsi:type="dcterms:W3CDTF">2019-05-12T07:06:00Z</dcterms:modified>
</cp:coreProperties>
</file>