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FC9AB" w14:textId="6AAF2073" w:rsidR="007D6EA5" w:rsidRPr="00061ADF" w:rsidRDefault="004B5D2A" w:rsidP="006D411F">
      <w:pPr>
        <w:autoSpaceDE w:val="0"/>
        <w:autoSpaceDN w:val="0"/>
        <w:adjustRightInd w:val="0"/>
        <w:spacing w:line="360" w:lineRule="auto"/>
        <w:jc w:val="center"/>
        <w:rPr>
          <w:rFonts w:ascii="Arial" w:hAnsi="Arial" w:cs="Arial"/>
          <w:b/>
          <w:bCs/>
        </w:rPr>
      </w:pPr>
      <w:r w:rsidRPr="00AD0028">
        <w:rPr>
          <w:rFonts w:ascii="Arial Narrow" w:hAnsi="Arial Narrow" w:cs="Arial"/>
          <w:noProof/>
        </w:rPr>
        <w:drawing>
          <wp:inline distT="0" distB="0" distL="0" distR="0" wp14:anchorId="4493EAC8" wp14:editId="7F5E960B">
            <wp:extent cx="1028700" cy="990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inline>
        </w:drawing>
      </w:r>
    </w:p>
    <w:p w14:paraId="6DB8A71F" w14:textId="77777777" w:rsidR="007D6EA5" w:rsidRPr="00061ADF" w:rsidRDefault="007D6EA5" w:rsidP="006D411F">
      <w:pPr>
        <w:autoSpaceDE w:val="0"/>
        <w:autoSpaceDN w:val="0"/>
        <w:adjustRightInd w:val="0"/>
        <w:spacing w:line="360" w:lineRule="auto"/>
        <w:jc w:val="center"/>
        <w:rPr>
          <w:rFonts w:ascii="Arial" w:hAnsi="Arial" w:cs="Arial"/>
          <w:b/>
          <w:bCs/>
          <w:sz w:val="32"/>
          <w:szCs w:val="32"/>
        </w:rPr>
      </w:pPr>
      <w:r w:rsidRPr="00061ADF">
        <w:rPr>
          <w:rFonts w:ascii="Arial" w:hAnsi="Arial" w:cs="Arial"/>
          <w:b/>
          <w:bCs/>
          <w:sz w:val="32"/>
          <w:szCs w:val="32"/>
        </w:rPr>
        <w:t>INSTITUTE OF BANKERS IN MALAWI</w:t>
      </w:r>
    </w:p>
    <w:p w14:paraId="5FF02FCB" w14:textId="77777777" w:rsidR="007D6EA5" w:rsidRPr="00061ADF" w:rsidRDefault="00D77BAB" w:rsidP="00D77BAB">
      <w:pPr>
        <w:autoSpaceDE w:val="0"/>
        <w:autoSpaceDN w:val="0"/>
        <w:adjustRightInd w:val="0"/>
        <w:spacing w:line="360" w:lineRule="auto"/>
        <w:ind w:left="720" w:firstLine="720"/>
        <w:rPr>
          <w:rFonts w:ascii="Arial" w:hAnsi="Arial" w:cs="Arial"/>
          <w:b/>
          <w:bCs/>
          <w:sz w:val="28"/>
          <w:szCs w:val="28"/>
        </w:rPr>
      </w:pPr>
      <w:r>
        <w:rPr>
          <w:rFonts w:ascii="Arial" w:hAnsi="Arial" w:cs="Arial"/>
          <w:b/>
          <w:bCs/>
          <w:sz w:val="28"/>
          <w:szCs w:val="28"/>
        </w:rPr>
        <w:t xml:space="preserve">       </w:t>
      </w:r>
      <w:r w:rsidR="00030F5F" w:rsidRPr="00061ADF">
        <w:rPr>
          <w:rFonts w:ascii="Arial" w:hAnsi="Arial" w:cs="Arial"/>
          <w:b/>
          <w:bCs/>
          <w:sz w:val="28"/>
          <w:szCs w:val="28"/>
        </w:rPr>
        <w:t>DIPLOMA IN</w:t>
      </w:r>
      <w:r w:rsidR="007D6EA5" w:rsidRPr="00061ADF">
        <w:rPr>
          <w:rFonts w:ascii="Arial" w:hAnsi="Arial" w:cs="Arial"/>
          <w:b/>
          <w:bCs/>
          <w:sz w:val="28"/>
          <w:szCs w:val="28"/>
        </w:rPr>
        <w:t xml:space="preserve"> BANKING EXAMINATION</w:t>
      </w:r>
    </w:p>
    <w:p w14:paraId="1C666F5E" w14:textId="222F6564" w:rsidR="00D924E5" w:rsidRDefault="007D6EA5" w:rsidP="006D411F">
      <w:pPr>
        <w:autoSpaceDE w:val="0"/>
        <w:autoSpaceDN w:val="0"/>
        <w:adjustRightInd w:val="0"/>
        <w:spacing w:line="360" w:lineRule="auto"/>
        <w:jc w:val="both"/>
        <w:rPr>
          <w:rFonts w:ascii="Arial" w:hAnsi="Arial" w:cs="Arial"/>
          <w:b/>
          <w:bCs/>
          <w:sz w:val="28"/>
          <w:szCs w:val="28"/>
        </w:rPr>
      </w:pPr>
      <w:r w:rsidRPr="00061ADF">
        <w:rPr>
          <w:rFonts w:ascii="Arial" w:hAnsi="Arial" w:cs="Arial"/>
          <w:b/>
          <w:bCs/>
          <w:sz w:val="28"/>
          <w:szCs w:val="28"/>
        </w:rPr>
        <w:t xml:space="preserve">SUBJECT:  </w:t>
      </w:r>
      <w:r w:rsidR="00064FE4">
        <w:rPr>
          <w:rFonts w:ascii="Arial" w:hAnsi="Arial" w:cs="Arial"/>
          <w:b/>
          <w:bCs/>
          <w:sz w:val="28"/>
          <w:szCs w:val="28"/>
        </w:rPr>
        <w:t xml:space="preserve">FINANCIAL PLANNING PRACTICE (IOBM </w:t>
      </w:r>
      <w:r w:rsidR="00C567B9">
        <w:rPr>
          <w:rFonts w:ascii="Arial" w:hAnsi="Arial" w:cs="Arial"/>
          <w:b/>
          <w:bCs/>
          <w:sz w:val="28"/>
          <w:szCs w:val="28"/>
        </w:rPr>
        <w:t>–D215)</w:t>
      </w:r>
    </w:p>
    <w:p w14:paraId="64B5CFE3" w14:textId="77777777" w:rsidR="00E54EC8" w:rsidRDefault="00E54EC8" w:rsidP="006D411F">
      <w:pPr>
        <w:autoSpaceDE w:val="0"/>
        <w:autoSpaceDN w:val="0"/>
        <w:adjustRightInd w:val="0"/>
        <w:spacing w:line="360" w:lineRule="auto"/>
        <w:jc w:val="both"/>
        <w:rPr>
          <w:rFonts w:ascii="Arial" w:hAnsi="Arial" w:cs="Arial"/>
          <w:b/>
          <w:bCs/>
        </w:rPr>
      </w:pPr>
    </w:p>
    <w:p w14:paraId="2B1E9769" w14:textId="32182E52" w:rsidR="007D6EA5" w:rsidRPr="00061ADF" w:rsidRDefault="007D6EA5" w:rsidP="006D411F">
      <w:pPr>
        <w:autoSpaceDE w:val="0"/>
        <w:autoSpaceDN w:val="0"/>
        <w:adjustRightInd w:val="0"/>
        <w:spacing w:line="360" w:lineRule="auto"/>
        <w:jc w:val="both"/>
        <w:rPr>
          <w:rFonts w:ascii="Arial" w:hAnsi="Arial" w:cs="Arial"/>
          <w:b/>
          <w:bCs/>
        </w:rPr>
      </w:pPr>
      <w:r w:rsidRPr="00061ADF">
        <w:rPr>
          <w:rFonts w:ascii="Arial" w:hAnsi="Arial" w:cs="Arial"/>
          <w:b/>
          <w:bCs/>
        </w:rPr>
        <w:t xml:space="preserve">Date: </w:t>
      </w:r>
      <w:r w:rsidR="00CC3A39">
        <w:rPr>
          <w:rFonts w:ascii="Arial" w:hAnsi="Arial" w:cs="Arial"/>
          <w:b/>
          <w:bCs/>
        </w:rPr>
        <w:t xml:space="preserve">Wednesday, </w:t>
      </w:r>
      <w:r w:rsidR="00E54EC8">
        <w:rPr>
          <w:rFonts w:ascii="Arial" w:hAnsi="Arial" w:cs="Arial"/>
          <w:b/>
          <w:bCs/>
        </w:rPr>
        <w:t>22nd</w:t>
      </w:r>
      <w:r w:rsidR="00CC3A39">
        <w:rPr>
          <w:rFonts w:ascii="Arial" w:hAnsi="Arial" w:cs="Arial"/>
          <w:b/>
          <w:bCs/>
        </w:rPr>
        <w:t xml:space="preserve"> November 2020</w:t>
      </w:r>
    </w:p>
    <w:p w14:paraId="4FA3642C" w14:textId="5AE26894" w:rsidR="007D6EA5" w:rsidRPr="00061ADF" w:rsidRDefault="007D6EA5" w:rsidP="006D411F">
      <w:pPr>
        <w:autoSpaceDE w:val="0"/>
        <w:autoSpaceDN w:val="0"/>
        <w:adjustRightInd w:val="0"/>
        <w:spacing w:line="360" w:lineRule="auto"/>
        <w:jc w:val="both"/>
        <w:rPr>
          <w:rFonts w:ascii="Arial" w:hAnsi="Arial" w:cs="Arial"/>
          <w:bCs/>
        </w:rPr>
      </w:pPr>
      <w:r w:rsidRPr="00061ADF">
        <w:rPr>
          <w:rFonts w:ascii="Arial" w:hAnsi="Arial" w:cs="Arial"/>
          <w:b/>
          <w:bCs/>
        </w:rPr>
        <w:t>Time Allocated:</w:t>
      </w:r>
      <w:r w:rsidR="00C567B9">
        <w:rPr>
          <w:rFonts w:ascii="Arial" w:hAnsi="Arial" w:cs="Arial"/>
          <w:b/>
          <w:bCs/>
        </w:rPr>
        <w:t xml:space="preserve"> 3 </w:t>
      </w:r>
      <w:r w:rsidR="004B5D2A">
        <w:rPr>
          <w:rFonts w:ascii="Arial" w:hAnsi="Arial" w:cs="Arial"/>
          <w:b/>
          <w:bCs/>
        </w:rPr>
        <w:t>Hours (</w:t>
      </w:r>
      <w:r w:rsidR="004B5D2A" w:rsidRPr="00061ADF">
        <w:rPr>
          <w:rFonts w:ascii="Arial" w:hAnsi="Arial" w:cs="Arial"/>
          <w:b/>
          <w:bCs/>
        </w:rPr>
        <w:t>08:00</w:t>
      </w:r>
      <w:r w:rsidR="009507AF">
        <w:rPr>
          <w:rFonts w:ascii="Arial" w:hAnsi="Arial" w:cs="Arial"/>
          <w:b/>
          <w:bCs/>
        </w:rPr>
        <w:t xml:space="preserve"> – </w:t>
      </w:r>
      <w:r w:rsidR="00E54EC8">
        <w:rPr>
          <w:rFonts w:ascii="Arial" w:hAnsi="Arial" w:cs="Arial"/>
          <w:b/>
          <w:bCs/>
        </w:rPr>
        <w:t>11:00 Hours</w:t>
      </w:r>
      <w:r w:rsidR="00C567B9">
        <w:rPr>
          <w:rFonts w:ascii="Arial" w:hAnsi="Arial" w:cs="Arial"/>
          <w:b/>
          <w:bCs/>
        </w:rPr>
        <w:t>)</w:t>
      </w:r>
    </w:p>
    <w:p w14:paraId="4A46BB55" w14:textId="77777777" w:rsidR="007D6EA5" w:rsidRPr="00061ADF" w:rsidRDefault="00B37AA8" w:rsidP="006D411F">
      <w:pPr>
        <w:autoSpaceDE w:val="0"/>
        <w:autoSpaceDN w:val="0"/>
        <w:adjustRightInd w:val="0"/>
        <w:spacing w:line="360" w:lineRule="auto"/>
        <w:jc w:val="both"/>
        <w:rPr>
          <w:rFonts w:ascii="Arial" w:hAnsi="Arial" w:cs="Arial"/>
          <w:b/>
          <w:bCs/>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0ECFF176" wp14:editId="5A6EE3BA">
                <wp:simplePos x="0" y="0"/>
                <wp:positionH relativeFrom="column">
                  <wp:posOffset>0</wp:posOffset>
                </wp:positionH>
                <wp:positionV relativeFrom="paragraph">
                  <wp:posOffset>-1</wp:posOffset>
                </wp:positionV>
                <wp:extent cx="5866765" cy="0"/>
                <wp:effectExtent l="0" t="19050" r="635"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676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C7BE7A" id="Line 28"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" strokeweight="2.25pt"/>
            </w:pict>
          </mc:Fallback>
        </mc:AlternateContent>
      </w:r>
    </w:p>
    <w:p w14:paraId="2D4D078F"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7F27CA8B"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34922F48"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672CAF80"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3855B33E"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w:t>
      </w:r>
      <w:bookmarkStart w:id="0" w:name="_GoBack"/>
      <w:bookmarkEnd w:id="0"/>
      <w:r w:rsidRPr="005830B1">
        <w:rPr>
          <w:rFonts w:ascii="Arial" w:hAnsi="Arial" w:cs="Arial"/>
          <w:bCs/>
        </w:rPr>
        <w:t>arks.</w:t>
      </w:r>
    </w:p>
    <w:p w14:paraId="4ACA2106"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4761B24E"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0A022CFC"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10848070"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64007B4"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21745504"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6EE3F04"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7CF437A5"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4007A1D0"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7FD77F8D" w14:textId="77777777" w:rsidR="00C567B9" w:rsidRPr="005830B1"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9454002" w14:textId="77777777" w:rsidR="00C567B9"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40B542E6" w14:textId="77777777" w:rsidR="00C567B9" w:rsidRPr="00DF68AE"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4D457E9" w14:textId="77777777" w:rsidR="00C567B9"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613D3DC4" w14:textId="77777777" w:rsidR="00C567B9" w:rsidRPr="00DF68AE"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057763EB" w14:textId="77777777" w:rsidR="00C567B9" w:rsidRPr="005C275F" w:rsidRDefault="00C567B9" w:rsidP="00C567B9">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0CF01F9B" w14:textId="77777777" w:rsidR="00C567B9" w:rsidRDefault="00C567B9" w:rsidP="00061ADF">
      <w:pPr>
        <w:pStyle w:val="NoSpacing"/>
        <w:spacing w:line="276" w:lineRule="auto"/>
        <w:jc w:val="both"/>
        <w:rPr>
          <w:rFonts w:ascii="Arial" w:hAnsi="Arial" w:cs="Arial"/>
          <w:b/>
          <w:sz w:val="28"/>
          <w:szCs w:val="28"/>
        </w:rPr>
      </w:pPr>
    </w:p>
    <w:p w14:paraId="7540E842" w14:textId="77777777" w:rsidR="00C567B9" w:rsidRDefault="00C567B9" w:rsidP="00061ADF">
      <w:pPr>
        <w:pStyle w:val="NoSpacing"/>
        <w:spacing w:line="276" w:lineRule="auto"/>
        <w:jc w:val="both"/>
        <w:rPr>
          <w:rFonts w:ascii="Arial" w:hAnsi="Arial" w:cs="Arial"/>
          <w:b/>
          <w:sz w:val="28"/>
          <w:szCs w:val="28"/>
        </w:rPr>
      </w:pPr>
    </w:p>
    <w:p w14:paraId="78B5D5D9" w14:textId="77777777" w:rsidR="00C567B9" w:rsidRDefault="00C567B9" w:rsidP="00061ADF">
      <w:pPr>
        <w:pStyle w:val="NoSpacing"/>
        <w:spacing w:line="276" w:lineRule="auto"/>
        <w:jc w:val="both"/>
        <w:rPr>
          <w:rFonts w:ascii="Arial" w:hAnsi="Arial" w:cs="Arial"/>
          <w:b/>
          <w:sz w:val="28"/>
          <w:szCs w:val="28"/>
        </w:rPr>
      </w:pPr>
    </w:p>
    <w:p w14:paraId="2A2DA6B8" w14:textId="77777777" w:rsidR="00C567B9" w:rsidRDefault="00C567B9" w:rsidP="00061ADF">
      <w:pPr>
        <w:pStyle w:val="NoSpacing"/>
        <w:spacing w:line="276" w:lineRule="auto"/>
        <w:jc w:val="both"/>
        <w:rPr>
          <w:rFonts w:ascii="Arial" w:hAnsi="Arial" w:cs="Arial"/>
          <w:b/>
          <w:sz w:val="28"/>
          <w:szCs w:val="28"/>
        </w:rPr>
      </w:pPr>
    </w:p>
    <w:p w14:paraId="2A8682DB" w14:textId="1F055229" w:rsidR="00061ADF" w:rsidRPr="00D924E5" w:rsidRDefault="00061ADF" w:rsidP="00061ADF">
      <w:pPr>
        <w:pStyle w:val="NoSpacing"/>
        <w:spacing w:line="276" w:lineRule="auto"/>
        <w:jc w:val="both"/>
        <w:rPr>
          <w:rFonts w:ascii="Arial" w:hAnsi="Arial" w:cs="Arial"/>
          <w:b/>
          <w:sz w:val="28"/>
          <w:szCs w:val="28"/>
        </w:rPr>
      </w:pPr>
      <w:r w:rsidRPr="00D924E5">
        <w:rPr>
          <w:rFonts w:ascii="Arial" w:hAnsi="Arial" w:cs="Arial"/>
          <w:b/>
          <w:sz w:val="28"/>
          <w:szCs w:val="28"/>
        </w:rPr>
        <w:lastRenderedPageBreak/>
        <w:t>SECTION A</w:t>
      </w:r>
      <w:r w:rsidRPr="00D924E5">
        <w:rPr>
          <w:rFonts w:ascii="Arial" w:hAnsi="Arial" w:cs="Arial"/>
          <w:b/>
          <w:sz w:val="28"/>
          <w:szCs w:val="28"/>
        </w:rPr>
        <w:tab/>
      </w:r>
      <w:r w:rsidRPr="00D924E5">
        <w:rPr>
          <w:rFonts w:ascii="Arial" w:hAnsi="Arial" w:cs="Arial"/>
          <w:b/>
          <w:sz w:val="28"/>
          <w:szCs w:val="28"/>
        </w:rPr>
        <w:tab/>
      </w:r>
      <w:r w:rsidRPr="00D924E5">
        <w:rPr>
          <w:rFonts w:ascii="Arial" w:hAnsi="Arial" w:cs="Arial"/>
          <w:b/>
          <w:sz w:val="28"/>
          <w:szCs w:val="28"/>
        </w:rPr>
        <w:tab/>
        <w:t>(60 MARKS)</w:t>
      </w:r>
    </w:p>
    <w:p w14:paraId="0556E327" w14:textId="77777777" w:rsidR="00061ADF" w:rsidRPr="00061ADF" w:rsidRDefault="00061ADF" w:rsidP="00F86B5E">
      <w:pPr>
        <w:pStyle w:val="NoSpacing"/>
        <w:spacing w:line="276" w:lineRule="auto"/>
        <w:jc w:val="both"/>
        <w:rPr>
          <w:rFonts w:ascii="Arial" w:hAnsi="Arial" w:cs="Arial"/>
          <w:sz w:val="24"/>
          <w:szCs w:val="24"/>
        </w:rPr>
      </w:pPr>
    </w:p>
    <w:p w14:paraId="71550F9B" w14:textId="77777777" w:rsidR="00061ADF" w:rsidRPr="00061ADF" w:rsidRDefault="00061ADF" w:rsidP="00F86B5E">
      <w:pPr>
        <w:pStyle w:val="NoSpacing"/>
        <w:spacing w:line="276" w:lineRule="auto"/>
        <w:jc w:val="both"/>
        <w:rPr>
          <w:rFonts w:ascii="Arial" w:hAnsi="Arial" w:cs="Arial"/>
          <w:sz w:val="24"/>
          <w:szCs w:val="24"/>
        </w:rPr>
      </w:pPr>
      <w:r w:rsidRPr="00061ADF">
        <w:rPr>
          <w:rFonts w:ascii="Arial" w:hAnsi="Arial" w:cs="Arial"/>
          <w:sz w:val="24"/>
          <w:szCs w:val="24"/>
        </w:rPr>
        <w:t xml:space="preserve">Answer </w:t>
      </w:r>
      <w:r w:rsidRPr="00CC7B41">
        <w:rPr>
          <w:rFonts w:ascii="Arial" w:hAnsi="Arial" w:cs="Arial"/>
          <w:b/>
          <w:sz w:val="24"/>
          <w:szCs w:val="24"/>
          <w:u w:val="single"/>
        </w:rPr>
        <w:t>ALL</w:t>
      </w:r>
      <w:r w:rsidRPr="00061ADF">
        <w:rPr>
          <w:rFonts w:ascii="Arial" w:hAnsi="Arial" w:cs="Arial"/>
          <w:sz w:val="24"/>
          <w:szCs w:val="24"/>
        </w:rPr>
        <w:t xml:space="preserve"> questions from this section.</w:t>
      </w:r>
    </w:p>
    <w:p w14:paraId="67448F3D" w14:textId="77777777" w:rsidR="00D77BAB" w:rsidRDefault="00D77BAB" w:rsidP="00F86B5E">
      <w:pPr>
        <w:spacing w:line="276" w:lineRule="auto"/>
        <w:jc w:val="both"/>
        <w:rPr>
          <w:rFonts w:ascii="Arial" w:hAnsi="Arial" w:cs="Arial"/>
          <w:b/>
        </w:rPr>
      </w:pPr>
    </w:p>
    <w:p w14:paraId="152F325D" w14:textId="3989823D" w:rsidR="00064FE4" w:rsidRDefault="00064FE4" w:rsidP="00064FE4">
      <w:pPr>
        <w:jc w:val="both"/>
        <w:rPr>
          <w:rFonts w:ascii="Arial" w:hAnsi="Arial" w:cs="Arial"/>
          <w:b/>
        </w:rPr>
      </w:pPr>
      <w:r>
        <w:rPr>
          <w:rFonts w:ascii="Arial" w:hAnsi="Arial" w:cs="Arial"/>
          <w:b/>
        </w:rPr>
        <w:t>QUESTION 1</w:t>
      </w:r>
    </w:p>
    <w:p w14:paraId="6B562A0F" w14:textId="77777777" w:rsidR="00C567B9" w:rsidRDefault="00C567B9" w:rsidP="00064FE4">
      <w:pPr>
        <w:jc w:val="both"/>
        <w:rPr>
          <w:rFonts w:ascii="Arial" w:hAnsi="Arial" w:cs="Arial"/>
          <w:b/>
        </w:rPr>
      </w:pPr>
    </w:p>
    <w:p w14:paraId="4EABCC10" w14:textId="77777777" w:rsidR="00064FE4" w:rsidRPr="003C33D0" w:rsidRDefault="00064FE4" w:rsidP="00064FE4">
      <w:pPr>
        <w:pStyle w:val="ListParagraph"/>
        <w:numPr>
          <w:ilvl w:val="0"/>
          <w:numId w:val="16"/>
        </w:numPr>
        <w:ind w:left="540" w:hanging="540"/>
        <w:jc w:val="both"/>
        <w:rPr>
          <w:rFonts w:ascii="Arial" w:hAnsi="Arial" w:cs="Arial"/>
          <w:sz w:val="24"/>
          <w:szCs w:val="24"/>
        </w:rPr>
      </w:pPr>
      <w:r w:rsidRPr="003C33D0">
        <w:rPr>
          <w:rFonts w:ascii="Arial" w:hAnsi="Arial" w:cs="Arial"/>
          <w:sz w:val="24"/>
          <w:szCs w:val="24"/>
        </w:rPr>
        <w:t>Briefly explain how each of the following factors affect the economic growth of a country</w:t>
      </w:r>
    </w:p>
    <w:p w14:paraId="2FC05715" w14:textId="13CF3EFF" w:rsidR="00064FE4" w:rsidRPr="003C33D0" w:rsidRDefault="00064FE4" w:rsidP="00064FE4">
      <w:pPr>
        <w:pStyle w:val="ListParagraph"/>
        <w:numPr>
          <w:ilvl w:val="0"/>
          <w:numId w:val="15"/>
        </w:numPr>
        <w:jc w:val="both"/>
        <w:rPr>
          <w:rFonts w:ascii="Arial" w:hAnsi="Arial" w:cs="Arial"/>
          <w:sz w:val="24"/>
          <w:szCs w:val="24"/>
        </w:rPr>
      </w:pPr>
      <w:r w:rsidRPr="003C33D0">
        <w:rPr>
          <w:rFonts w:ascii="Arial" w:hAnsi="Arial" w:cs="Arial"/>
          <w:sz w:val="24"/>
          <w:szCs w:val="24"/>
        </w:rPr>
        <w:t>Population</w:t>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sidRPr="003C33D0">
        <w:rPr>
          <w:rFonts w:ascii="Arial" w:hAnsi="Arial" w:cs="Arial"/>
          <w:i/>
          <w:sz w:val="24"/>
          <w:szCs w:val="24"/>
        </w:rPr>
        <w:t>(</w:t>
      </w:r>
      <w:proofErr w:type="gramEnd"/>
      <w:r w:rsidRPr="003C33D0">
        <w:rPr>
          <w:rFonts w:ascii="Arial" w:hAnsi="Arial" w:cs="Arial"/>
          <w:i/>
          <w:sz w:val="24"/>
          <w:szCs w:val="24"/>
        </w:rPr>
        <w:t>3 marks)</w:t>
      </w:r>
    </w:p>
    <w:p w14:paraId="00D98F3C" w14:textId="50BD218B" w:rsidR="00064FE4" w:rsidRPr="003C33D0" w:rsidRDefault="00064FE4" w:rsidP="00064FE4">
      <w:pPr>
        <w:pStyle w:val="ListParagraph"/>
        <w:numPr>
          <w:ilvl w:val="0"/>
          <w:numId w:val="15"/>
        </w:numPr>
        <w:jc w:val="both"/>
        <w:rPr>
          <w:rFonts w:ascii="Arial" w:hAnsi="Arial" w:cs="Arial"/>
          <w:sz w:val="24"/>
          <w:szCs w:val="24"/>
        </w:rPr>
      </w:pPr>
      <w:r w:rsidRPr="003C33D0">
        <w:rPr>
          <w:rFonts w:ascii="Arial" w:hAnsi="Arial" w:cs="Arial"/>
          <w:sz w:val="24"/>
          <w:szCs w:val="24"/>
        </w:rPr>
        <w:t>Technology</w:t>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sidRPr="003C33D0">
        <w:rPr>
          <w:rFonts w:ascii="Arial" w:hAnsi="Arial" w:cs="Arial"/>
          <w:i/>
          <w:sz w:val="24"/>
          <w:szCs w:val="24"/>
        </w:rPr>
        <w:t xml:space="preserve"> (</w:t>
      </w:r>
      <w:proofErr w:type="gramEnd"/>
      <w:r w:rsidRPr="003C33D0">
        <w:rPr>
          <w:rFonts w:ascii="Arial" w:hAnsi="Arial" w:cs="Arial"/>
          <w:i/>
          <w:sz w:val="24"/>
          <w:szCs w:val="24"/>
        </w:rPr>
        <w:t>3 marks</w:t>
      </w:r>
      <w:r>
        <w:rPr>
          <w:rFonts w:ascii="Arial" w:hAnsi="Arial" w:cs="Arial"/>
          <w:sz w:val="24"/>
          <w:szCs w:val="24"/>
        </w:rPr>
        <w:t>)</w:t>
      </w:r>
    </w:p>
    <w:p w14:paraId="355892AA" w14:textId="743E5E8C" w:rsidR="00064FE4" w:rsidRPr="003C33D0" w:rsidRDefault="00064FE4" w:rsidP="00064FE4">
      <w:pPr>
        <w:pStyle w:val="ListParagraph"/>
        <w:numPr>
          <w:ilvl w:val="0"/>
          <w:numId w:val="15"/>
        </w:numPr>
        <w:jc w:val="both"/>
        <w:rPr>
          <w:rFonts w:ascii="Arial" w:hAnsi="Arial" w:cs="Arial"/>
          <w:sz w:val="24"/>
          <w:szCs w:val="24"/>
        </w:rPr>
      </w:pPr>
      <w:r w:rsidRPr="003C33D0">
        <w:rPr>
          <w:rFonts w:ascii="Arial" w:hAnsi="Arial" w:cs="Arial"/>
          <w:sz w:val="24"/>
          <w:szCs w:val="24"/>
        </w:rPr>
        <w:t>Capital</w:t>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Pr>
          <w:rFonts w:ascii="Arial" w:hAnsi="Arial" w:cs="Arial"/>
          <w:sz w:val="24"/>
          <w:szCs w:val="24"/>
        </w:rPr>
        <w:tab/>
      </w:r>
      <w:proofErr w:type="gramStart"/>
      <w:r>
        <w:rPr>
          <w:rFonts w:ascii="Arial" w:hAnsi="Arial" w:cs="Arial"/>
          <w:sz w:val="24"/>
          <w:szCs w:val="24"/>
        </w:rPr>
        <w:t xml:space="preserve">   </w:t>
      </w:r>
      <w:r w:rsidRPr="003C33D0">
        <w:rPr>
          <w:rFonts w:ascii="Arial" w:hAnsi="Arial" w:cs="Arial"/>
          <w:i/>
          <w:sz w:val="24"/>
          <w:szCs w:val="24"/>
        </w:rPr>
        <w:t>(</w:t>
      </w:r>
      <w:proofErr w:type="gramEnd"/>
      <w:r w:rsidRPr="003C33D0">
        <w:rPr>
          <w:rFonts w:ascii="Arial" w:hAnsi="Arial" w:cs="Arial"/>
          <w:i/>
          <w:sz w:val="24"/>
          <w:szCs w:val="24"/>
        </w:rPr>
        <w:t>3 marks)</w:t>
      </w:r>
    </w:p>
    <w:p w14:paraId="21FF617F" w14:textId="77777777" w:rsidR="00064FE4" w:rsidRPr="003C33D0" w:rsidRDefault="00064FE4" w:rsidP="00064FE4">
      <w:pPr>
        <w:pStyle w:val="ListParagraph"/>
        <w:ind w:left="1080"/>
        <w:jc w:val="both"/>
        <w:rPr>
          <w:rFonts w:ascii="Arial" w:hAnsi="Arial" w:cs="Arial"/>
          <w:sz w:val="24"/>
          <w:szCs w:val="24"/>
        </w:rPr>
      </w:pPr>
    </w:p>
    <w:p w14:paraId="5D4C0D07" w14:textId="2664E315" w:rsidR="00064FE4" w:rsidRPr="000159C8" w:rsidRDefault="00064FE4" w:rsidP="00064FE4">
      <w:pPr>
        <w:pStyle w:val="ListParagraph"/>
        <w:numPr>
          <w:ilvl w:val="0"/>
          <w:numId w:val="16"/>
        </w:numPr>
        <w:ind w:left="540" w:hanging="540"/>
        <w:jc w:val="both"/>
        <w:rPr>
          <w:rFonts w:ascii="Arial" w:hAnsi="Arial" w:cs="Arial"/>
          <w:sz w:val="24"/>
          <w:szCs w:val="24"/>
        </w:rPr>
      </w:pPr>
      <w:r w:rsidRPr="003C33D0">
        <w:rPr>
          <w:rFonts w:ascii="Arial" w:hAnsi="Arial" w:cs="Arial"/>
          <w:sz w:val="24"/>
          <w:szCs w:val="24"/>
        </w:rPr>
        <w:t xml:space="preserve">Mention </w:t>
      </w:r>
      <w:r w:rsidRPr="003C33D0">
        <w:rPr>
          <w:rFonts w:ascii="Arial" w:hAnsi="Arial" w:cs="Arial"/>
          <w:b/>
          <w:sz w:val="24"/>
          <w:szCs w:val="24"/>
          <w:u w:val="single"/>
        </w:rPr>
        <w:t>three</w:t>
      </w:r>
      <w:r w:rsidRPr="003C33D0">
        <w:rPr>
          <w:rFonts w:ascii="Arial" w:hAnsi="Arial" w:cs="Arial"/>
          <w:b/>
          <w:sz w:val="24"/>
          <w:szCs w:val="24"/>
        </w:rPr>
        <w:t xml:space="preserve"> </w:t>
      </w:r>
      <w:r w:rsidRPr="003C33D0">
        <w:rPr>
          <w:rFonts w:ascii="Arial" w:hAnsi="Arial" w:cs="Arial"/>
          <w:sz w:val="24"/>
          <w:szCs w:val="24"/>
        </w:rPr>
        <w:t>major advantages why most investors prefer to buy ordinary shares instead of preference shares.</w:t>
      </w:r>
      <w:r w:rsidRPr="003C33D0">
        <w:rPr>
          <w:rFonts w:ascii="Arial" w:hAnsi="Arial" w:cs="Arial"/>
          <w:sz w:val="24"/>
          <w:szCs w:val="24"/>
        </w:rPr>
        <w:tab/>
      </w:r>
      <w:r w:rsidRPr="003C33D0">
        <w:rPr>
          <w:rFonts w:ascii="Arial" w:hAnsi="Arial" w:cs="Arial"/>
          <w:sz w:val="24"/>
          <w:szCs w:val="24"/>
        </w:rPr>
        <w:tab/>
      </w:r>
      <w:r w:rsidRPr="003C33D0">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3C33D0">
        <w:rPr>
          <w:rFonts w:ascii="Arial" w:hAnsi="Arial" w:cs="Arial"/>
          <w:i/>
          <w:sz w:val="24"/>
          <w:szCs w:val="24"/>
        </w:rPr>
        <w:t>(</w:t>
      </w:r>
      <w:proofErr w:type="gramStart"/>
      <w:r w:rsidRPr="003C33D0">
        <w:rPr>
          <w:rFonts w:ascii="Arial" w:hAnsi="Arial" w:cs="Arial"/>
          <w:i/>
          <w:sz w:val="24"/>
          <w:szCs w:val="24"/>
        </w:rPr>
        <w:t>6  marks</w:t>
      </w:r>
      <w:proofErr w:type="gramEnd"/>
      <w:r w:rsidRPr="003C33D0">
        <w:rPr>
          <w:rFonts w:ascii="Arial" w:hAnsi="Arial" w:cs="Arial"/>
          <w:i/>
          <w:sz w:val="24"/>
          <w:szCs w:val="24"/>
        </w:rPr>
        <w:t>)</w:t>
      </w:r>
    </w:p>
    <w:p w14:paraId="499CBD77" w14:textId="325BD764" w:rsidR="00064FE4" w:rsidRPr="00E54EC8" w:rsidRDefault="00E54EC8" w:rsidP="00E54EC8">
      <w:pPr>
        <w:jc w:val="both"/>
        <w:rPr>
          <w:rFonts w:ascii="Arial" w:hAnsi="Arial" w:cs="Arial"/>
          <w:b/>
        </w:rPr>
      </w:pPr>
      <w:r>
        <w:rPr>
          <w:rFonts w:ascii="Arial" w:hAnsi="Arial" w:cs="Arial"/>
          <w:b/>
        </w:rPr>
        <w:t xml:space="preserve">                                                                                                              </w:t>
      </w:r>
      <w:r w:rsidR="00064FE4" w:rsidRPr="00E54EC8">
        <w:rPr>
          <w:rFonts w:ascii="Arial" w:hAnsi="Arial" w:cs="Arial"/>
          <w:b/>
        </w:rPr>
        <w:t>(Total 15 marks)</w:t>
      </w:r>
    </w:p>
    <w:p w14:paraId="0B078DDC" w14:textId="77777777" w:rsidR="00064FE4" w:rsidRPr="003C0A14" w:rsidRDefault="00064FE4" w:rsidP="00064FE4">
      <w:pPr>
        <w:jc w:val="both"/>
        <w:rPr>
          <w:rFonts w:ascii="Arial" w:hAnsi="Arial" w:cs="Arial"/>
          <w:b/>
          <w:lang w:val="en-GB" w:eastAsia="en-GB"/>
        </w:rPr>
      </w:pPr>
      <w:r w:rsidRPr="003C0A14">
        <w:rPr>
          <w:rFonts w:ascii="Arial" w:hAnsi="Arial" w:cs="Arial"/>
          <w:b/>
          <w:lang w:val="en-GB" w:eastAsia="en-GB"/>
        </w:rPr>
        <w:t>QUESTION 2</w:t>
      </w:r>
    </w:p>
    <w:p w14:paraId="3BD9E6DF" w14:textId="77777777" w:rsidR="00064FE4" w:rsidRPr="003C0A14" w:rsidRDefault="00064FE4" w:rsidP="00064FE4">
      <w:pPr>
        <w:jc w:val="both"/>
        <w:rPr>
          <w:rFonts w:ascii="Arial" w:hAnsi="Arial" w:cs="Arial"/>
          <w:b/>
          <w:lang w:val="en-GB" w:eastAsia="en-GB"/>
        </w:rPr>
      </w:pPr>
    </w:p>
    <w:p w14:paraId="317ACA76" w14:textId="450EBF77" w:rsidR="00064FE4" w:rsidRDefault="00064FE4" w:rsidP="00064FE4">
      <w:pPr>
        <w:numPr>
          <w:ilvl w:val="0"/>
          <w:numId w:val="13"/>
        </w:numPr>
        <w:jc w:val="both"/>
        <w:rPr>
          <w:rFonts w:ascii="Arial" w:hAnsi="Arial" w:cs="Arial"/>
          <w:i/>
          <w:lang w:val="en-GB" w:eastAsia="en-GB"/>
        </w:rPr>
      </w:pPr>
      <w:r w:rsidRPr="003C0A14">
        <w:rPr>
          <w:rFonts w:ascii="Arial" w:hAnsi="Arial" w:cs="Arial"/>
          <w:lang w:val="en-GB" w:eastAsia="en-GB"/>
        </w:rPr>
        <w:t xml:space="preserve">Mention </w:t>
      </w:r>
      <w:r w:rsidRPr="003C0A14">
        <w:rPr>
          <w:rFonts w:ascii="Arial" w:hAnsi="Arial" w:cs="Arial"/>
          <w:b/>
          <w:u w:val="single"/>
          <w:lang w:val="en-GB" w:eastAsia="en-GB"/>
        </w:rPr>
        <w:t>three</w:t>
      </w:r>
      <w:r w:rsidRPr="003C0A14">
        <w:rPr>
          <w:rFonts w:ascii="Arial" w:hAnsi="Arial" w:cs="Arial"/>
          <w:lang w:val="en-GB" w:eastAsia="en-GB"/>
        </w:rPr>
        <w:t xml:space="preserve"> assumptions that are considered when determining the rate of a premium before granting a life assurance contract to a prospective client.</w:t>
      </w:r>
      <w:r>
        <w:rPr>
          <w:rFonts w:ascii="Arial" w:hAnsi="Arial" w:cs="Arial"/>
          <w:lang w:val="en-GB" w:eastAsia="en-GB"/>
        </w:rPr>
        <w:t xml:space="preserve">    </w:t>
      </w:r>
      <w:r w:rsidRPr="003C0A14">
        <w:rPr>
          <w:rFonts w:ascii="Arial" w:hAnsi="Arial" w:cs="Arial"/>
          <w:i/>
          <w:lang w:val="en-GB" w:eastAsia="en-GB"/>
        </w:rPr>
        <w:t>(6 marks)</w:t>
      </w:r>
    </w:p>
    <w:p w14:paraId="4EB5D55A" w14:textId="77777777" w:rsidR="00064FE4" w:rsidRPr="003C0A14" w:rsidRDefault="00064FE4" w:rsidP="00064FE4">
      <w:pPr>
        <w:jc w:val="both"/>
        <w:rPr>
          <w:rFonts w:ascii="Arial" w:hAnsi="Arial" w:cs="Arial"/>
          <w:i/>
          <w:lang w:val="en-GB" w:eastAsia="en-GB"/>
        </w:rPr>
      </w:pPr>
    </w:p>
    <w:p w14:paraId="30C6B849" w14:textId="3E2972B5" w:rsidR="00064FE4" w:rsidRDefault="00064FE4" w:rsidP="00064FE4">
      <w:pPr>
        <w:numPr>
          <w:ilvl w:val="0"/>
          <w:numId w:val="13"/>
        </w:numPr>
        <w:jc w:val="both"/>
        <w:rPr>
          <w:rFonts w:ascii="Arial" w:hAnsi="Arial" w:cs="Arial"/>
          <w:i/>
          <w:lang w:val="en-GB" w:eastAsia="en-GB"/>
        </w:rPr>
      </w:pPr>
      <w:r w:rsidRPr="003C0A14">
        <w:rPr>
          <w:rFonts w:ascii="Arial" w:hAnsi="Arial" w:cs="Arial"/>
          <w:lang w:val="en-GB" w:eastAsia="en-GB"/>
        </w:rPr>
        <w:t xml:space="preserve">Define an insurance contract. </w:t>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Pr>
          <w:rFonts w:ascii="Arial" w:hAnsi="Arial" w:cs="Arial"/>
          <w:lang w:val="en-GB" w:eastAsia="en-GB"/>
        </w:rPr>
        <w:tab/>
        <w:t xml:space="preserve">  </w:t>
      </w:r>
      <w:r w:rsidRPr="003C0A14">
        <w:rPr>
          <w:rFonts w:ascii="Arial" w:hAnsi="Arial" w:cs="Arial"/>
          <w:i/>
          <w:lang w:val="en-GB" w:eastAsia="en-GB"/>
        </w:rPr>
        <w:t xml:space="preserve"> (3 marks)</w:t>
      </w:r>
    </w:p>
    <w:p w14:paraId="52989326" w14:textId="77777777" w:rsidR="00064FE4" w:rsidRPr="003C0A14" w:rsidRDefault="00064FE4" w:rsidP="00064FE4">
      <w:pPr>
        <w:jc w:val="both"/>
        <w:rPr>
          <w:rFonts w:ascii="Arial" w:hAnsi="Arial" w:cs="Arial"/>
          <w:i/>
          <w:lang w:val="en-GB" w:eastAsia="en-GB"/>
        </w:rPr>
      </w:pPr>
    </w:p>
    <w:p w14:paraId="4251EF59" w14:textId="77777777" w:rsidR="00064FE4" w:rsidRDefault="00064FE4" w:rsidP="00064FE4">
      <w:pPr>
        <w:numPr>
          <w:ilvl w:val="0"/>
          <w:numId w:val="13"/>
        </w:numPr>
        <w:jc w:val="both"/>
        <w:rPr>
          <w:rFonts w:ascii="Arial" w:hAnsi="Arial" w:cs="Arial"/>
          <w:lang w:val="en-GB" w:eastAsia="en-GB"/>
        </w:rPr>
      </w:pPr>
      <w:r w:rsidRPr="003C0A14">
        <w:rPr>
          <w:rFonts w:ascii="Arial" w:hAnsi="Arial" w:cs="Arial"/>
          <w:lang w:val="en-GB" w:eastAsia="en-GB"/>
        </w:rPr>
        <w:t xml:space="preserve">State </w:t>
      </w:r>
      <w:r>
        <w:rPr>
          <w:rFonts w:ascii="Arial" w:hAnsi="Arial" w:cs="Arial"/>
          <w:b/>
          <w:u w:val="single"/>
          <w:lang w:val="en-GB" w:eastAsia="en-GB"/>
        </w:rPr>
        <w:t xml:space="preserve">any </w:t>
      </w:r>
      <w:r w:rsidRPr="003C0A14">
        <w:rPr>
          <w:rFonts w:ascii="Arial" w:hAnsi="Arial" w:cs="Arial"/>
          <w:b/>
          <w:u w:val="single"/>
          <w:lang w:val="en-GB" w:eastAsia="en-GB"/>
        </w:rPr>
        <w:t>three</w:t>
      </w:r>
      <w:r w:rsidRPr="000159C8">
        <w:rPr>
          <w:rFonts w:ascii="Arial" w:hAnsi="Arial" w:cs="Arial"/>
          <w:b/>
          <w:lang w:val="en-GB" w:eastAsia="en-GB"/>
        </w:rPr>
        <w:t xml:space="preserve"> </w:t>
      </w:r>
      <w:r w:rsidRPr="003C0A14">
        <w:rPr>
          <w:rFonts w:ascii="Arial" w:hAnsi="Arial" w:cs="Arial"/>
          <w:lang w:val="en-GB" w:eastAsia="en-GB"/>
        </w:rPr>
        <w:t xml:space="preserve">conditions that are binding parties to an insurance contract.   </w:t>
      </w:r>
    </w:p>
    <w:p w14:paraId="5C57FB4D" w14:textId="0FA7266C" w:rsidR="00064FE4" w:rsidRPr="003C0A14" w:rsidRDefault="00064FE4" w:rsidP="00064FE4">
      <w:pPr>
        <w:jc w:val="both"/>
        <w:rPr>
          <w:rFonts w:ascii="Arial" w:hAnsi="Arial" w:cs="Arial"/>
          <w:lang w:val="en-GB" w:eastAsia="en-GB"/>
        </w:rPr>
      </w:pPr>
      <w:r w:rsidRPr="003C0A14">
        <w:rPr>
          <w:rFonts w:ascii="Arial" w:hAnsi="Arial" w:cs="Arial"/>
          <w:lang w:val="en-GB" w:eastAsia="en-GB"/>
        </w:rPr>
        <w:t xml:space="preserve">                                                                                    </w:t>
      </w:r>
      <w:r>
        <w:rPr>
          <w:rFonts w:ascii="Arial" w:hAnsi="Arial" w:cs="Arial"/>
          <w:lang w:val="en-GB" w:eastAsia="en-GB"/>
        </w:rPr>
        <w:tab/>
      </w:r>
      <w:r>
        <w:rPr>
          <w:rFonts w:ascii="Arial" w:hAnsi="Arial" w:cs="Arial"/>
          <w:lang w:val="en-GB" w:eastAsia="en-GB"/>
        </w:rPr>
        <w:tab/>
      </w:r>
      <w:r>
        <w:rPr>
          <w:rFonts w:ascii="Arial" w:hAnsi="Arial" w:cs="Arial"/>
          <w:lang w:val="en-GB" w:eastAsia="en-GB"/>
        </w:rPr>
        <w:tab/>
      </w:r>
      <w:r w:rsidR="00E54EC8">
        <w:rPr>
          <w:rFonts w:ascii="Arial" w:hAnsi="Arial" w:cs="Arial"/>
          <w:lang w:val="en-GB" w:eastAsia="en-GB"/>
        </w:rPr>
        <w:t xml:space="preserve">          </w:t>
      </w:r>
      <w:r>
        <w:rPr>
          <w:rFonts w:ascii="Arial" w:hAnsi="Arial" w:cs="Arial"/>
          <w:lang w:val="en-GB" w:eastAsia="en-GB"/>
        </w:rPr>
        <w:t xml:space="preserve">   </w:t>
      </w:r>
      <w:r w:rsidRPr="003C0A14">
        <w:rPr>
          <w:rFonts w:ascii="Arial" w:hAnsi="Arial" w:cs="Arial"/>
          <w:lang w:val="en-GB" w:eastAsia="en-GB"/>
        </w:rPr>
        <w:t xml:space="preserve"> </w:t>
      </w:r>
      <w:r w:rsidRPr="003C0A14">
        <w:rPr>
          <w:rFonts w:ascii="Arial" w:hAnsi="Arial" w:cs="Arial"/>
          <w:i/>
          <w:lang w:val="en-GB" w:eastAsia="en-GB"/>
        </w:rPr>
        <w:t>(6 marks)</w:t>
      </w:r>
    </w:p>
    <w:p w14:paraId="3650AE3D" w14:textId="33B78838" w:rsidR="00064FE4" w:rsidRPr="003C0A14" w:rsidRDefault="00064FE4" w:rsidP="00064FE4">
      <w:pPr>
        <w:jc w:val="both"/>
        <w:rPr>
          <w:rFonts w:ascii="Arial" w:hAnsi="Arial" w:cs="Arial"/>
          <w:b/>
          <w:lang w:val="en-GB" w:eastAsia="en-GB"/>
        </w:rPr>
      </w:pPr>
      <w:r w:rsidRPr="003C0A14">
        <w:rPr>
          <w:rFonts w:ascii="Arial" w:hAnsi="Arial" w:cs="Arial"/>
          <w:b/>
          <w:lang w:val="en-GB" w:eastAsia="en-GB"/>
        </w:rPr>
        <w:t xml:space="preserve">                                                                                                </w:t>
      </w:r>
      <w:r>
        <w:rPr>
          <w:rFonts w:ascii="Arial" w:hAnsi="Arial" w:cs="Arial"/>
          <w:b/>
          <w:lang w:val="en-GB" w:eastAsia="en-GB"/>
        </w:rPr>
        <w:tab/>
      </w:r>
      <w:r>
        <w:rPr>
          <w:rFonts w:ascii="Arial" w:hAnsi="Arial" w:cs="Arial"/>
          <w:b/>
          <w:lang w:val="en-GB" w:eastAsia="en-GB"/>
        </w:rPr>
        <w:tab/>
        <w:t xml:space="preserve">  </w:t>
      </w:r>
      <w:r w:rsidRPr="003C0A14">
        <w:rPr>
          <w:rFonts w:ascii="Arial" w:hAnsi="Arial" w:cs="Arial"/>
          <w:b/>
          <w:lang w:val="en-GB" w:eastAsia="en-GB"/>
        </w:rPr>
        <w:t>(Total 15 marks)</w:t>
      </w:r>
    </w:p>
    <w:p w14:paraId="503917E7" w14:textId="77777777" w:rsidR="00064FE4" w:rsidRPr="003C0A14" w:rsidRDefault="00064FE4" w:rsidP="00064FE4">
      <w:pPr>
        <w:jc w:val="both"/>
        <w:rPr>
          <w:rFonts w:ascii="Arial" w:hAnsi="Arial" w:cs="Arial"/>
          <w:b/>
          <w:lang w:val="en-GB" w:eastAsia="en-GB"/>
        </w:rPr>
      </w:pPr>
    </w:p>
    <w:p w14:paraId="3956C62B" w14:textId="77777777" w:rsidR="00064FE4" w:rsidRPr="003C0A14" w:rsidRDefault="00064FE4" w:rsidP="00064FE4">
      <w:pPr>
        <w:jc w:val="both"/>
        <w:rPr>
          <w:rFonts w:ascii="Arial" w:hAnsi="Arial" w:cs="Arial"/>
          <w:b/>
          <w:lang w:val="en-GB" w:eastAsia="en-GB"/>
        </w:rPr>
      </w:pPr>
      <w:r w:rsidRPr="003C0A14">
        <w:rPr>
          <w:rFonts w:ascii="Arial" w:hAnsi="Arial" w:cs="Arial"/>
          <w:b/>
          <w:lang w:val="en-GB" w:eastAsia="en-GB"/>
        </w:rPr>
        <w:t>QUESTION 3</w:t>
      </w:r>
    </w:p>
    <w:p w14:paraId="50FD43E0" w14:textId="77777777" w:rsidR="00064FE4" w:rsidRPr="003C0A14" w:rsidRDefault="00064FE4" w:rsidP="00064FE4">
      <w:pPr>
        <w:jc w:val="both"/>
        <w:rPr>
          <w:rFonts w:ascii="Arial" w:hAnsi="Arial" w:cs="Arial"/>
          <w:b/>
          <w:lang w:val="en-GB" w:eastAsia="en-GB"/>
        </w:rPr>
      </w:pPr>
    </w:p>
    <w:p w14:paraId="1F21C391" w14:textId="01050C07" w:rsidR="00064FE4" w:rsidRPr="003C0A14" w:rsidRDefault="00064FE4" w:rsidP="00064FE4">
      <w:pPr>
        <w:numPr>
          <w:ilvl w:val="0"/>
          <w:numId w:val="14"/>
        </w:numPr>
        <w:jc w:val="both"/>
        <w:rPr>
          <w:rFonts w:ascii="Arial" w:hAnsi="Arial" w:cs="Arial"/>
          <w:i/>
          <w:lang w:val="en-GB" w:eastAsia="en-GB"/>
        </w:rPr>
      </w:pPr>
      <w:r w:rsidRPr="003C0A14">
        <w:rPr>
          <w:rFonts w:ascii="Arial" w:hAnsi="Arial" w:cs="Arial"/>
          <w:lang w:val="en-GB" w:eastAsia="en-GB"/>
        </w:rPr>
        <w:t xml:space="preserve">State </w:t>
      </w:r>
      <w:r w:rsidRPr="003C0A14">
        <w:rPr>
          <w:rFonts w:ascii="Arial" w:hAnsi="Arial" w:cs="Arial"/>
          <w:b/>
          <w:u w:val="single"/>
          <w:lang w:val="en-GB" w:eastAsia="en-GB"/>
        </w:rPr>
        <w:t>three</w:t>
      </w:r>
      <w:r w:rsidRPr="003C0A14">
        <w:rPr>
          <w:rFonts w:ascii="Arial" w:hAnsi="Arial" w:cs="Arial"/>
          <w:lang w:val="en-GB" w:eastAsia="en-GB"/>
        </w:rPr>
        <w:t xml:space="preserve"> conditions that can invalidate parties to a contract on the basis of legal capacity.   </w:t>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t xml:space="preserve"> </w:t>
      </w:r>
      <w:r>
        <w:rPr>
          <w:rFonts w:ascii="Arial" w:hAnsi="Arial" w:cs="Arial"/>
          <w:lang w:val="en-GB" w:eastAsia="en-GB"/>
        </w:rPr>
        <w:tab/>
      </w:r>
      <w:r w:rsidR="00E54EC8">
        <w:rPr>
          <w:rFonts w:ascii="Arial" w:hAnsi="Arial" w:cs="Arial"/>
          <w:lang w:val="en-GB" w:eastAsia="en-GB"/>
        </w:rPr>
        <w:t xml:space="preserve">          </w:t>
      </w:r>
      <w:r>
        <w:rPr>
          <w:rFonts w:ascii="Arial" w:hAnsi="Arial" w:cs="Arial"/>
          <w:lang w:val="en-GB" w:eastAsia="en-GB"/>
        </w:rPr>
        <w:t xml:space="preserve">    </w:t>
      </w:r>
      <w:r w:rsidRPr="003C0A14">
        <w:rPr>
          <w:rFonts w:ascii="Arial" w:hAnsi="Arial" w:cs="Arial"/>
          <w:i/>
          <w:lang w:val="en-GB" w:eastAsia="en-GB"/>
        </w:rPr>
        <w:t>(9 marks)</w:t>
      </w:r>
    </w:p>
    <w:p w14:paraId="6D584752" w14:textId="77777777" w:rsidR="00064FE4" w:rsidRPr="003C0A14" w:rsidRDefault="00064FE4" w:rsidP="00064FE4">
      <w:pPr>
        <w:ind w:left="360"/>
        <w:jc w:val="both"/>
        <w:rPr>
          <w:rFonts w:ascii="Arial" w:hAnsi="Arial" w:cs="Arial"/>
          <w:i/>
          <w:lang w:val="en-GB" w:eastAsia="en-GB"/>
        </w:rPr>
      </w:pPr>
    </w:p>
    <w:p w14:paraId="6EB51716" w14:textId="2E2FBBA9" w:rsidR="00064FE4" w:rsidRPr="003C0A14" w:rsidRDefault="00064FE4" w:rsidP="00064FE4">
      <w:pPr>
        <w:numPr>
          <w:ilvl w:val="0"/>
          <w:numId w:val="14"/>
        </w:numPr>
        <w:jc w:val="both"/>
        <w:rPr>
          <w:rFonts w:ascii="Arial" w:hAnsi="Arial" w:cs="Arial"/>
          <w:i/>
          <w:lang w:val="en-GB" w:eastAsia="en-GB"/>
        </w:rPr>
      </w:pPr>
      <w:r w:rsidRPr="003C0A14">
        <w:rPr>
          <w:rFonts w:ascii="Arial" w:hAnsi="Arial" w:cs="Arial"/>
          <w:lang w:val="en-GB" w:eastAsia="en-GB"/>
        </w:rPr>
        <w:t xml:space="preserve">Explain </w:t>
      </w:r>
      <w:r w:rsidRPr="003C0A14">
        <w:rPr>
          <w:rFonts w:ascii="Arial" w:hAnsi="Arial" w:cs="Arial"/>
          <w:b/>
          <w:u w:val="single"/>
          <w:lang w:val="en-GB" w:eastAsia="en-GB"/>
        </w:rPr>
        <w:t>three</w:t>
      </w:r>
      <w:r w:rsidRPr="003C0A14">
        <w:rPr>
          <w:rFonts w:ascii="Arial" w:hAnsi="Arial" w:cs="Arial"/>
          <w:lang w:val="en-GB" w:eastAsia="en-GB"/>
        </w:rPr>
        <w:t xml:space="preserve"> differences between ordinary shares and preference shares.</w:t>
      </w:r>
      <w:r w:rsidRPr="003C0A14">
        <w:rPr>
          <w:rFonts w:ascii="Arial" w:hAnsi="Arial" w:cs="Arial"/>
          <w:lang w:val="en-GB" w:eastAsia="en-GB"/>
        </w:rPr>
        <w:tab/>
        <w:t xml:space="preserve"> </w:t>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t xml:space="preserve">           </w:t>
      </w:r>
      <w:r>
        <w:rPr>
          <w:rFonts w:ascii="Arial" w:hAnsi="Arial" w:cs="Arial"/>
          <w:lang w:val="en-GB" w:eastAsia="en-GB"/>
        </w:rPr>
        <w:tab/>
      </w:r>
      <w:r w:rsidR="00E54EC8">
        <w:rPr>
          <w:rFonts w:ascii="Arial" w:hAnsi="Arial" w:cs="Arial"/>
          <w:lang w:val="en-GB" w:eastAsia="en-GB"/>
        </w:rPr>
        <w:t xml:space="preserve"> </w:t>
      </w:r>
      <w:r>
        <w:rPr>
          <w:rFonts w:ascii="Arial" w:hAnsi="Arial" w:cs="Arial"/>
          <w:lang w:val="en-GB" w:eastAsia="en-GB"/>
        </w:rPr>
        <w:tab/>
      </w:r>
      <w:r w:rsidR="00E54EC8">
        <w:rPr>
          <w:rFonts w:ascii="Arial" w:hAnsi="Arial" w:cs="Arial"/>
          <w:lang w:val="en-GB" w:eastAsia="en-GB"/>
        </w:rPr>
        <w:t xml:space="preserve">  </w:t>
      </w:r>
      <w:r w:rsidRPr="003C0A14">
        <w:rPr>
          <w:rFonts w:ascii="Arial" w:hAnsi="Arial" w:cs="Arial"/>
          <w:lang w:val="en-GB" w:eastAsia="en-GB"/>
        </w:rPr>
        <w:t xml:space="preserve"> </w:t>
      </w:r>
      <w:r w:rsidRPr="003C0A14">
        <w:rPr>
          <w:rFonts w:ascii="Arial" w:hAnsi="Arial" w:cs="Arial"/>
          <w:i/>
          <w:lang w:val="en-GB" w:eastAsia="en-GB"/>
        </w:rPr>
        <w:t>(6 marks)</w:t>
      </w:r>
    </w:p>
    <w:p w14:paraId="3443A266" w14:textId="3867BB5A" w:rsidR="00064FE4" w:rsidRPr="003C0A14" w:rsidRDefault="00064FE4" w:rsidP="00064FE4">
      <w:pPr>
        <w:jc w:val="both"/>
        <w:rPr>
          <w:rFonts w:ascii="Arial" w:hAnsi="Arial" w:cs="Arial"/>
          <w:b/>
          <w:lang w:val="en-GB" w:eastAsia="en-GB"/>
        </w:rPr>
      </w:pP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r>
      <w:r w:rsidRPr="003C0A14">
        <w:rPr>
          <w:rFonts w:ascii="Arial" w:hAnsi="Arial" w:cs="Arial"/>
          <w:lang w:val="en-GB" w:eastAsia="en-GB"/>
        </w:rPr>
        <w:tab/>
        <w:t xml:space="preserve">       </w:t>
      </w:r>
      <w:r>
        <w:rPr>
          <w:rFonts w:ascii="Arial" w:hAnsi="Arial" w:cs="Arial"/>
          <w:lang w:val="en-GB" w:eastAsia="en-GB"/>
        </w:rPr>
        <w:tab/>
      </w:r>
      <w:r>
        <w:rPr>
          <w:rFonts w:ascii="Arial" w:hAnsi="Arial" w:cs="Arial"/>
          <w:lang w:val="en-GB" w:eastAsia="en-GB"/>
        </w:rPr>
        <w:tab/>
        <w:t xml:space="preserve"> </w:t>
      </w:r>
      <w:r w:rsidRPr="003C0A14">
        <w:rPr>
          <w:rFonts w:ascii="Arial" w:hAnsi="Arial" w:cs="Arial"/>
          <w:lang w:val="en-GB" w:eastAsia="en-GB"/>
        </w:rPr>
        <w:t xml:space="preserve"> </w:t>
      </w:r>
      <w:r w:rsidRPr="003C0A14">
        <w:rPr>
          <w:rFonts w:ascii="Arial" w:hAnsi="Arial" w:cs="Arial"/>
          <w:b/>
          <w:lang w:val="en-GB" w:eastAsia="en-GB"/>
        </w:rPr>
        <w:t>(Total 15 marks)</w:t>
      </w:r>
    </w:p>
    <w:p w14:paraId="21BA0331" w14:textId="77777777" w:rsidR="00064FE4" w:rsidRPr="003C0A14" w:rsidRDefault="00064FE4" w:rsidP="00064FE4">
      <w:pPr>
        <w:jc w:val="both"/>
        <w:rPr>
          <w:rFonts w:ascii="Arial" w:hAnsi="Arial" w:cs="Arial"/>
          <w:lang w:val="en-GB" w:eastAsia="en-GB"/>
        </w:rPr>
      </w:pPr>
    </w:p>
    <w:p w14:paraId="781923FF" w14:textId="77777777" w:rsidR="00064FE4" w:rsidRDefault="00064FE4" w:rsidP="00064FE4">
      <w:pPr>
        <w:jc w:val="both"/>
        <w:rPr>
          <w:rFonts w:ascii="Arial" w:hAnsi="Arial" w:cs="Arial"/>
          <w:b/>
          <w:lang w:val="en-GB" w:eastAsia="en-GB"/>
        </w:rPr>
      </w:pPr>
      <w:r>
        <w:rPr>
          <w:rFonts w:ascii="Arial" w:hAnsi="Arial" w:cs="Arial"/>
          <w:b/>
          <w:lang w:val="en-GB" w:eastAsia="en-GB"/>
        </w:rPr>
        <w:t>QUESTION 4</w:t>
      </w:r>
    </w:p>
    <w:p w14:paraId="7786EC7D" w14:textId="77777777" w:rsidR="00064FE4" w:rsidRPr="003C0A14" w:rsidRDefault="00064FE4" w:rsidP="00064FE4">
      <w:pPr>
        <w:jc w:val="both"/>
        <w:rPr>
          <w:rFonts w:ascii="Arial" w:hAnsi="Arial" w:cs="Arial"/>
          <w:b/>
          <w:lang w:val="en-GB" w:eastAsia="en-GB"/>
        </w:rPr>
      </w:pPr>
    </w:p>
    <w:p w14:paraId="0E2B652F" w14:textId="5CFD6366" w:rsidR="00064FE4" w:rsidRPr="00C567B9" w:rsidRDefault="00064FE4" w:rsidP="00E54EC8">
      <w:pPr>
        <w:numPr>
          <w:ilvl w:val="0"/>
          <w:numId w:val="17"/>
        </w:numPr>
        <w:ind w:left="360"/>
        <w:contextualSpacing/>
        <w:jc w:val="both"/>
        <w:rPr>
          <w:rFonts w:ascii="Arial" w:hAnsi="Arial" w:cs="Arial"/>
        </w:rPr>
      </w:pPr>
      <w:r w:rsidRPr="000159C8">
        <w:rPr>
          <w:rFonts w:ascii="Arial" w:hAnsi="Arial" w:cs="Arial"/>
        </w:rPr>
        <w:t>An investor has the following spread of investments: Bonds and guaranteed investment 10</w:t>
      </w:r>
      <w:proofErr w:type="gramStart"/>
      <w:r w:rsidRPr="000159C8">
        <w:rPr>
          <w:rFonts w:ascii="Arial" w:hAnsi="Arial" w:cs="Arial"/>
        </w:rPr>
        <w:t>% ,</w:t>
      </w:r>
      <w:proofErr w:type="gramEnd"/>
      <w:r w:rsidRPr="000159C8">
        <w:rPr>
          <w:rFonts w:ascii="Arial" w:hAnsi="Arial" w:cs="Arial"/>
        </w:rPr>
        <w:t xml:space="preserve"> Cash 5% and Equities 85%.  What could be his prime motivation for putting 85% of his investments in Equities?</w:t>
      </w:r>
      <w:r w:rsidRPr="000159C8">
        <w:rPr>
          <w:rFonts w:ascii="Arial" w:hAnsi="Arial" w:cs="Arial"/>
        </w:rPr>
        <w:tab/>
      </w:r>
      <w:r w:rsidRPr="000159C8">
        <w:rPr>
          <w:rFonts w:ascii="Arial" w:hAnsi="Arial" w:cs="Arial"/>
        </w:rPr>
        <w:tab/>
        <w:t xml:space="preserve">                        (</w:t>
      </w:r>
      <w:r w:rsidRPr="000159C8">
        <w:rPr>
          <w:rFonts w:ascii="Arial" w:hAnsi="Arial" w:cs="Arial"/>
          <w:i/>
        </w:rPr>
        <w:t>5 marks)</w:t>
      </w:r>
    </w:p>
    <w:p w14:paraId="7FDB2222" w14:textId="77777777" w:rsidR="00C567B9" w:rsidRPr="000159C8" w:rsidRDefault="00C567B9" w:rsidP="00C567B9">
      <w:pPr>
        <w:ind w:left="360"/>
        <w:contextualSpacing/>
        <w:jc w:val="both"/>
        <w:rPr>
          <w:rFonts w:ascii="Arial" w:hAnsi="Arial" w:cs="Arial"/>
        </w:rPr>
      </w:pPr>
    </w:p>
    <w:p w14:paraId="31D57399" w14:textId="3F58039A" w:rsidR="00064FE4" w:rsidRPr="000159C8" w:rsidRDefault="00064FE4" w:rsidP="00E54EC8">
      <w:pPr>
        <w:numPr>
          <w:ilvl w:val="0"/>
          <w:numId w:val="17"/>
        </w:numPr>
        <w:ind w:left="360"/>
        <w:contextualSpacing/>
        <w:jc w:val="both"/>
        <w:rPr>
          <w:rFonts w:ascii="Arial" w:hAnsi="Arial" w:cs="Arial"/>
        </w:rPr>
      </w:pPr>
      <w:r w:rsidRPr="000159C8">
        <w:rPr>
          <w:rFonts w:ascii="Arial" w:hAnsi="Arial" w:cs="Arial"/>
        </w:rPr>
        <w:t>Explain the principle of ‘Pooling of risk” in insurance.</w:t>
      </w:r>
      <w:r w:rsidRPr="000159C8">
        <w:rPr>
          <w:rFonts w:ascii="Arial" w:hAnsi="Arial" w:cs="Arial"/>
        </w:rPr>
        <w:tab/>
      </w:r>
      <w:r w:rsidRPr="000159C8">
        <w:rPr>
          <w:rFonts w:ascii="Arial" w:hAnsi="Arial" w:cs="Arial"/>
        </w:rPr>
        <w:tab/>
      </w:r>
      <w:r>
        <w:rPr>
          <w:rFonts w:ascii="Arial" w:hAnsi="Arial" w:cs="Arial"/>
        </w:rPr>
        <w:tab/>
        <w:t xml:space="preserve">  </w:t>
      </w:r>
      <w:r w:rsidRPr="000159C8">
        <w:rPr>
          <w:rFonts w:ascii="Arial" w:hAnsi="Arial" w:cs="Arial"/>
        </w:rPr>
        <w:t xml:space="preserve"> </w:t>
      </w:r>
      <w:r w:rsidRPr="000159C8">
        <w:rPr>
          <w:rFonts w:ascii="Arial" w:hAnsi="Arial" w:cs="Arial"/>
          <w:i/>
        </w:rPr>
        <w:t>(5 marks)</w:t>
      </w:r>
    </w:p>
    <w:p w14:paraId="64C07EE9" w14:textId="77777777" w:rsidR="00064FE4" w:rsidRPr="000159C8" w:rsidRDefault="00064FE4" w:rsidP="00064FE4">
      <w:pPr>
        <w:ind w:left="720"/>
        <w:contextualSpacing/>
        <w:jc w:val="both"/>
        <w:rPr>
          <w:rFonts w:ascii="Arial" w:hAnsi="Arial" w:cs="Arial"/>
        </w:rPr>
      </w:pPr>
    </w:p>
    <w:p w14:paraId="058389BE" w14:textId="7D99BE08" w:rsidR="00064FE4" w:rsidRPr="00E54EC8" w:rsidRDefault="00064FE4" w:rsidP="00543CE9">
      <w:pPr>
        <w:numPr>
          <w:ilvl w:val="0"/>
          <w:numId w:val="17"/>
        </w:numPr>
        <w:ind w:left="360"/>
        <w:contextualSpacing/>
        <w:jc w:val="both"/>
        <w:rPr>
          <w:rFonts w:ascii="Arial" w:hAnsi="Arial" w:cs="Arial"/>
          <w:b/>
          <w:lang w:val="en-GB" w:eastAsia="en-GB"/>
        </w:rPr>
      </w:pPr>
      <w:r w:rsidRPr="00E54EC8">
        <w:rPr>
          <w:rFonts w:ascii="Arial" w:hAnsi="Arial" w:cs="Arial"/>
        </w:rPr>
        <w:t xml:space="preserve">Why is financial underwriting important in the life insurance underwriting process?  </w:t>
      </w:r>
      <w:r w:rsidR="00E54EC8" w:rsidRPr="00E54EC8">
        <w:rPr>
          <w:rFonts w:ascii="Arial" w:hAnsi="Arial" w:cs="Arial"/>
        </w:rPr>
        <w:t xml:space="preserve">    </w:t>
      </w:r>
      <w:r w:rsidRPr="00E54EC8">
        <w:rPr>
          <w:rFonts w:ascii="Arial" w:hAnsi="Arial" w:cs="Arial"/>
        </w:rPr>
        <w:t xml:space="preserve">                                                          </w:t>
      </w:r>
      <w:r w:rsidRPr="00E54EC8">
        <w:rPr>
          <w:rFonts w:ascii="Arial" w:hAnsi="Arial" w:cs="Arial"/>
        </w:rPr>
        <w:tab/>
      </w:r>
      <w:r w:rsidRPr="00E54EC8">
        <w:rPr>
          <w:rFonts w:ascii="Arial" w:hAnsi="Arial" w:cs="Arial"/>
        </w:rPr>
        <w:tab/>
      </w:r>
      <w:r w:rsidRPr="00E54EC8">
        <w:rPr>
          <w:rFonts w:ascii="Arial" w:hAnsi="Arial" w:cs="Arial"/>
        </w:rPr>
        <w:tab/>
      </w:r>
      <w:r w:rsidRPr="00E54EC8">
        <w:rPr>
          <w:rFonts w:ascii="Arial" w:hAnsi="Arial" w:cs="Arial"/>
        </w:rPr>
        <w:tab/>
      </w:r>
      <w:r w:rsidRPr="00E54EC8">
        <w:rPr>
          <w:rFonts w:ascii="Arial" w:hAnsi="Arial" w:cs="Arial"/>
        </w:rPr>
        <w:tab/>
      </w:r>
      <w:r w:rsidRPr="00E54EC8">
        <w:rPr>
          <w:rFonts w:ascii="Arial" w:hAnsi="Arial" w:cs="Arial"/>
        </w:rPr>
        <w:tab/>
      </w:r>
      <w:r w:rsidR="00E54EC8" w:rsidRPr="00E54EC8">
        <w:rPr>
          <w:rFonts w:ascii="Arial" w:hAnsi="Arial" w:cs="Arial"/>
        </w:rPr>
        <w:t xml:space="preserve">                                          </w:t>
      </w:r>
      <w:r w:rsidR="00C567B9">
        <w:rPr>
          <w:rFonts w:ascii="Arial" w:hAnsi="Arial" w:cs="Arial"/>
        </w:rPr>
        <w:t xml:space="preserve">  </w:t>
      </w:r>
      <w:r w:rsidRPr="00E54EC8">
        <w:rPr>
          <w:rFonts w:ascii="Arial" w:hAnsi="Arial" w:cs="Arial"/>
        </w:rPr>
        <w:t xml:space="preserve"> </w:t>
      </w:r>
      <w:r w:rsidRPr="00E54EC8">
        <w:rPr>
          <w:rFonts w:ascii="Arial" w:hAnsi="Arial" w:cs="Arial"/>
          <w:i/>
        </w:rPr>
        <w:t xml:space="preserve">(10 </w:t>
      </w:r>
      <w:proofErr w:type="gramStart"/>
      <w:r w:rsidRPr="00E54EC8">
        <w:rPr>
          <w:rFonts w:ascii="Arial" w:hAnsi="Arial" w:cs="Arial"/>
          <w:i/>
        </w:rPr>
        <w:t>marks)</w:t>
      </w:r>
      <w:r w:rsidRPr="00E54EC8">
        <w:rPr>
          <w:rFonts w:ascii="Arial" w:hAnsi="Arial" w:cs="Arial"/>
          <w:lang w:val="en-GB" w:eastAsia="en-GB"/>
        </w:rPr>
        <w:t xml:space="preserve">  </w:t>
      </w:r>
      <w:r w:rsidRPr="00E54EC8">
        <w:rPr>
          <w:rFonts w:ascii="Arial" w:hAnsi="Arial" w:cs="Arial"/>
          <w:lang w:val="en-GB" w:eastAsia="en-GB"/>
        </w:rPr>
        <w:tab/>
      </w:r>
      <w:proofErr w:type="gramEnd"/>
      <w:r w:rsidRPr="00E54EC8">
        <w:rPr>
          <w:rFonts w:ascii="Arial" w:hAnsi="Arial" w:cs="Arial"/>
          <w:lang w:val="en-GB" w:eastAsia="en-GB"/>
        </w:rPr>
        <w:tab/>
      </w:r>
      <w:r w:rsidRPr="00E54EC8">
        <w:rPr>
          <w:rFonts w:ascii="Arial" w:hAnsi="Arial" w:cs="Arial"/>
          <w:lang w:val="en-GB" w:eastAsia="en-GB"/>
        </w:rPr>
        <w:tab/>
      </w:r>
      <w:r w:rsidRPr="00E54EC8">
        <w:rPr>
          <w:rFonts w:ascii="Arial" w:hAnsi="Arial" w:cs="Arial"/>
          <w:lang w:val="en-GB" w:eastAsia="en-GB"/>
        </w:rPr>
        <w:tab/>
      </w:r>
      <w:r w:rsidRPr="00E54EC8">
        <w:rPr>
          <w:rFonts w:ascii="Arial" w:hAnsi="Arial" w:cs="Arial"/>
          <w:lang w:val="en-GB" w:eastAsia="en-GB"/>
        </w:rPr>
        <w:tab/>
      </w:r>
      <w:r w:rsidRPr="00E54EC8">
        <w:rPr>
          <w:rFonts w:ascii="Arial" w:hAnsi="Arial" w:cs="Arial"/>
          <w:lang w:val="en-GB" w:eastAsia="en-GB"/>
        </w:rPr>
        <w:tab/>
      </w:r>
      <w:r w:rsidRPr="00E54EC8">
        <w:rPr>
          <w:rFonts w:ascii="Arial" w:hAnsi="Arial" w:cs="Arial"/>
          <w:lang w:val="en-GB" w:eastAsia="en-GB"/>
        </w:rPr>
        <w:tab/>
        <w:t xml:space="preserve">                    </w:t>
      </w:r>
      <w:r w:rsidRPr="00E54EC8">
        <w:rPr>
          <w:rFonts w:ascii="Arial" w:hAnsi="Arial" w:cs="Arial"/>
          <w:lang w:val="en-GB" w:eastAsia="en-GB"/>
        </w:rPr>
        <w:tab/>
      </w:r>
      <w:r w:rsidRPr="00E54EC8">
        <w:rPr>
          <w:rFonts w:ascii="Arial" w:hAnsi="Arial" w:cs="Arial"/>
          <w:lang w:val="en-GB" w:eastAsia="en-GB"/>
        </w:rPr>
        <w:tab/>
      </w:r>
      <w:r w:rsidRPr="00E54EC8">
        <w:rPr>
          <w:rFonts w:ascii="Arial" w:hAnsi="Arial" w:cs="Arial"/>
          <w:lang w:val="en-GB" w:eastAsia="en-GB"/>
        </w:rPr>
        <w:tab/>
        <w:t xml:space="preserve">  </w:t>
      </w:r>
      <w:r w:rsidRPr="00E54EC8">
        <w:rPr>
          <w:rFonts w:ascii="Arial" w:hAnsi="Arial" w:cs="Arial"/>
          <w:b/>
          <w:lang w:val="en-GB" w:eastAsia="en-GB"/>
        </w:rPr>
        <w:t>(Total 15 marks)</w:t>
      </w:r>
    </w:p>
    <w:p w14:paraId="2247E37D" w14:textId="77777777" w:rsidR="00064FE4" w:rsidRDefault="00064FE4" w:rsidP="00064FE4">
      <w:pPr>
        <w:jc w:val="both"/>
        <w:rPr>
          <w:rFonts w:ascii="Arial" w:hAnsi="Arial" w:cs="Arial"/>
          <w:b/>
        </w:rPr>
      </w:pPr>
    </w:p>
    <w:p w14:paraId="27BDA646" w14:textId="77777777" w:rsidR="00064FE4" w:rsidRPr="00FC7B79" w:rsidRDefault="00064FE4" w:rsidP="00064FE4">
      <w:pPr>
        <w:jc w:val="both"/>
        <w:rPr>
          <w:rFonts w:ascii="Arial" w:hAnsi="Arial" w:cs="Arial"/>
          <w:b/>
          <w:sz w:val="28"/>
          <w:szCs w:val="28"/>
        </w:rPr>
      </w:pPr>
      <w:r w:rsidRPr="00FC7B79">
        <w:rPr>
          <w:rFonts w:ascii="Arial" w:hAnsi="Arial" w:cs="Arial"/>
          <w:b/>
          <w:sz w:val="28"/>
          <w:szCs w:val="28"/>
        </w:rPr>
        <w:t>SECTION B</w:t>
      </w:r>
      <w:r w:rsidRPr="00FC7B79">
        <w:rPr>
          <w:rFonts w:ascii="Arial" w:hAnsi="Arial" w:cs="Arial"/>
          <w:b/>
          <w:sz w:val="28"/>
          <w:szCs w:val="28"/>
        </w:rPr>
        <w:tab/>
      </w:r>
      <w:r w:rsidRPr="00FC7B79">
        <w:rPr>
          <w:rFonts w:ascii="Arial" w:hAnsi="Arial" w:cs="Arial"/>
          <w:b/>
          <w:sz w:val="28"/>
          <w:szCs w:val="28"/>
        </w:rPr>
        <w:tab/>
        <w:t>(40 MARKS)</w:t>
      </w:r>
    </w:p>
    <w:p w14:paraId="31A088DF" w14:textId="77777777" w:rsidR="00064FE4" w:rsidRPr="00FC7B79" w:rsidRDefault="00064FE4" w:rsidP="00064FE4">
      <w:pPr>
        <w:jc w:val="both"/>
        <w:rPr>
          <w:rFonts w:ascii="Arial" w:hAnsi="Arial" w:cs="Arial"/>
          <w:b/>
        </w:rPr>
      </w:pPr>
    </w:p>
    <w:p w14:paraId="76AFAAC0" w14:textId="77777777" w:rsidR="00064FE4" w:rsidRPr="00FC7B79" w:rsidRDefault="00064FE4" w:rsidP="00064FE4">
      <w:pPr>
        <w:jc w:val="both"/>
        <w:rPr>
          <w:rFonts w:ascii="Arial" w:hAnsi="Arial" w:cs="Arial"/>
        </w:rPr>
      </w:pPr>
      <w:r w:rsidRPr="00FC7B79">
        <w:rPr>
          <w:rFonts w:ascii="Arial" w:hAnsi="Arial" w:cs="Arial"/>
        </w:rPr>
        <w:t xml:space="preserve">Answer </w:t>
      </w:r>
      <w:r w:rsidRPr="00FC7B79">
        <w:rPr>
          <w:rFonts w:ascii="Arial" w:hAnsi="Arial" w:cs="Arial"/>
          <w:b/>
          <w:u w:val="single"/>
        </w:rPr>
        <w:t>ANY TWO</w:t>
      </w:r>
      <w:r w:rsidRPr="00FC7B79">
        <w:rPr>
          <w:rFonts w:ascii="Arial" w:hAnsi="Arial" w:cs="Arial"/>
        </w:rPr>
        <w:t xml:space="preserve"> questions from this section</w:t>
      </w:r>
    </w:p>
    <w:p w14:paraId="4C367C7D" w14:textId="77777777" w:rsidR="00064FE4" w:rsidRPr="00FC7B79" w:rsidRDefault="00064FE4" w:rsidP="00064FE4">
      <w:pPr>
        <w:jc w:val="both"/>
        <w:rPr>
          <w:rFonts w:ascii="Arial" w:hAnsi="Arial" w:cs="Arial"/>
          <w:b/>
        </w:rPr>
      </w:pPr>
    </w:p>
    <w:p w14:paraId="6152A13F" w14:textId="77777777" w:rsidR="00064FE4" w:rsidRPr="00FC7B79" w:rsidRDefault="00064FE4" w:rsidP="00064FE4">
      <w:pPr>
        <w:jc w:val="both"/>
        <w:rPr>
          <w:rFonts w:ascii="Arial" w:hAnsi="Arial" w:cs="Arial"/>
          <w:b/>
        </w:rPr>
      </w:pPr>
    </w:p>
    <w:p w14:paraId="3A00E5EC" w14:textId="77777777" w:rsidR="00064FE4" w:rsidRPr="00FC7B79" w:rsidRDefault="00064FE4" w:rsidP="00064FE4">
      <w:pPr>
        <w:jc w:val="both"/>
        <w:rPr>
          <w:rFonts w:ascii="Arial" w:hAnsi="Arial" w:cs="Arial"/>
          <w:b/>
        </w:rPr>
      </w:pPr>
      <w:r w:rsidRPr="00FC7B79">
        <w:rPr>
          <w:rFonts w:ascii="Arial" w:hAnsi="Arial" w:cs="Arial"/>
          <w:b/>
        </w:rPr>
        <w:t>QUESTION 5</w:t>
      </w:r>
    </w:p>
    <w:p w14:paraId="4F816820" w14:textId="77777777" w:rsidR="00064FE4" w:rsidRPr="00146396" w:rsidRDefault="00064FE4" w:rsidP="00C567B9">
      <w:pPr>
        <w:spacing w:line="276" w:lineRule="auto"/>
        <w:jc w:val="both"/>
        <w:rPr>
          <w:rFonts w:ascii="Arial" w:hAnsi="Arial" w:cs="Arial"/>
          <w:b/>
        </w:rPr>
      </w:pPr>
    </w:p>
    <w:p w14:paraId="328461DA" w14:textId="6C5981EE" w:rsidR="00064FE4" w:rsidRPr="00146396" w:rsidRDefault="00064FE4" w:rsidP="00C567B9">
      <w:pPr>
        <w:pStyle w:val="ListParagraph"/>
        <w:numPr>
          <w:ilvl w:val="0"/>
          <w:numId w:val="19"/>
        </w:numPr>
        <w:ind w:hanging="720"/>
        <w:jc w:val="both"/>
        <w:rPr>
          <w:rFonts w:ascii="Arial" w:hAnsi="Arial" w:cs="Arial"/>
          <w:sz w:val="24"/>
          <w:szCs w:val="24"/>
        </w:rPr>
      </w:pPr>
      <w:r w:rsidRPr="00146396">
        <w:rPr>
          <w:rFonts w:ascii="Arial" w:hAnsi="Arial" w:cs="Arial"/>
          <w:sz w:val="24"/>
          <w:szCs w:val="24"/>
        </w:rPr>
        <w:t>You have been requested by your supervisor to make a presentation on Wills and Intestate succession to a group of visiting students studying Personal Financial Planning. Prepare notes on what you will be including on the following:</w:t>
      </w:r>
    </w:p>
    <w:p w14:paraId="1BAAB3F3" w14:textId="77777777" w:rsidR="00064FE4" w:rsidRPr="00146396" w:rsidRDefault="00064FE4" w:rsidP="00C567B9">
      <w:pPr>
        <w:spacing w:line="276" w:lineRule="auto"/>
        <w:jc w:val="both"/>
        <w:rPr>
          <w:rFonts w:ascii="Arial" w:hAnsi="Arial" w:cs="Arial"/>
        </w:rPr>
      </w:pPr>
    </w:p>
    <w:p w14:paraId="7EC63D40" w14:textId="3D9055D9" w:rsidR="00064FE4" w:rsidRPr="00146396" w:rsidRDefault="00064FE4" w:rsidP="00C567B9">
      <w:pPr>
        <w:pStyle w:val="ListParagraph"/>
        <w:numPr>
          <w:ilvl w:val="1"/>
          <w:numId w:val="12"/>
        </w:numPr>
        <w:jc w:val="both"/>
        <w:rPr>
          <w:rFonts w:ascii="Arial" w:hAnsi="Arial" w:cs="Arial"/>
          <w:sz w:val="24"/>
          <w:szCs w:val="24"/>
        </w:rPr>
      </w:pPr>
      <w:r w:rsidRPr="00146396">
        <w:rPr>
          <w:rFonts w:ascii="Arial" w:hAnsi="Arial" w:cs="Arial"/>
          <w:sz w:val="24"/>
          <w:szCs w:val="24"/>
        </w:rPr>
        <w:t>Persons who are entitled to benefit under a Will.</w:t>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t xml:space="preserve"> </w:t>
      </w:r>
      <w:r w:rsidR="00146396" w:rsidRPr="00146396">
        <w:rPr>
          <w:rFonts w:ascii="Arial" w:hAnsi="Arial" w:cs="Arial"/>
          <w:sz w:val="24"/>
          <w:szCs w:val="24"/>
        </w:rPr>
        <w:t xml:space="preserve">  </w:t>
      </w:r>
      <w:r w:rsidRPr="00146396">
        <w:rPr>
          <w:rFonts w:ascii="Arial" w:hAnsi="Arial" w:cs="Arial"/>
          <w:i/>
          <w:sz w:val="24"/>
          <w:szCs w:val="24"/>
        </w:rPr>
        <w:t>(6 marks)</w:t>
      </w:r>
    </w:p>
    <w:p w14:paraId="1628C780" w14:textId="32D0E8BB" w:rsidR="00064FE4" w:rsidRPr="00146396" w:rsidRDefault="00064FE4" w:rsidP="00C567B9">
      <w:pPr>
        <w:numPr>
          <w:ilvl w:val="1"/>
          <w:numId w:val="12"/>
        </w:numPr>
        <w:spacing w:line="276" w:lineRule="auto"/>
        <w:jc w:val="both"/>
        <w:rPr>
          <w:rFonts w:ascii="Arial" w:hAnsi="Arial" w:cs="Arial"/>
        </w:rPr>
      </w:pPr>
      <w:r w:rsidRPr="00146396">
        <w:rPr>
          <w:rFonts w:ascii="Arial" w:hAnsi="Arial" w:cs="Arial"/>
        </w:rPr>
        <w:t>Individuals who cannot benefit under a will because of the role they played in the preparation of a Will or on the life of the testator</w:t>
      </w:r>
      <w:r w:rsidR="00E54EC8" w:rsidRPr="00146396">
        <w:rPr>
          <w:rFonts w:ascii="Arial" w:hAnsi="Arial" w:cs="Arial"/>
        </w:rPr>
        <w:t xml:space="preserve">.          </w:t>
      </w:r>
      <w:r w:rsidRPr="00146396">
        <w:rPr>
          <w:rFonts w:ascii="Arial" w:hAnsi="Arial" w:cs="Arial"/>
        </w:rPr>
        <w:tab/>
        <w:t xml:space="preserve"> </w:t>
      </w:r>
      <w:r w:rsidRPr="00146396">
        <w:rPr>
          <w:rFonts w:ascii="Arial" w:hAnsi="Arial" w:cs="Arial"/>
          <w:i/>
        </w:rPr>
        <w:t>(10 marks)</w:t>
      </w:r>
    </w:p>
    <w:p w14:paraId="357A27BB" w14:textId="77777777" w:rsidR="00064FE4" w:rsidRPr="00146396" w:rsidRDefault="00064FE4" w:rsidP="00C567B9">
      <w:pPr>
        <w:spacing w:line="276" w:lineRule="auto"/>
        <w:ind w:left="720"/>
        <w:jc w:val="both"/>
        <w:rPr>
          <w:rFonts w:ascii="Arial" w:hAnsi="Arial" w:cs="Arial"/>
        </w:rPr>
      </w:pPr>
      <w:r w:rsidRPr="00146396">
        <w:rPr>
          <w:rFonts w:ascii="Arial" w:hAnsi="Arial" w:cs="Arial"/>
        </w:rPr>
        <w:t xml:space="preserve"> </w:t>
      </w:r>
    </w:p>
    <w:p w14:paraId="2A530D8C" w14:textId="08ECB4D5" w:rsidR="00064FE4" w:rsidRDefault="00064FE4" w:rsidP="00C567B9">
      <w:pPr>
        <w:pStyle w:val="ListParagraph"/>
        <w:numPr>
          <w:ilvl w:val="0"/>
          <w:numId w:val="19"/>
        </w:numPr>
        <w:jc w:val="both"/>
        <w:rPr>
          <w:rFonts w:ascii="Arial" w:hAnsi="Arial" w:cs="Arial"/>
          <w:sz w:val="24"/>
          <w:szCs w:val="24"/>
        </w:rPr>
      </w:pPr>
      <w:r w:rsidRPr="00146396">
        <w:rPr>
          <w:rFonts w:ascii="Arial" w:hAnsi="Arial" w:cs="Arial"/>
          <w:sz w:val="24"/>
          <w:szCs w:val="24"/>
        </w:rPr>
        <w:t>Explain what you understand by the following terms:</w:t>
      </w:r>
    </w:p>
    <w:p w14:paraId="7BE217AE" w14:textId="77777777" w:rsidR="00146396" w:rsidRPr="00146396" w:rsidRDefault="00146396" w:rsidP="00C567B9">
      <w:pPr>
        <w:pStyle w:val="ListParagraph"/>
        <w:jc w:val="both"/>
        <w:rPr>
          <w:rFonts w:ascii="Arial" w:hAnsi="Arial" w:cs="Arial"/>
          <w:sz w:val="24"/>
          <w:szCs w:val="24"/>
        </w:rPr>
      </w:pPr>
    </w:p>
    <w:p w14:paraId="4F3B7AD1" w14:textId="108FD9AF" w:rsidR="00064FE4" w:rsidRPr="00146396" w:rsidRDefault="00064FE4" w:rsidP="00C567B9">
      <w:pPr>
        <w:pStyle w:val="ListParagraph"/>
        <w:numPr>
          <w:ilvl w:val="1"/>
          <w:numId w:val="19"/>
        </w:numPr>
        <w:ind w:left="1080"/>
        <w:jc w:val="both"/>
        <w:rPr>
          <w:rFonts w:ascii="Arial" w:hAnsi="Arial" w:cs="Arial"/>
          <w:sz w:val="24"/>
          <w:szCs w:val="24"/>
        </w:rPr>
      </w:pPr>
      <w:r w:rsidRPr="00146396">
        <w:rPr>
          <w:rFonts w:ascii="Arial" w:hAnsi="Arial" w:cs="Arial"/>
          <w:sz w:val="24"/>
          <w:szCs w:val="24"/>
        </w:rPr>
        <w:t>Substandard Risk</w:t>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r>
      <w:r w:rsidRPr="00146396">
        <w:rPr>
          <w:rFonts w:ascii="Arial" w:hAnsi="Arial" w:cs="Arial"/>
          <w:sz w:val="24"/>
          <w:szCs w:val="24"/>
        </w:rPr>
        <w:tab/>
      </w:r>
      <w:proofErr w:type="gramStart"/>
      <w:r w:rsidRPr="00146396">
        <w:rPr>
          <w:rFonts w:ascii="Arial" w:hAnsi="Arial" w:cs="Arial"/>
          <w:sz w:val="24"/>
          <w:szCs w:val="24"/>
        </w:rPr>
        <w:t xml:space="preserve">   </w:t>
      </w:r>
      <w:r w:rsidRPr="00146396">
        <w:rPr>
          <w:rFonts w:ascii="Arial" w:hAnsi="Arial" w:cs="Arial"/>
          <w:i/>
          <w:sz w:val="24"/>
          <w:szCs w:val="24"/>
        </w:rPr>
        <w:t>(</w:t>
      </w:r>
      <w:proofErr w:type="gramEnd"/>
      <w:r w:rsidRPr="00146396">
        <w:rPr>
          <w:rFonts w:ascii="Arial" w:hAnsi="Arial" w:cs="Arial"/>
          <w:i/>
          <w:sz w:val="24"/>
          <w:szCs w:val="24"/>
        </w:rPr>
        <w:t>2 marks)</w:t>
      </w:r>
    </w:p>
    <w:p w14:paraId="37E37E4A" w14:textId="5FB0309F" w:rsidR="00064FE4" w:rsidRPr="00146396" w:rsidRDefault="00064FE4" w:rsidP="00C567B9">
      <w:pPr>
        <w:numPr>
          <w:ilvl w:val="1"/>
          <w:numId w:val="19"/>
        </w:numPr>
        <w:spacing w:line="276" w:lineRule="auto"/>
        <w:ind w:left="1080"/>
        <w:jc w:val="both"/>
        <w:rPr>
          <w:rFonts w:ascii="Arial" w:hAnsi="Arial" w:cs="Arial"/>
        </w:rPr>
      </w:pPr>
      <w:r w:rsidRPr="00146396">
        <w:rPr>
          <w:rFonts w:ascii="Arial" w:hAnsi="Arial" w:cs="Arial"/>
        </w:rPr>
        <w:t xml:space="preserve">Hazardous Risks </w:t>
      </w:r>
      <w:r w:rsidRPr="00146396">
        <w:rPr>
          <w:rFonts w:ascii="Arial" w:hAnsi="Arial" w:cs="Arial"/>
        </w:rPr>
        <w:tab/>
      </w:r>
      <w:r w:rsidRPr="00146396">
        <w:rPr>
          <w:rFonts w:ascii="Arial" w:hAnsi="Arial" w:cs="Arial"/>
        </w:rPr>
        <w:tab/>
      </w:r>
      <w:r w:rsidRPr="00146396">
        <w:rPr>
          <w:rFonts w:ascii="Arial" w:hAnsi="Arial" w:cs="Arial"/>
        </w:rPr>
        <w:tab/>
      </w:r>
      <w:r w:rsidRPr="00146396">
        <w:rPr>
          <w:rFonts w:ascii="Arial" w:hAnsi="Arial" w:cs="Arial"/>
        </w:rPr>
        <w:tab/>
      </w:r>
      <w:r w:rsidRPr="00146396">
        <w:rPr>
          <w:rFonts w:ascii="Arial" w:hAnsi="Arial" w:cs="Arial"/>
        </w:rPr>
        <w:tab/>
      </w:r>
      <w:r w:rsidRPr="00146396">
        <w:rPr>
          <w:rFonts w:ascii="Arial" w:hAnsi="Arial" w:cs="Arial"/>
        </w:rPr>
        <w:tab/>
      </w:r>
      <w:r w:rsidR="00146396" w:rsidRPr="00146396">
        <w:rPr>
          <w:rFonts w:ascii="Arial" w:hAnsi="Arial" w:cs="Arial"/>
        </w:rPr>
        <w:t xml:space="preserve">           </w:t>
      </w:r>
      <w:proofErr w:type="gramStart"/>
      <w:r w:rsidR="00146396" w:rsidRPr="00146396">
        <w:rPr>
          <w:rFonts w:ascii="Arial" w:hAnsi="Arial" w:cs="Arial"/>
        </w:rPr>
        <w:t xml:space="preserve">   </w:t>
      </w:r>
      <w:r w:rsidRPr="00146396">
        <w:rPr>
          <w:rFonts w:ascii="Arial" w:hAnsi="Arial" w:cs="Arial"/>
          <w:i/>
        </w:rPr>
        <w:t>(</w:t>
      </w:r>
      <w:proofErr w:type="gramEnd"/>
      <w:r w:rsidRPr="00146396">
        <w:rPr>
          <w:rFonts w:ascii="Arial" w:hAnsi="Arial" w:cs="Arial"/>
          <w:i/>
        </w:rPr>
        <w:t>2 marks)</w:t>
      </w:r>
    </w:p>
    <w:p w14:paraId="2D70B8F9" w14:textId="0DA7E0E5" w:rsidR="00064FE4" w:rsidRPr="00FC7B79" w:rsidRDefault="00064FE4" w:rsidP="00C567B9">
      <w:pPr>
        <w:spacing w:line="276" w:lineRule="auto"/>
        <w:ind w:left="7200"/>
        <w:jc w:val="both"/>
        <w:rPr>
          <w:rFonts w:ascii="Arial" w:hAnsi="Arial" w:cs="Arial"/>
          <w:b/>
        </w:rPr>
      </w:pPr>
      <w:r>
        <w:rPr>
          <w:rFonts w:ascii="Arial" w:hAnsi="Arial" w:cs="Arial"/>
          <w:b/>
        </w:rPr>
        <w:t xml:space="preserve">  (</w:t>
      </w:r>
      <w:r w:rsidRPr="00FC7B79">
        <w:rPr>
          <w:rFonts w:ascii="Arial" w:hAnsi="Arial" w:cs="Arial"/>
          <w:b/>
        </w:rPr>
        <w:t>T</w:t>
      </w:r>
      <w:r>
        <w:rPr>
          <w:rFonts w:ascii="Arial" w:hAnsi="Arial" w:cs="Arial"/>
          <w:b/>
        </w:rPr>
        <w:t>otal 20 marks)</w:t>
      </w:r>
    </w:p>
    <w:p w14:paraId="5874E4FF" w14:textId="77777777" w:rsidR="00064FE4" w:rsidRDefault="00064FE4" w:rsidP="00064FE4">
      <w:pPr>
        <w:jc w:val="both"/>
        <w:rPr>
          <w:rFonts w:ascii="Arial" w:hAnsi="Arial" w:cs="Arial"/>
          <w:b/>
        </w:rPr>
      </w:pPr>
    </w:p>
    <w:p w14:paraId="178201DA" w14:textId="77777777" w:rsidR="00064FE4" w:rsidRPr="00FC7B79" w:rsidRDefault="00064FE4" w:rsidP="00064FE4">
      <w:pPr>
        <w:jc w:val="both"/>
        <w:rPr>
          <w:rFonts w:ascii="Arial" w:hAnsi="Arial" w:cs="Arial"/>
          <w:b/>
        </w:rPr>
      </w:pPr>
      <w:r w:rsidRPr="00FC7B79">
        <w:rPr>
          <w:rFonts w:ascii="Arial" w:hAnsi="Arial" w:cs="Arial"/>
          <w:b/>
        </w:rPr>
        <w:t>QUESTION 6</w:t>
      </w:r>
    </w:p>
    <w:p w14:paraId="718DBB4B" w14:textId="2C102BE6" w:rsidR="00064FE4" w:rsidRDefault="00064FE4" w:rsidP="00C567B9">
      <w:pPr>
        <w:spacing w:line="276" w:lineRule="auto"/>
        <w:jc w:val="both"/>
        <w:rPr>
          <w:rFonts w:ascii="Arial" w:hAnsi="Arial" w:cs="Arial"/>
        </w:rPr>
      </w:pPr>
      <w:r w:rsidRPr="00FC7B79">
        <w:rPr>
          <w:rFonts w:ascii="Arial" w:hAnsi="Arial" w:cs="Arial"/>
        </w:rPr>
        <w:t xml:space="preserve">A financial planner must be aware of how the economic environment can affect client’s plans to achieve certain desired goals. </w:t>
      </w:r>
    </w:p>
    <w:p w14:paraId="0370D13A" w14:textId="760ACF3F" w:rsidR="00C567B9" w:rsidRDefault="00C567B9" w:rsidP="00C567B9">
      <w:pPr>
        <w:spacing w:line="276" w:lineRule="auto"/>
        <w:jc w:val="both"/>
        <w:rPr>
          <w:rFonts w:ascii="Arial" w:hAnsi="Arial" w:cs="Arial"/>
        </w:rPr>
      </w:pPr>
    </w:p>
    <w:p w14:paraId="17BD9B1A" w14:textId="318BF930" w:rsidR="00C567B9" w:rsidRPr="00C567B9" w:rsidRDefault="00C567B9" w:rsidP="00C567B9">
      <w:pPr>
        <w:spacing w:line="276" w:lineRule="auto"/>
        <w:jc w:val="both"/>
        <w:rPr>
          <w:rFonts w:ascii="Arial" w:hAnsi="Arial" w:cs="Arial"/>
          <w:b/>
        </w:rPr>
      </w:pPr>
      <w:r>
        <w:rPr>
          <w:rFonts w:ascii="Arial" w:hAnsi="Arial" w:cs="Arial"/>
          <w:b/>
        </w:rPr>
        <w:t>Required</w:t>
      </w:r>
    </w:p>
    <w:p w14:paraId="655727CD" w14:textId="77777777" w:rsidR="00064FE4" w:rsidRDefault="00064FE4" w:rsidP="00C567B9">
      <w:pPr>
        <w:spacing w:line="276" w:lineRule="auto"/>
        <w:jc w:val="both"/>
        <w:rPr>
          <w:rFonts w:ascii="Arial" w:hAnsi="Arial" w:cs="Arial"/>
        </w:rPr>
      </w:pPr>
      <w:r w:rsidRPr="00FC7B79">
        <w:rPr>
          <w:rFonts w:ascii="Arial" w:hAnsi="Arial" w:cs="Arial"/>
        </w:rPr>
        <w:t>Using your knowledge on the influences of the business cycle, comment on how each of the following economic factors responds during a recovery phase and a Recession Phase respectively</w:t>
      </w:r>
      <w:r>
        <w:rPr>
          <w:rFonts w:ascii="Arial" w:hAnsi="Arial" w:cs="Arial"/>
        </w:rPr>
        <w:t>;</w:t>
      </w:r>
      <w:r w:rsidRPr="00FC7B79">
        <w:rPr>
          <w:rFonts w:ascii="Arial" w:hAnsi="Arial" w:cs="Arial"/>
        </w:rPr>
        <w:t xml:space="preserve"> </w:t>
      </w:r>
    </w:p>
    <w:p w14:paraId="5B9ED18A" w14:textId="77777777" w:rsidR="00064FE4" w:rsidRPr="00FC7B79" w:rsidRDefault="00064FE4" w:rsidP="00C567B9">
      <w:pPr>
        <w:spacing w:line="276" w:lineRule="auto"/>
        <w:jc w:val="both"/>
        <w:rPr>
          <w:rFonts w:ascii="Arial" w:hAnsi="Arial" w:cs="Arial"/>
        </w:rPr>
      </w:pPr>
    </w:p>
    <w:p w14:paraId="76D994D0" w14:textId="745755EA" w:rsidR="00064FE4" w:rsidRPr="00FC7B79" w:rsidRDefault="00064FE4" w:rsidP="00C567B9">
      <w:pPr>
        <w:numPr>
          <w:ilvl w:val="0"/>
          <w:numId w:val="11"/>
        </w:numPr>
        <w:spacing w:line="276" w:lineRule="auto"/>
        <w:jc w:val="both"/>
        <w:rPr>
          <w:rFonts w:ascii="Arial" w:hAnsi="Arial" w:cs="Arial"/>
          <w:b/>
        </w:rPr>
      </w:pPr>
      <w:r w:rsidRPr="00FC7B79">
        <w:rPr>
          <w:rFonts w:ascii="Arial" w:hAnsi="Arial" w:cs="Arial"/>
        </w:rPr>
        <w:t xml:space="preserve">Interest rates </w:t>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00146396">
        <w:rPr>
          <w:rFonts w:ascii="Arial" w:hAnsi="Arial" w:cs="Arial"/>
        </w:rPr>
        <w:t xml:space="preserve">            </w:t>
      </w:r>
      <w:r>
        <w:rPr>
          <w:rFonts w:ascii="Arial" w:hAnsi="Arial" w:cs="Arial"/>
        </w:rPr>
        <w:tab/>
      </w:r>
      <w:r>
        <w:rPr>
          <w:rFonts w:ascii="Arial" w:hAnsi="Arial" w:cs="Arial"/>
        </w:rPr>
        <w:tab/>
      </w:r>
      <w:proofErr w:type="gramStart"/>
      <w:r>
        <w:rPr>
          <w:rFonts w:ascii="Arial" w:hAnsi="Arial" w:cs="Arial"/>
        </w:rPr>
        <w:t xml:space="preserve">   </w:t>
      </w:r>
      <w:r w:rsidRPr="004854A7">
        <w:rPr>
          <w:rFonts w:ascii="Arial" w:hAnsi="Arial" w:cs="Arial"/>
          <w:i/>
        </w:rPr>
        <w:t>(</w:t>
      </w:r>
      <w:proofErr w:type="gramEnd"/>
      <w:r w:rsidRPr="004854A7">
        <w:rPr>
          <w:rFonts w:ascii="Arial" w:hAnsi="Arial" w:cs="Arial"/>
          <w:i/>
        </w:rPr>
        <w:t>4 marks)</w:t>
      </w:r>
    </w:p>
    <w:p w14:paraId="142EEF2B" w14:textId="732B1DB3" w:rsidR="00064FE4" w:rsidRPr="004854A7" w:rsidRDefault="00064FE4" w:rsidP="00C567B9">
      <w:pPr>
        <w:numPr>
          <w:ilvl w:val="0"/>
          <w:numId w:val="11"/>
        </w:numPr>
        <w:spacing w:line="276" w:lineRule="auto"/>
        <w:jc w:val="both"/>
        <w:rPr>
          <w:rFonts w:ascii="Arial" w:hAnsi="Arial" w:cs="Arial"/>
          <w:b/>
          <w:i/>
        </w:rPr>
      </w:pPr>
      <w:r w:rsidRPr="00FC7B79">
        <w:rPr>
          <w:rFonts w:ascii="Arial" w:hAnsi="Arial" w:cs="Arial"/>
        </w:rPr>
        <w:t>Capital investment</w:t>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xml:space="preserve">   </w:t>
      </w:r>
      <w:r w:rsidRPr="004854A7">
        <w:rPr>
          <w:rFonts w:ascii="Arial" w:hAnsi="Arial" w:cs="Arial"/>
          <w:i/>
        </w:rPr>
        <w:t>(</w:t>
      </w:r>
      <w:proofErr w:type="gramEnd"/>
      <w:r w:rsidRPr="004854A7">
        <w:rPr>
          <w:rFonts w:ascii="Arial" w:hAnsi="Arial" w:cs="Arial"/>
          <w:i/>
        </w:rPr>
        <w:t>4 marks)</w:t>
      </w:r>
    </w:p>
    <w:p w14:paraId="679A04FB" w14:textId="0FBE965A" w:rsidR="00064FE4" w:rsidRPr="00FC7B79" w:rsidRDefault="00064FE4" w:rsidP="00C567B9">
      <w:pPr>
        <w:numPr>
          <w:ilvl w:val="0"/>
          <w:numId w:val="11"/>
        </w:numPr>
        <w:spacing w:line="276" w:lineRule="auto"/>
        <w:jc w:val="both"/>
        <w:rPr>
          <w:rFonts w:ascii="Arial" w:hAnsi="Arial" w:cs="Arial"/>
          <w:b/>
        </w:rPr>
      </w:pPr>
      <w:r w:rsidRPr="00FC7B79">
        <w:rPr>
          <w:rFonts w:ascii="Arial" w:hAnsi="Arial" w:cs="Arial"/>
        </w:rPr>
        <w:t>Employment</w:t>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xml:space="preserve">   </w:t>
      </w:r>
      <w:r w:rsidRPr="004854A7">
        <w:rPr>
          <w:rFonts w:ascii="Arial" w:hAnsi="Arial" w:cs="Arial"/>
          <w:i/>
        </w:rPr>
        <w:t>(</w:t>
      </w:r>
      <w:proofErr w:type="gramEnd"/>
      <w:r w:rsidRPr="004854A7">
        <w:rPr>
          <w:rFonts w:ascii="Arial" w:hAnsi="Arial" w:cs="Arial"/>
          <w:i/>
        </w:rPr>
        <w:t>4 marks)</w:t>
      </w:r>
    </w:p>
    <w:p w14:paraId="1ABE1283" w14:textId="7B232A3C" w:rsidR="00064FE4" w:rsidRPr="00FC7B79" w:rsidRDefault="00064FE4" w:rsidP="00C567B9">
      <w:pPr>
        <w:numPr>
          <w:ilvl w:val="0"/>
          <w:numId w:val="11"/>
        </w:numPr>
        <w:spacing w:line="276" w:lineRule="auto"/>
        <w:jc w:val="both"/>
        <w:rPr>
          <w:rFonts w:ascii="Arial" w:hAnsi="Arial" w:cs="Arial"/>
          <w:b/>
        </w:rPr>
      </w:pPr>
      <w:r w:rsidRPr="00FC7B79">
        <w:rPr>
          <w:rFonts w:ascii="Arial" w:hAnsi="Arial" w:cs="Arial"/>
        </w:rPr>
        <w:t>General Standard of living</w:t>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xml:space="preserve">   </w:t>
      </w:r>
      <w:r w:rsidRPr="004854A7">
        <w:rPr>
          <w:rFonts w:ascii="Arial" w:hAnsi="Arial" w:cs="Arial"/>
          <w:i/>
        </w:rPr>
        <w:t>(</w:t>
      </w:r>
      <w:proofErr w:type="gramEnd"/>
      <w:r w:rsidRPr="004854A7">
        <w:rPr>
          <w:rFonts w:ascii="Arial" w:hAnsi="Arial" w:cs="Arial"/>
          <w:i/>
        </w:rPr>
        <w:t>4 marks)</w:t>
      </w:r>
    </w:p>
    <w:p w14:paraId="08D8F2B3" w14:textId="1850EA8D" w:rsidR="00064FE4" w:rsidRPr="004854A7" w:rsidRDefault="00064FE4" w:rsidP="00C567B9">
      <w:pPr>
        <w:numPr>
          <w:ilvl w:val="0"/>
          <w:numId w:val="11"/>
        </w:numPr>
        <w:spacing w:line="276" w:lineRule="auto"/>
        <w:jc w:val="both"/>
        <w:rPr>
          <w:rFonts w:ascii="Arial" w:hAnsi="Arial" w:cs="Arial"/>
          <w:b/>
          <w:i/>
        </w:rPr>
      </w:pPr>
      <w:r w:rsidRPr="00FC7B79">
        <w:rPr>
          <w:rFonts w:ascii="Arial" w:hAnsi="Arial" w:cs="Arial"/>
        </w:rPr>
        <w:t>Inflation</w:t>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sidRPr="00FC7B79">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xml:space="preserve">   </w:t>
      </w:r>
      <w:r w:rsidRPr="004854A7">
        <w:rPr>
          <w:rFonts w:ascii="Arial" w:hAnsi="Arial" w:cs="Arial"/>
          <w:i/>
        </w:rPr>
        <w:t>(</w:t>
      </w:r>
      <w:proofErr w:type="gramEnd"/>
      <w:r w:rsidRPr="004854A7">
        <w:rPr>
          <w:rFonts w:ascii="Arial" w:hAnsi="Arial" w:cs="Arial"/>
          <w:i/>
        </w:rPr>
        <w:t>4 marks)</w:t>
      </w:r>
    </w:p>
    <w:p w14:paraId="05E37EF8" w14:textId="6296DFBE" w:rsidR="00064FE4" w:rsidRPr="00FC7B79" w:rsidRDefault="00064FE4" w:rsidP="00146396">
      <w:pPr>
        <w:ind w:left="7200"/>
        <w:jc w:val="both"/>
        <w:rPr>
          <w:rFonts w:ascii="Arial" w:hAnsi="Arial" w:cs="Arial"/>
          <w:b/>
        </w:rPr>
      </w:pPr>
      <w:r>
        <w:rPr>
          <w:rFonts w:ascii="Arial" w:hAnsi="Arial" w:cs="Arial"/>
          <w:b/>
        </w:rPr>
        <w:t xml:space="preserve"> (Total 20 marks)</w:t>
      </w:r>
    </w:p>
    <w:p w14:paraId="7C74F7C1" w14:textId="77777777" w:rsidR="00146396" w:rsidRDefault="00146396" w:rsidP="00064FE4">
      <w:pPr>
        <w:jc w:val="both"/>
        <w:rPr>
          <w:rFonts w:ascii="Arial" w:hAnsi="Arial" w:cs="Arial"/>
          <w:b/>
        </w:rPr>
      </w:pPr>
    </w:p>
    <w:p w14:paraId="70E73603" w14:textId="77777777" w:rsidR="00C567B9" w:rsidRDefault="00C567B9" w:rsidP="00064FE4">
      <w:pPr>
        <w:jc w:val="both"/>
        <w:rPr>
          <w:rFonts w:ascii="Arial" w:hAnsi="Arial" w:cs="Arial"/>
          <w:b/>
        </w:rPr>
      </w:pPr>
    </w:p>
    <w:p w14:paraId="7984A90F" w14:textId="77777777" w:rsidR="00C567B9" w:rsidRDefault="00C567B9" w:rsidP="00064FE4">
      <w:pPr>
        <w:jc w:val="both"/>
        <w:rPr>
          <w:rFonts w:ascii="Arial" w:hAnsi="Arial" w:cs="Arial"/>
          <w:b/>
        </w:rPr>
      </w:pPr>
    </w:p>
    <w:p w14:paraId="582B2A08" w14:textId="77777777" w:rsidR="00C567B9" w:rsidRDefault="00C567B9" w:rsidP="00064FE4">
      <w:pPr>
        <w:jc w:val="both"/>
        <w:rPr>
          <w:rFonts w:ascii="Arial" w:hAnsi="Arial" w:cs="Arial"/>
          <w:b/>
        </w:rPr>
      </w:pPr>
    </w:p>
    <w:p w14:paraId="0E3C4B8D" w14:textId="77777777" w:rsidR="00C567B9" w:rsidRDefault="00C567B9" w:rsidP="00064FE4">
      <w:pPr>
        <w:jc w:val="both"/>
        <w:rPr>
          <w:rFonts w:ascii="Arial" w:hAnsi="Arial" w:cs="Arial"/>
          <w:b/>
        </w:rPr>
      </w:pPr>
    </w:p>
    <w:p w14:paraId="038A9D94" w14:textId="2D64C73D" w:rsidR="00064FE4" w:rsidRDefault="00064FE4" w:rsidP="00064FE4">
      <w:pPr>
        <w:jc w:val="both"/>
        <w:rPr>
          <w:rFonts w:ascii="Arial" w:hAnsi="Arial" w:cs="Arial"/>
          <w:b/>
        </w:rPr>
      </w:pPr>
      <w:r w:rsidRPr="007A4014">
        <w:rPr>
          <w:rFonts w:ascii="Arial" w:hAnsi="Arial" w:cs="Arial"/>
          <w:b/>
        </w:rPr>
        <w:lastRenderedPageBreak/>
        <w:t xml:space="preserve">QUESTION </w:t>
      </w:r>
      <w:r>
        <w:rPr>
          <w:rFonts w:ascii="Arial" w:hAnsi="Arial" w:cs="Arial"/>
          <w:b/>
        </w:rPr>
        <w:t>7</w:t>
      </w:r>
      <w:r w:rsidRPr="007A4014">
        <w:rPr>
          <w:rFonts w:ascii="Arial" w:hAnsi="Arial" w:cs="Arial"/>
          <w:b/>
        </w:rPr>
        <w:t xml:space="preserve"> </w:t>
      </w:r>
    </w:p>
    <w:p w14:paraId="77CBF40E" w14:textId="77777777" w:rsidR="00064FE4" w:rsidRPr="007A4014" w:rsidRDefault="00064FE4" w:rsidP="00064FE4">
      <w:pPr>
        <w:jc w:val="both"/>
        <w:rPr>
          <w:rFonts w:ascii="Arial" w:hAnsi="Arial" w:cs="Arial"/>
          <w:b/>
        </w:rPr>
      </w:pPr>
    </w:p>
    <w:p w14:paraId="665EAD40" w14:textId="142EC25D" w:rsidR="00064FE4" w:rsidRDefault="00064FE4" w:rsidP="00064FE4">
      <w:pPr>
        <w:jc w:val="both"/>
        <w:rPr>
          <w:rFonts w:ascii="Arial" w:hAnsi="Arial" w:cs="Arial"/>
        </w:rPr>
      </w:pPr>
      <w:r w:rsidRPr="007A4014">
        <w:rPr>
          <w:rFonts w:ascii="Arial" w:hAnsi="Arial" w:cs="Arial"/>
        </w:rPr>
        <w:t>You have been given the task to train new sales agents to sell financial products.  You are aware that you need to equip them with skills to carry out need selling and why prospective clients give objections.</w:t>
      </w:r>
    </w:p>
    <w:p w14:paraId="60E32CD8" w14:textId="39908ED2" w:rsidR="00146396" w:rsidRDefault="00146396" w:rsidP="00064FE4">
      <w:pPr>
        <w:jc w:val="both"/>
        <w:rPr>
          <w:rFonts w:ascii="Arial" w:hAnsi="Arial" w:cs="Arial"/>
        </w:rPr>
      </w:pPr>
    </w:p>
    <w:p w14:paraId="679A8D20" w14:textId="3EEFA4BD" w:rsidR="00146396" w:rsidRPr="00146396" w:rsidRDefault="00146396" w:rsidP="00064FE4">
      <w:pPr>
        <w:jc w:val="both"/>
        <w:rPr>
          <w:rFonts w:ascii="Arial" w:hAnsi="Arial" w:cs="Arial"/>
          <w:b/>
        </w:rPr>
      </w:pPr>
      <w:r>
        <w:rPr>
          <w:rFonts w:ascii="Arial" w:hAnsi="Arial" w:cs="Arial"/>
          <w:b/>
        </w:rPr>
        <w:t>Required</w:t>
      </w:r>
    </w:p>
    <w:p w14:paraId="5E04A165" w14:textId="0BBD8E87" w:rsidR="00146396" w:rsidRDefault="00064FE4" w:rsidP="00267154">
      <w:pPr>
        <w:numPr>
          <w:ilvl w:val="0"/>
          <w:numId w:val="18"/>
        </w:numPr>
        <w:spacing w:after="200" w:line="276" w:lineRule="auto"/>
        <w:contextualSpacing/>
        <w:jc w:val="both"/>
        <w:rPr>
          <w:rFonts w:ascii="Arial" w:hAnsi="Arial" w:cs="Arial"/>
          <w:i/>
        </w:rPr>
      </w:pPr>
      <w:r w:rsidRPr="00146396">
        <w:rPr>
          <w:rFonts w:ascii="Arial" w:hAnsi="Arial" w:cs="Arial"/>
        </w:rPr>
        <w:t xml:space="preserve">Give </w:t>
      </w:r>
      <w:r w:rsidRPr="00146396">
        <w:rPr>
          <w:rFonts w:ascii="Arial" w:hAnsi="Arial" w:cs="Arial"/>
          <w:b/>
          <w:u w:val="single"/>
        </w:rPr>
        <w:t>seven</w:t>
      </w:r>
      <w:r w:rsidRPr="00146396">
        <w:rPr>
          <w:rFonts w:ascii="Arial" w:hAnsi="Arial" w:cs="Arial"/>
        </w:rPr>
        <w:t xml:space="preserve"> reasons that prompt clients to give an objection to a sale.</w:t>
      </w:r>
      <w:r w:rsidRPr="00146396">
        <w:rPr>
          <w:rFonts w:ascii="Arial" w:hAnsi="Arial" w:cs="Arial"/>
        </w:rPr>
        <w:tab/>
      </w:r>
      <w:r w:rsidR="00146396" w:rsidRPr="00146396">
        <w:rPr>
          <w:rFonts w:ascii="Arial" w:hAnsi="Arial" w:cs="Arial"/>
          <w:i/>
        </w:rPr>
        <w:t>(14 marks</w:t>
      </w:r>
      <w:r w:rsidR="00C567B9">
        <w:rPr>
          <w:rFonts w:ascii="Arial" w:hAnsi="Arial" w:cs="Arial"/>
          <w:i/>
        </w:rPr>
        <w:t>)</w:t>
      </w:r>
    </w:p>
    <w:p w14:paraId="5CE60993" w14:textId="77777777" w:rsidR="00146396" w:rsidRDefault="00146396" w:rsidP="00146396">
      <w:pPr>
        <w:spacing w:after="200" w:line="276" w:lineRule="auto"/>
        <w:ind w:left="360"/>
        <w:contextualSpacing/>
        <w:jc w:val="both"/>
        <w:rPr>
          <w:rFonts w:ascii="Arial" w:hAnsi="Arial" w:cs="Arial"/>
          <w:i/>
        </w:rPr>
      </w:pPr>
    </w:p>
    <w:p w14:paraId="439E957D" w14:textId="6ABA4451" w:rsidR="00C567B9" w:rsidRPr="00C567B9" w:rsidRDefault="00146396" w:rsidP="00C567B9">
      <w:pPr>
        <w:numPr>
          <w:ilvl w:val="0"/>
          <w:numId w:val="18"/>
        </w:numPr>
        <w:spacing w:after="200"/>
        <w:contextualSpacing/>
        <w:jc w:val="both"/>
        <w:rPr>
          <w:rFonts w:ascii="Arial" w:hAnsi="Arial" w:cs="Arial"/>
          <w:i/>
        </w:rPr>
      </w:pPr>
      <w:r w:rsidRPr="00146396">
        <w:rPr>
          <w:rFonts w:ascii="Arial" w:hAnsi="Arial" w:cs="Arial"/>
        </w:rPr>
        <w:t>Explain the difference between the terms “maturity value” and “death claim value in a policy document.</w:t>
      </w:r>
      <w:r w:rsidR="00064FE4" w:rsidRPr="00146396">
        <w:rPr>
          <w:rFonts w:ascii="Arial" w:hAnsi="Arial" w:cs="Arial"/>
        </w:rPr>
        <w:tab/>
      </w:r>
      <w:r>
        <w:rPr>
          <w:rFonts w:ascii="Arial" w:hAnsi="Arial" w:cs="Arial"/>
        </w:rPr>
        <w:t xml:space="preserve"> </w:t>
      </w:r>
      <w:r>
        <w:rPr>
          <w:rFonts w:ascii="Arial" w:hAnsi="Arial" w:cs="Arial"/>
          <w:i/>
        </w:rPr>
        <w:t xml:space="preserve">                                           </w:t>
      </w:r>
      <w:r w:rsidR="00C567B9">
        <w:rPr>
          <w:rFonts w:ascii="Arial" w:hAnsi="Arial" w:cs="Arial"/>
          <w:i/>
        </w:rPr>
        <w:t xml:space="preserve">                                   </w:t>
      </w:r>
      <w:r w:rsidR="00C567B9" w:rsidRPr="00C567B9">
        <w:rPr>
          <w:rFonts w:ascii="Arial" w:hAnsi="Arial" w:cs="Arial"/>
          <w:i/>
        </w:rPr>
        <w:t xml:space="preserve">(6 </w:t>
      </w:r>
      <w:r w:rsidRPr="00C567B9">
        <w:rPr>
          <w:rFonts w:ascii="Arial" w:hAnsi="Arial" w:cs="Arial"/>
          <w:i/>
        </w:rPr>
        <w:t xml:space="preserve">marks) </w:t>
      </w:r>
    </w:p>
    <w:p w14:paraId="08EDE55A" w14:textId="7735252B" w:rsidR="00064FE4" w:rsidRPr="00C567B9" w:rsidRDefault="00C567B9" w:rsidP="00C567B9">
      <w:pPr>
        <w:pStyle w:val="ListParagraph"/>
        <w:spacing w:line="240" w:lineRule="auto"/>
        <w:rPr>
          <w:rFonts w:ascii="Arial" w:hAnsi="Arial" w:cs="Arial"/>
          <w:b/>
          <w:sz w:val="24"/>
          <w:szCs w:val="24"/>
        </w:rPr>
      </w:pPr>
      <w:r w:rsidRPr="00C567B9">
        <w:rPr>
          <w:rFonts w:ascii="Arial" w:hAnsi="Arial" w:cs="Arial"/>
          <w:i/>
          <w:sz w:val="24"/>
          <w:szCs w:val="24"/>
        </w:rPr>
        <w:t xml:space="preserve">                                                                                                   </w:t>
      </w:r>
      <w:r w:rsidRPr="00C567B9">
        <w:rPr>
          <w:rFonts w:ascii="Arial" w:hAnsi="Arial" w:cs="Arial"/>
          <w:b/>
          <w:sz w:val="24"/>
          <w:szCs w:val="24"/>
        </w:rPr>
        <w:t>(Total 20 marks)</w:t>
      </w:r>
      <w:r w:rsidR="00064FE4">
        <w:rPr>
          <w:rFonts w:ascii="Arial" w:hAnsi="Arial" w:cs="Arial"/>
        </w:rPr>
        <w:t xml:space="preserve">       </w:t>
      </w:r>
      <w:r w:rsidR="00064FE4">
        <w:rPr>
          <w:rFonts w:ascii="Arial" w:hAnsi="Arial" w:cs="Arial"/>
        </w:rPr>
        <w:tab/>
        <w:t xml:space="preserve">             </w:t>
      </w:r>
    </w:p>
    <w:p w14:paraId="298473E8" w14:textId="77777777" w:rsidR="00064FE4" w:rsidRPr="007A4014" w:rsidRDefault="00064FE4" w:rsidP="00064FE4">
      <w:pPr>
        <w:jc w:val="both"/>
        <w:rPr>
          <w:rFonts w:ascii="Arial" w:hAnsi="Arial" w:cs="Arial"/>
          <w:b/>
        </w:rPr>
      </w:pPr>
      <w:r w:rsidRPr="007A4014">
        <w:rPr>
          <w:rFonts w:ascii="Arial" w:hAnsi="Arial" w:cs="Arial"/>
          <w:b/>
        </w:rPr>
        <w:t xml:space="preserve">QUESTION </w:t>
      </w:r>
      <w:r>
        <w:rPr>
          <w:rFonts w:ascii="Arial" w:hAnsi="Arial" w:cs="Arial"/>
          <w:b/>
        </w:rPr>
        <w:t>8</w:t>
      </w:r>
      <w:r w:rsidRPr="007A4014">
        <w:rPr>
          <w:rFonts w:ascii="Arial" w:hAnsi="Arial" w:cs="Arial"/>
          <w:b/>
        </w:rPr>
        <w:t xml:space="preserve">  </w:t>
      </w:r>
    </w:p>
    <w:p w14:paraId="03023DD5" w14:textId="77777777" w:rsidR="00146396" w:rsidRDefault="00146396" w:rsidP="00064FE4">
      <w:pPr>
        <w:jc w:val="both"/>
        <w:rPr>
          <w:rFonts w:ascii="Arial" w:hAnsi="Arial" w:cs="Arial"/>
        </w:rPr>
      </w:pPr>
    </w:p>
    <w:p w14:paraId="595F5D51" w14:textId="41C6CF0F" w:rsidR="00064FE4" w:rsidRPr="007A4014" w:rsidRDefault="00064FE4" w:rsidP="00C567B9">
      <w:pPr>
        <w:spacing w:line="276" w:lineRule="auto"/>
        <w:jc w:val="both"/>
        <w:rPr>
          <w:rFonts w:ascii="Arial" w:hAnsi="Arial" w:cs="Arial"/>
        </w:rPr>
      </w:pPr>
      <w:r w:rsidRPr="007A4014">
        <w:rPr>
          <w:rFonts w:ascii="Arial" w:hAnsi="Arial" w:cs="Arial"/>
        </w:rPr>
        <w:t>In one of the group discussion on how insurance premiums are determined, some members passionately advanced the argument that insurance premiums are driven by desire to raise more money from clients other than anything else.</w:t>
      </w:r>
    </w:p>
    <w:p w14:paraId="676AD363" w14:textId="77777777" w:rsidR="00146396" w:rsidRDefault="00146396" w:rsidP="00C567B9">
      <w:pPr>
        <w:spacing w:line="276" w:lineRule="auto"/>
        <w:jc w:val="both"/>
        <w:rPr>
          <w:rFonts w:ascii="Arial" w:hAnsi="Arial" w:cs="Arial"/>
        </w:rPr>
      </w:pPr>
    </w:p>
    <w:p w14:paraId="6B1B0DF9" w14:textId="694C707E" w:rsidR="00146396" w:rsidRPr="00146396" w:rsidRDefault="00146396" w:rsidP="00C567B9">
      <w:pPr>
        <w:spacing w:line="276" w:lineRule="auto"/>
        <w:jc w:val="both"/>
        <w:rPr>
          <w:rFonts w:ascii="Arial" w:hAnsi="Arial" w:cs="Arial"/>
          <w:b/>
        </w:rPr>
      </w:pPr>
      <w:r>
        <w:rPr>
          <w:rFonts w:ascii="Arial" w:hAnsi="Arial" w:cs="Arial"/>
          <w:b/>
        </w:rPr>
        <w:t>Required</w:t>
      </w:r>
    </w:p>
    <w:p w14:paraId="3A8BD969" w14:textId="26B90CB6" w:rsidR="00064FE4" w:rsidRPr="007A4014" w:rsidRDefault="00064FE4" w:rsidP="00C567B9">
      <w:pPr>
        <w:spacing w:line="276" w:lineRule="auto"/>
        <w:jc w:val="both"/>
        <w:rPr>
          <w:rFonts w:ascii="Arial" w:hAnsi="Arial" w:cs="Arial"/>
        </w:rPr>
      </w:pPr>
      <w:r w:rsidRPr="007A4014">
        <w:rPr>
          <w:rFonts w:ascii="Arial" w:hAnsi="Arial" w:cs="Arial"/>
        </w:rPr>
        <w:t xml:space="preserve">Write a report to demonstrate your understanding on how premiums are determined and the major assumptions that are built in to arrive at the amount to be paid as a premium.  </w:t>
      </w:r>
      <w:r w:rsidRPr="007A4014">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b/>
        </w:rPr>
        <w:t>Total 20 marks</w:t>
      </w:r>
      <w:r w:rsidRPr="007A4014">
        <w:rPr>
          <w:rFonts w:ascii="Arial" w:hAnsi="Arial" w:cs="Arial"/>
          <w:b/>
        </w:rPr>
        <w:t>)</w:t>
      </w:r>
      <w:r w:rsidRPr="007A4014">
        <w:rPr>
          <w:rFonts w:ascii="Arial" w:hAnsi="Arial" w:cs="Arial"/>
        </w:rPr>
        <w:tab/>
      </w:r>
    </w:p>
    <w:p w14:paraId="22205F5F" w14:textId="77777777" w:rsidR="00064FE4" w:rsidRPr="007A4014" w:rsidRDefault="00064FE4" w:rsidP="00064FE4">
      <w:pPr>
        <w:jc w:val="both"/>
      </w:pPr>
    </w:p>
    <w:p w14:paraId="4EF78B43" w14:textId="77777777" w:rsidR="00064FE4" w:rsidRPr="00274E48" w:rsidRDefault="00064FE4" w:rsidP="00064FE4">
      <w:pPr>
        <w:rPr>
          <w:rFonts w:ascii="Arial" w:hAnsi="Arial" w:cs="Arial"/>
          <w:b/>
        </w:rPr>
      </w:pPr>
    </w:p>
    <w:p w14:paraId="09A67BAF" w14:textId="77777777" w:rsidR="00064FE4" w:rsidRDefault="00064FE4" w:rsidP="00064FE4">
      <w:pPr>
        <w:tabs>
          <w:tab w:val="left" w:pos="1650"/>
        </w:tabs>
        <w:jc w:val="center"/>
        <w:rPr>
          <w:rFonts w:ascii="Arial" w:hAnsi="Arial" w:cs="Arial"/>
          <w:b/>
          <w:sz w:val="32"/>
          <w:szCs w:val="32"/>
        </w:rPr>
      </w:pPr>
    </w:p>
    <w:p w14:paraId="52E3A318" w14:textId="77777777" w:rsidR="00064FE4" w:rsidRDefault="00064FE4" w:rsidP="00064FE4">
      <w:pPr>
        <w:jc w:val="both"/>
        <w:rPr>
          <w:rFonts w:ascii="Arial" w:hAnsi="Arial" w:cs="Arial"/>
        </w:rPr>
      </w:pPr>
    </w:p>
    <w:p w14:paraId="01F4A43E" w14:textId="77777777" w:rsidR="00064FE4" w:rsidRDefault="00064FE4" w:rsidP="00064FE4">
      <w:pPr>
        <w:jc w:val="both"/>
        <w:rPr>
          <w:rFonts w:ascii="Arial" w:hAnsi="Arial" w:cs="Arial"/>
        </w:rPr>
      </w:pPr>
    </w:p>
    <w:p w14:paraId="214D8DCE" w14:textId="77777777" w:rsidR="00064FE4" w:rsidRDefault="00064FE4" w:rsidP="00064FE4">
      <w:pPr>
        <w:jc w:val="both"/>
        <w:rPr>
          <w:rFonts w:ascii="Arial" w:hAnsi="Arial" w:cs="Arial"/>
        </w:rPr>
      </w:pPr>
    </w:p>
    <w:p w14:paraId="3745E2EB" w14:textId="77777777" w:rsidR="00064FE4" w:rsidRDefault="00064FE4" w:rsidP="00064FE4">
      <w:pPr>
        <w:jc w:val="both"/>
        <w:rPr>
          <w:rFonts w:ascii="Arial" w:hAnsi="Arial" w:cs="Arial"/>
        </w:rPr>
      </w:pPr>
    </w:p>
    <w:p w14:paraId="0F1F1C01" w14:textId="77777777" w:rsidR="00064FE4" w:rsidRPr="005E0806" w:rsidRDefault="00064FE4" w:rsidP="00064FE4">
      <w:pPr>
        <w:jc w:val="center"/>
        <w:rPr>
          <w:rFonts w:ascii="Arial" w:hAnsi="Arial" w:cs="Arial"/>
          <w:b/>
          <w:sz w:val="32"/>
          <w:szCs w:val="32"/>
        </w:rPr>
      </w:pPr>
      <w:r w:rsidRPr="005E0806">
        <w:rPr>
          <w:rFonts w:ascii="Arial" w:hAnsi="Arial" w:cs="Arial"/>
          <w:b/>
          <w:sz w:val="32"/>
          <w:szCs w:val="32"/>
        </w:rPr>
        <w:t>END OF EXAMINATION PAPER</w:t>
      </w:r>
    </w:p>
    <w:p w14:paraId="35DFCFCA" w14:textId="77777777" w:rsidR="00F455A2" w:rsidRDefault="00F455A2" w:rsidP="00F86B5E">
      <w:pPr>
        <w:pStyle w:val="NoSpacing"/>
        <w:spacing w:line="276" w:lineRule="auto"/>
        <w:jc w:val="center"/>
        <w:rPr>
          <w:rFonts w:ascii="Arial" w:hAnsi="Arial" w:cs="Arial"/>
          <w:b/>
          <w:sz w:val="32"/>
          <w:szCs w:val="32"/>
        </w:rPr>
      </w:pPr>
    </w:p>
    <w:p w14:paraId="581D1AF1" w14:textId="77777777" w:rsidR="00F455A2" w:rsidRDefault="00F455A2" w:rsidP="00F86B5E">
      <w:pPr>
        <w:pStyle w:val="NoSpacing"/>
        <w:spacing w:line="276" w:lineRule="auto"/>
        <w:jc w:val="center"/>
        <w:rPr>
          <w:rFonts w:ascii="Arial" w:hAnsi="Arial" w:cs="Arial"/>
          <w:b/>
          <w:sz w:val="32"/>
          <w:szCs w:val="32"/>
        </w:rPr>
      </w:pPr>
    </w:p>
    <w:sectPr w:rsidR="00F455A2" w:rsidSect="00013186">
      <w:footerReference w:type="even" r:id="rId8"/>
      <w:footerReference w:type="default" r:id="rId9"/>
      <w:pgSz w:w="12240" w:h="15840"/>
      <w:pgMar w:top="907"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12BE2" w14:textId="77777777" w:rsidR="00D030EC" w:rsidRDefault="00D030EC">
      <w:r>
        <w:separator/>
      </w:r>
    </w:p>
  </w:endnote>
  <w:endnote w:type="continuationSeparator" w:id="0">
    <w:p w14:paraId="38A60F0D" w14:textId="77777777" w:rsidR="00D030EC" w:rsidRDefault="00D0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D5F78" w14:textId="77777777"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end"/>
    </w:r>
  </w:p>
  <w:p w14:paraId="2D342855" w14:textId="77777777" w:rsidR="001D0865" w:rsidRDefault="001D0865" w:rsidP="00DA6E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36139" w14:textId="756930BB" w:rsidR="001D0865" w:rsidRDefault="0092268D" w:rsidP="00B84EAA">
    <w:pPr>
      <w:pStyle w:val="Footer"/>
      <w:framePr w:wrap="around" w:vAnchor="text" w:hAnchor="margin" w:xAlign="right" w:y="1"/>
      <w:rPr>
        <w:rStyle w:val="PageNumber"/>
      </w:rPr>
    </w:pPr>
    <w:r>
      <w:rPr>
        <w:rStyle w:val="PageNumber"/>
      </w:rPr>
      <w:fldChar w:fldCharType="begin"/>
    </w:r>
    <w:r w:rsidR="001D0865">
      <w:rPr>
        <w:rStyle w:val="PageNumber"/>
      </w:rPr>
      <w:instrText xml:space="preserve">PAGE  </w:instrText>
    </w:r>
    <w:r>
      <w:rPr>
        <w:rStyle w:val="PageNumber"/>
      </w:rPr>
      <w:fldChar w:fldCharType="separate"/>
    </w:r>
    <w:r w:rsidR="009B0D59">
      <w:rPr>
        <w:rStyle w:val="PageNumber"/>
        <w:noProof/>
      </w:rPr>
      <w:t>4</w:t>
    </w:r>
    <w:r>
      <w:rPr>
        <w:rStyle w:val="PageNumber"/>
      </w:rPr>
      <w:fldChar w:fldCharType="end"/>
    </w:r>
  </w:p>
  <w:p w14:paraId="6F658B97" w14:textId="77777777" w:rsidR="001D0865" w:rsidRPr="00DA6E32" w:rsidRDefault="00B37AA8" w:rsidP="00DA6E32">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596DD7CB" wp14:editId="65FC70C5">
              <wp:simplePos x="0" y="0"/>
              <wp:positionH relativeFrom="column">
                <wp:posOffset>114300</wp:posOffset>
              </wp:positionH>
              <wp:positionV relativeFrom="paragraph">
                <wp:posOffset>-53341</wp:posOffset>
              </wp:positionV>
              <wp:extent cx="5600700" cy="0"/>
              <wp:effectExtent l="0" t="1905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C7090D" id="Line 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mc:Fallback>
      </mc:AlternateContent>
    </w:r>
    <w:r w:rsidR="001D0865" w:rsidRPr="00DA6E32">
      <w:rPr>
        <w:rFonts w:ascii="Arial" w:hAnsi="Arial" w:cs="Arial"/>
      </w:rPr>
      <w:t xml:space="preserve">A qualification examined by the </w:t>
    </w:r>
    <w:smartTag w:uri="urn:schemas-microsoft-com:office:smarttags" w:element="PlaceType">
      <w:r w:rsidR="001D0865" w:rsidRPr="00DA6E32">
        <w:rPr>
          <w:rFonts w:ascii="Arial" w:hAnsi="Arial" w:cs="Arial"/>
        </w:rPr>
        <w:t>Institute</w:t>
      </w:r>
    </w:smartTag>
    <w:r w:rsidR="001D0865" w:rsidRPr="00DA6E32">
      <w:rPr>
        <w:rFonts w:ascii="Arial" w:hAnsi="Arial" w:cs="Arial"/>
      </w:rPr>
      <w:t xml:space="preserve"> of </w:t>
    </w:r>
    <w:smartTag w:uri="urn:schemas-microsoft-com:office:smarttags" w:element="PlaceName">
      <w:r w:rsidR="001D0865" w:rsidRPr="00DA6E32">
        <w:rPr>
          <w:rFonts w:ascii="Arial" w:hAnsi="Arial" w:cs="Arial"/>
        </w:rPr>
        <w:t>Bankers</w:t>
      </w:r>
    </w:smartTag>
    <w:r w:rsidR="001D0865" w:rsidRPr="00DA6E32">
      <w:rPr>
        <w:rFonts w:ascii="Arial" w:hAnsi="Arial" w:cs="Arial"/>
      </w:rPr>
      <w:t xml:space="preserve"> in </w:t>
    </w:r>
    <w:smartTag w:uri="urn:schemas-microsoft-com:office:smarttags" w:element="place">
      <w:smartTag w:uri="urn:schemas-microsoft-com:office:smarttags" w:element="country-region">
        <w:r w:rsidR="001D0865"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B1B9F" w14:textId="77777777" w:rsidR="00D030EC" w:rsidRDefault="00D030EC">
      <w:r>
        <w:separator/>
      </w:r>
    </w:p>
  </w:footnote>
  <w:footnote w:type="continuationSeparator" w:id="0">
    <w:p w14:paraId="0F976273" w14:textId="77777777" w:rsidR="00D030EC" w:rsidRDefault="00D03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381"/>
    <w:multiLevelType w:val="hybridMultilevel"/>
    <w:tmpl w:val="96A6D560"/>
    <w:lvl w:ilvl="0" w:tplc="7A1608DE">
      <w:start w:val="1"/>
      <w:numFmt w:val="lowerRoman"/>
      <w:lvlText w:val="%1)"/>
      <w:lvlJc w:val="left"/>
      <w:pPr>
        <w:ind w:left="1800" w:hanging="72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872626"/>
    <w:multiLevelType w:val="hybridMultilevel"/>
    <w:tmpl w:val="F78E885C"/>
    <w:lvl w:ilvl="0" w:tplc="B1964D86">
      <w:start w:val="1"/>
      <w:numFmt w:val="lowerLetter"/>
      <w:lvlText w:val="%1)"/>
      <w:lvlJc w:val="left"/>
      <w:pPr>
        <w:ind w:left="450" w:hanging="36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AC67257"/>
    <w:multiLevelType w:val="hybridMultilevel"/>
    <w:tmpl w:val="DDC80552"/>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60720B"/>
    <w:multiLevelType w:val="hybridMultilevel"/>
    <w:tmpl w:val="88FCA5E6"/>
    <w:lvl w:ilvl="0" w:tplc="052CA99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64B7733"/>
    <w:multiLevelType w:val="hybridMultilevel"/>
    <w:tmpl w:val="C714E102"/>
    <w:lvl w:ilvl="0" w:tplc="9AF63F0E">
      <w:start w:val="1"/>
      <w:numFmt w:val="lowerRoman"/>
      <w:lvlText w:val="(%1)"/>
      <w:lvlJc w:val="right"/>
      <w:pPr>
        <w:ind w:left="720" w:hanging="360"/>
      </w:pPr>
      <w:rPr>
        <w:rFonts w:ascii="Arial" w:eastAsia="Calibri" w:hAnsi="Arial" w:cs="Arial"/>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70042C"/>
    <w:multiLevelType w:val="hybridMultilevel"/>
    <w:tmpl w:val="3F2A8562"/>
    <w:lvl w:ilvl="0" w:tplc="7862BF26">
      <w:start w:val="1"/>
      <w:numFmt w:val="lowerRoman"/>
      <w:lvlText w:val="%1)"/>
      <w:lvlJc w:val="righ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E74B29"/>
    <w:multiLevelType w:val="hybridMultilevel"/>
    <w:tmpl w:val="A4A26B84"/>
    <w:lvl w:ilvl="0" w:tplc="440CEADE">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1660E1F"/>
    <w:multiLevelType w:val="hybridMultilevel"/>
    <w:tmpl w:val="68A02A9E"/>
    <w:lvl w:ilvl="0" w:tplc="81DEC014">
      <w:start w:val="1"/>
      <w:numFmt w:val="lowerLetter"/>
      <w:lvlText w:val="(%1)"/>
      <w:lvlJc w:val="left"/>
      <w:pPr>
        <w:ind w:left="360" w:hanging="360"/>
      </w:pPr>
      <w:rPr>
        <w:rFonts w:hint="default"/>
        <w:b w:val="0"/>
      </w:rPr>
    </w:lvl>
    <w:lvl w:ilvl="1" w:tplc="78D27204">
      <w:start w:val="1"/>
      <w:numFmt w:val="lowerRoman"/>
      <w:lvlText w:val="%2)"/>
      <w:lvlJc w:val="left"/>
      <w:pPr>
        <w:ind w:left="1080" w:hanging="360"/>
      </w:pPr>
      <w:rPr>
        <w:rFonts w:ascii="Arial" w:eastAsia="Times New Roman" w:hAnsi="Arial" w:cs="Arial"/>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A9305A7"/>
    <w:multiLevelType w:val="hybridMultilevel"/>
    <w:tmpl w:val="C66CC478"/>
    <w:lvl w:ilvl="0" w:tplc="B06CC22A">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255BD5"/>
    <w:multiLevelType w:val="hybridMultilevel"/>
    <w:tmpl w:val="A0963912"/>
    <w:lvl w:ilvl="0" w:tplc="F6800F9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DE50B5"/>
    <w:multiLevelType w:val="hybridMultilevel"/>
    <w:tmpl w:val="6478A5CE"/>
    <w:lvl w:ilvl="0" w:tplc="80883EF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4293DE5"/>
    <w:multiLevelType w:val="hybridMultilevel"/>
    <w:tmpl w:val="BFCA33DA"/>
    <w:lvl w:ilvl="0" w:tplc="7B08772C">
      <w:start w:val="1"/>
      <w:numFmt w:val="lowerLetter"/>
      <w:lvlText w:val="%1)"/>
      <w:lvlJc w:val="left"/>
      <w:pPr>
        <w:ind w:left="1080" w:hanging="720"/>
      </w:pPr>
      <w:rPr>
        <w:rFonts w:ascii="Arial" w:eastAsia="Calibri" w:hAnsi="Arial" w:cs="Arial"/>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D15BB3"/>
    <w:multiLevelType w:val="hybridMultilevel"/>
    <w:tmpl w:val="409ADA50"/>
    <w:lvl w:ilvl="0" w:tplc="CD864B20">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F70457"/>
    <w:multiLevelType w:val="hybridMultilevel"/>
    <w:tmpl w:val="1A965F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A36757"/>
    <w:multiLevelType w:val="hybridMultilevel"/>
    <w:tmpl w:val="3A203DA4"/>
    <w:lvl w:ilvl="0" w:tplc="2C7A951A">
      <w:start w:val="1"/>
      <w:numFmt w:val="lowerLetter"/>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0D9182E"/>
    <w:multiLevelType w:val="hybridMultilevel"/>
    <w:tmpl w:val="33C21160"/>
    <w:lvl w:ilvl="0" w:tplc="04090017">
      <w:start w:val="1"/>
      <w:numFmt w:val="lowerLetter"/>
      <w:lvlText w:val="%1)"/>
      <w:lvlJc w:val="left"/>
      <w:pPr>
        <w:ind w:left="720" w:hanging="360"/>
      </w:pPr>
      <w:rPr>
        <w:rFonts w:hint="default"/>
      </w:rPr>
    </w:lvl>
    <w:lvl w:ilvl="1" w:tplc="FCEED96C">
      <w:start w:val="1"/>
      <w:numFmt w:val="lowerRoman"/>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F022A0"/>
    <w:multiLevelType w:val="hybridMultilevel"/>
    <w:tmpl w:val="867252AE"/>
    <w:lvl w:ilvl="0" w:tplc="411E859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7CE08D4"/>
    <w:multiLevelType w:val="hybridMultilevel"/>
    <w:tmpl w:val="07801426"/>
    <w:lvl w:ilvl="0" w:tplc="34B6836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E30729"/>
    <w:multiLevelType w:val="hybridMultilevel"/>
    <w:tmpl w:val="AF7221A2"/>
    <w:lvl w:ilvl="0" w:tplc="E9AC3182">
      <w:start w:val="2"/>
      <w:numFmt w:val="lowerLetter"/>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
  </w:num>
  <w:num w:numId="3">
    <w:abstractNumId w:val="9"/>
  </w:num>
  <w:num w:numId="4">
    <w:abstractNumId w:val="1"/>
  </w:num>
  <w:num w:numId="5">
    <w:abstractNumId w:val="11"/>
  </w:num>
  <w:num w:numId="6">
    <w:abstractNumId w:val="0"/>
  </w:num>
  <w:num w:numId="7">
    <w:abstractNumId w:val="16"/>
  </w:num>
  <w:num w:numId="8">
    <w:abstractNumId w:val="3"/>
  </w:num>
  <w:num w:numId="9">
    <w:abstractNumId w:val="10"/>
  </w:num>
  <w:num w:numId="10">
    <w:abstractNumId w:val="18"/>
  </w:num>
  <w:num w:numId="11">
    <w:abstractNumId w:val="4"/>
  </w:num>
  <w:num w:numId="12">
    <w:abstractNumId w:val="7"/>
  </w:num>
  <w:num w:numId="13">
    <w:abstractNumId w:val="6"/>
  </w:num>
  <w:num w:numId="14">
    <w:abstractNumId w:val="14"/>
  </w:num>
  <w:num w:numId="15">
    <w:abstractNumId w:val="5"/>
  </w:num>
  <w:num w:numId="16">
    <w:abstractNumId w:val="13"/>
  </w:num>
  <w:num w:numId="17">
    <w:abstractNumId w:val="8"/>
  </w:num>
  <w:num w:numId="18">
    <w:abstractNumId w:val="12"/>
  </w:num>
  <w:num w:numId="19">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148C"/>
    <w:rsid w:val="00005AD1"/>
    <w:rsid w:val="00012072"/>
    <w:rsid w:val="00012851"/>
    <w:rsid w:val="00013186"/>
    <w:rsid w:val="000172CF"/>
    <w:rsid w:val="00030F5F"/>
    <w:rsid w:val="00034B25"/>
    <w:rsid w:val="000371C8"/>
    <w:rsid w:val="000371DD"/>
    <w:rsid w:val="00037BB4"/>
    <w:rsid w:val="00044A8C"/>
    <w:rsid w:val="00047EF4"/>
    <w:rsid w:val="00051242"/>
    <w:rsid w:val="0006027F"/>
    <w:rsid w:val="00061ADF"/>
    <w:rsid w:val="0006480B"/>
    <w:rsid w:val="00064FE4"/>
    <w:rsid w:val="00065592"/>
    <w:rsid w:val="000665D7"/>
    <w:rsid w:val="00074BA1"/>
    <w:rsid w:val="00080A26"/>
    <w:rsid w:val="000854D0"/>
    <w:rsid w:val="00093B8E"/>
    <w:rsid w:val="000949CF"/>
    <w:rsid w:val="00097CF7"/>
    <w:rsid w:val="000A2D96"/>
    <w:rsid w:val="000A42F5"/>
    <w:rsid w:val="000A69C6"/>
    <w:rsid w:val="000A7410"/>
    <w:rsid w:val="000B416F"/>
    <w:rsid w:val="000C2106"/>
    <w:rsid w:val="000C7CE2"/>
    <w:rsid w:val="000D71FB"/>
    <w:rsid w:val="000D7B3E"/>
    <w:rsid w:val="000E6476"/>
    <w:rsid w:val="000E6D3D"/>
    <w:rsid w:val="000F081B"/>
    <w:rsid w:val="000F2E4F"/>
    <w:rsid w:val="000F7549"/>
    <w:rsid w:val="00100820"/>
    <w:rsid w:val="0011208A"/>
    <w:rsid w:val="001151CF"/>
    <w:rsid w:val="00122ED8"/>
    <w:rsid w:val="00136092"/>
    <w:rsid w:val="001360FD"/>
    <w:rsid w:val="00137AD4"/>
    <w:rsid w:val="001418A5"/>
    <w:rsid w:val="00142322"/>
    <w:rsid w:val="00146396"/>
    <w:rsid w:val="00147C4A"/>
    <w:rsid w:val="00155776"/>
    <w:rsid w:val="00157F64"/>
    <w:rsid w:val="00163D1F"/>
    <w:rsid w:val="00171FCD"/>
    <w:rsid w:val="0017282E"/>
    <w:rsid w:val="00175E17"/>
    <w:rsid w:val="001850F2"/>
    <w:rsid w:val="00186681"/>
    <w:rsid w:val="0018768F"/>
    <w:rsid w:val="00190D8A"/>
    <w:rsid w:val="00194DAF"/>
    <w:rsid w:val="00195780"/>
    <w:rsid w:val="001971E5"/>
    <w:rsid w:val="001A0345"/>
    <w:rsid w:val="001A1080"/>
    <w:rsid w:val="001A73DA"/>
    <w:rsid w:val="001B0072"/>
    <w:rsid w:val="001B2EC0"/>
    <w:rsid w:val="001B5F97"/>
    <w:rsid w:val="001C183E"/>
    <w:rsid w:val="001C2634"/>
    <w:rsid w:val="001C2DEB"/>
    <w:rsid w:val="001D0865"/>
    <w:rsid w:val="001D30F7"/>
    <w:rsid w:val="001D321C"/>
    <w:rsid w:val="001D4EA3"/>
    <w:rsid w:val="001D6E76"/>
    <w:rsid w:val="001E5A9B"/>
    <w:rsid w:val="001F08C9"/>
    <w:rsid w:val="001F22D0"/>
    <w:rsid w:val="001F2F49"/>
    <w:rsid w:val="001F41C9"/>
    <w:rsid w:val="001F56FD"/>
    <w:rsid w:val="00200145"/>
    <w:rsid w:val="00202668"/>
    <w:rsid w:val="00205B92"/>
    <w:rsid w:val="002251F1"/>
    <w:rsid w:val="00225852"/>
    <w:rsid w:val="00227BB8"/>
    <w:rsid w:val="00231EB1"/>
    <w:rsid w:val="00252530"/>
    <w:rsid w:val="00252FBE"/>
    <w:rsid w:val="0026233F"/>
    <w:rsid w:val="002631F3"/>
    <w:rsid w:val="00264B5D"/>
    <w:rsid w:val="00267A52"/>
    <w:rsid w:val="00270EB9"/>
    <w:rsid w:val="00273ABD"/>
    <w:rsid w:val="00275C8D"/>
    <w:rsid w:val="00277D00"/>
    <w:rsid w:val="00282442"/>
    <w:rsid w:val="00285296"/>
    <w:rsid w:val="002879EE"/>
    <w:rsid w:val="0029119F"/>
    <w:rsid w:val="0029307C"/>
    <w:rsid w:val="002A1EE2"/>
    <w:rsid w:val="002A287E"/>
    <w:rsid w:val="002A2C2B"/>
    <w:rsid w:val="002A42D0"/>
    <w:rsid w:val="002B57C2"/>
    <w:rsid w:val="002C4928"/>
    <w:rsid w:val="002C67A4"/>
    <w:rsid w:val="002D0570"/>
    <w:rsid w:val="002E1788"/>
    <w:rsid w:val="002E38F2"/>
    <w:rsid w:val="002E5B82"/>
    <w:rsid w:val="002E7BA1"/>
    <w:rsid w:val="002F0A84"/>
    <w:rsid w:val="002F0D42"/>
    <w:rsid w:val="002F7E6C"/>
    <w:rsid w:val="00305186"/>
    <w:rsid w:val="00305A5E"/>
    <w:rsid w:val="00306D2F"/>
    <w:rsid w:val="003104AB"/>
    <w:rsid w:val="00310E92"/>
    <w:rsid w:val="00316AE3"/>
    <w:rsid w:val="00316B0C"/>
    <w:rsid w:val="00320E23"/>
    <w:rsid w:val="00321E7B"/>
    <w:rsid w:val="00323947"/>
    <w:rsid w:val="00323EC2"/>
    <w:rsid w:val="00327A02"/>
    <w:rsid w:val="00332375"/>
    <w:rsid w:val="0034193B"/>
    <w:rsid w:val="00342542"/>
    <w:rsid w:val="003510AA"/>
    <w:rsid w:val="003604EE"/>
    <w:rsid w:val="003633CA"/>
    <w:rsid w:val="00364A04"/>
    <w:rsid w:val="00366180"/>
    <w:rsid w:val="0037235A"/>
    <w:rsid w:val="00372E49"/>
    <w:rsid w:val="003768D2"/>
    <w:rsid w:val="0038172C"/>
    <w:rsid w:val="00381F5A"/>
    <w:rsid w:val="003829EB"/>
    <w:rsid w:val="00390EEA"/>
    <w:rsid w:val="00393AD1"/>
    <w:rsid w:val="00393BF2"/>
    <w:rsid w:val="0039421A"/>
    <w:rsid w:val="00396DB8"/>
    <w:rsid w:val="003A1AE7"/>
    <w:rsid w:val="003A1B66"/>
    <w:rsid w:val="003B660C"/>
    <w:rsid w:val="003B77F2"/>
    <w:rsid w:val="003D31AB"/>
    <w:rsid w:val="003D3AC8"/>
    <w:rsid w:val="003D3B15"/>
    <w:rsid w:val="003E0079"/>
    <w:rsid w:val="003E1001"/>
    <w:rsid w:val="003E74C6"/>
    <w:rsid w:val="003F1A6B"/>
    <w:rsid w:val="003F3B75"/>
    <w:rsid w:val="003F5C43"/>
    <w:rsid w:val="004051AE"/>
    <w:rsid w:val="004055DB"/>
    <w:rsid w:val="0041138A"/>
    <w:rsid w:val="004119B0"/>
    <w:rsid w:val="0041636E"/>
    <w:rsid w:val="004319D7"/>
    <w:rsid w:val="004354D3"/>
    <w:rsid w:val="00440E57"/>
    <w:rsid w:val="0044449A"/>
    <w:rsid w:val="00453A49"/>
    <w:rsid w:val="004570F5"/>
    <w:rsid w:val="00457CBA"/>
    <w:rsid w:val="00460058"/>
    <w:rsid w:val="00463936"/>
    <w:rsid w:val="00473999"/>
    <w:rsid w:val="00474B4A"/>
    <w:rsid w:val="004764C3"/>
    <w:rsid w:val="0047723F"/>
    <w:rsid w:val="0048264F"/>
    <w:rsid w:val="004941AF"/>
    <w:rsid w:val="004974EB"/>
    <w:rsid w:val="00497D51"/>
    <w:rsid w:val="004A0D8C"/>
    <w:rsid w:val="004A1C87"/>
    <w:rsid w:val="004A2025"/>
    <w:rsid w:val="004A27D6"/>
    <w:rsid w:val="004B0F8F"/>
    <w:rsid w:val="004B42D2"/>
    <w:rsid w:val="004B453E"/>
    <w:rsid w:val="004B5D2A"/>
    <w:rsid w:val="004B633D"/>
    <w:rsid w:val="004C46CC"/>
    <w:rsid w:val="004D23C3"/>
    <w:rsid w:val="004D51B6"/>
    <w:rsid w:val="004E23BA"/>
    <w:rsid w:val="004E61D3"/>
    <w:rsid w:val="004E6A0B"/>
    <w:rsid w:val="004F1C1C"/>
    <w:rsid w:val="004F3CA3"/>
    <w:rsid w:val="004F3F5C"/>
    <w:rsid w:val="004F7671"/>
    <w:rsid w:val="005057D6"/>
    <w:rsid w:val="00510A9A"/>
    <w:rsid w:val="00511C7D"/>
    <w:rsid w:val="0051210A"/>
    <w:rsid w:val="00513270"/>
    <w:rsid w:val="00513EDF"/>
    <w:rsid w:val="0051782B"/>
    <w:rsid w:val="0052542A"/>
    <w:rsid w:val="005309E3"/>
    <w:rsid w:val="0053255F"/>
    <w:rsid w:val="0053313E"/>
    <w:rsid w:val="005349DC"/>
    <w:rsid w:val="00537508"/>
    <w:rsid w:val="00541C33"/>
    <w:rsid w:val="00547580"/>
    <w:rsid w:val="005575E5"/>
    <w:rsid w:val="00562CE2"/>
    <w:rsid w:val="00570180"/>
    <w:rsid w:val="00570482"/>
    <w:rsid w:val="00580A68"/>
    <w:rsid w:val="005872E0"/>
    <w:rsid w:val="00591588"/>
    <w:rsid w:val="005A4085"/>
    <w:rsid w:val="005B5F2A"/>
    <w:rsid w:val="005B61DF"/>
    <w:rsid w:val="005B6C25"/>
    <w:rsid w:val="005B7C7B"/>
    <w:rsid w:val="005D2999"/>
    <w:rsid w:val="005D57EE"/>
    <w:rsid w:val="005E1125"/>
    <w:rsid w:val="005E2614"/>
    <w:rsid w:val="005E34C1"/>
    <w:rsid w:val="005E75F6"/>
    <w:rsid w:val="005F3B29"/>
    <w:rsid w:val="005F6177"/>
    <w:rsid w:val="00600AC5"/>
    <w:rsid w:val="00606A8B"/>
    <w:rsid w:val="00607E84"/>
    <w:rsid w:val="006167BA"/>
    <w:rsid w:val="0063678C"/>
    <w:rsid w:val="00643004"/>
    <w:rsid w:val="00643D3F"/>
    <w:rsid w:val="00646B9A"/>
    <w:rsid w:val="006608CA"/>
    <w:rsid w:val="00660C7B"/>
    <w:rsid w:val="006614EB"/>
    <w:rsid w:val="006647CA"/>
    <w:rsid w:val="00681CFC"/>
    <w:rsid w:val="00692D14"/>
    <w:rsid w:val="00695722"/>
    <w:rsid w:val="00697AEB"/>
    <w:rsid w:val="006A0EA9"/>
    <w:rsid w:val="006A2244"/>
    <w:rsid w:val="006A267C"/>
    <w:rsid w:val="006A3E06"/>
    <w:rsid w:val="006A76DC"/>
    <w:rsid w:val="006B0393"/>
    <w:rsid w:val="006B430F"/>
    <w:rsid w:val="006B7AB0"/>
    <w:rsid w:val="006C6E5F"/>
    <w:rsid w:val="006D1A89"/>
    <w:rsid w:val="006D2E07"/>
    <w:rsid w:val="006D411F"/>
    <w:rsid w:val="006D66D8"/>
    <w:rsid w:val="006E20FB"/>
    <w:rsid w:val="006E36C4"/>
    <w:rsid w:val="006E6E06"/>
    <w:rsid w:val="006E6F27"/>
    <w:rsid w:val="006F1EB8"/>
    <w:rsid w:val="006F6F4F"/>
    <w:rsid w:val="006F7EAB"/>
    <w:rsid w:val="0070140C"/>
    <w:rsid w:val="00713BB7"/>
    <w:rsid w:val="007142CA"/>
    <w:rsid w:val="00715B1A"/>
    <w:rsid w:val="007203AC"/>
    <w:rsid w:val="00721DF6"/>
    <w:rsid w:val="00723B1C"/>
    <w:rsid w:val="00725B13"/>
    <w:rsid w:val="00732340"/>
    <w:rsid w:val="0073608A"/>
    <w:rsid w:val="00736687"/>
    <w:rsid w:val="007512C5"/>
    <w:rsid w:val="0075307A"/>
    <w:rsid w:val="00756099"/>
    <w:rsid w:val="007569FC"/>
    <w:rsid w:val="007603CC"/>
    <w:rsid w:val="00781418"/>
    <w:rsid w:val="007829B1"/>
    <w:rsid w:val="00783B02"/>
    <w:rsid w:val="00787A16"/>
    <w:rsid w:val="00787CC1"/>
    <w:rsid w:val="0079360A"/>
    <w:rsid w:val="00795DB0"/>
    <w:rsid w:val="007A2AF1"/>
    <w:rsid w:val="007A686B"/>
    <w:rsid w:val="007B63DA"/>
    <w:rsid w:val="007C2254"/>
    <w:rsid w:val="007C6570"/>
    <w:rsid w:val="007D4A5F"/>
    <w:rsid w:val="007D60F0"/>
    <w:rsid w:val="007D6E7A"/>
    <w:rsid w:val="007D6EA5"/>
    <w:rsid w:val="007E0970"/>
    <w:rsid w:val="007E68C8"/>
    <w:rsid w:val="007F62A7"/>
    <w:rsid w:val="008069C7"/>
    <w:rsid w:val="00807510"/>
    <w:rsid w:val="00812860"/>
    <w:rsid w:val="008146B2"/>
    <w:rsid w:val="00817C82"/>
    <w:rsid w:val="008200AF"/>
    <w:rsid w:val="00821606"/>
    <w:rsid w:val="008257F0"/>
    <w:rsid w:val="00841149"/>
    <w:rsid w:val="00842559"/>
    <w:rsid w:val="00847D38"/>
    <w:rsid w:val="0085152E"/>
    <w:rsid w:val="00853448"/>
    <w:rsid w:val="00855D1E"/>
    <w:rsid w:val="00872451"/>
    <w:rsid w:val="00874CC4"/>
    <w:rsid w:val="00877726"/>
    <w:rsid w:val="0088131D"/>
    <w:rsid w:val="00881847"/>
    <w:rsid w:val="008828E4"/>
    <w:rsid w:val="0088401E"/>
    <w:rsid w:val="00886B40"/>
    <w:rsid w:val="0089582A"/>
    <w:rsid w:val="00897511"/>
    <w:rsid w:val="008A17E6"/>
    <w:rsid w:val="008A5137"/>
    <w:rsid w:val="008A578E"/>
    <w:rsid w:val="008B1953"/>
    <w:rsid w:val="008B629E"/>
    <w:rsid w:val="008B792A"/>
    <w:rsid w:val="008C1496"/>
    <w:rsid w:val="008D13EB"/>
    <w:rsid w:val="008D65D3"/>
    <w:rsid w:val="008E4132"/>
    <w:rsid w:val="008F1136"/>
    <w:rsid w:val="008F158F"/>
    <w:rsid w:val="008F6D20"/>
    <w:rsid w:val="00900E4A"/>
    <w:rsid w:val="009058BC"/>
    <w:rsid w:val="00917869"/>
    <w:rsid w:val="0092268D"/>
    <w:rsid w:val="00933DEF"/>
    <w:rsid w:val="00934FE5"/>
    <w:rsid w:val="00942CEB"/>
    <w:rsid w:val="00943E86"/>
    <w:rsid w:val="00944EEF"/>
    <w:rsid w:val="00950494"/>
    <w:rsid w:val="009507AF"/>
    <w:rsid w:val="009610C6"/>
    <w:rsid w:val="009656CE"/>
    <w:rsid w:val="0097103D"/>
    <w:rsid w:val="00971719"/>
    <w:rsid w:val="00977C35"/>
    <w:rsid w:val="009807C9"/>
    <w:rsid w:val="00982D01"/>
    <w:rsid w:val="009972B6"/>
    <w:rsid w:val="009B0D59"/>
    <w:rsid w:val="009B2F88"/>
    <w:rsid w:val="009B38A9"/>
    <w:rsid w:val="009B665E"/>
    <w:rsid w:val="009C2E68"/>
    <w:rsid w:val="009C60DE"/>
    <w:rsid w:val="009E4673"/>
    <w:rsid w:val="009E46AA"/>
    <w:rsid w:val="009E6F44"/>
    <w:rsid w:val="009F0745"/>
    <w:rsid w:val="009F0881"/>
    <w:rsid w:val="009F37F6"/>
    <w:rsid w:val="009F5965"/>
    <w:rsid w:val="00A02CFD"/>
    <w:rsid w:val="00A07C57"/>
    <w:rsid w:val="00A14615"/>
    <w:rsid w:val="00A21207"/>
    <w:rsid w:val="00A22645"/>
    <w:rsid w:val="00A36710"/>
    <w:rsid w:val="00A37FF2"/>
    <w:rsid w:val="00A40942"/>
    <w:rsid w:val="00A50EB3"/>
    <w:rsid w:val="00A5374A"/>
    <w:rsid w:val="00A55070"/>
    <w:rsid w:val="00A556C0"/>
    <w:rsid w:val="00A5688B"/>
    <w:rsid w:val="00A62D3C"/>
    <w:rsid w:val="00A63018"/>
    <w:rsid w:val="00A6325E"/>
    <w:rsid w:val="00A63CB8"/>
    <w:rsid w:val="00A657BB"/>
    <w:rsid w:val="00A769AE"/>
    <w:rsid w:val="00A84917"/>
    <w:rsid w:val="00A87AA7"/>
    <w:rsid w:val="00A90EDE"/>
    <w:rsid w:val="00AA511B"/>
    <w:rsid w:val="00AA5899"/>
    <w:rsid w:val="00AA5A36"/>
    <w:rsid w:val="00AB424B"/>
    <w:rsid w:val="00AB6C7B"/>
    <w:rsid w:val="00AB7BCA"/>
    <w:rsid w:val="00AC2EBD"/>
    <w:rsid w:val="00AC7C9A"/>
    <w:rsid w:val="00AC7E3E"/>
    <w:rsid w:val="00AD2302"/>
    <w:rsid w:val="00AE28A2"/>
    <w:rsid w:val="00AE302B"/>
    <w:rsid w:val="00AE7426"/>
    <w:rsid w:val="00AF7610"/>
    <w:rsid w:val="00B0462C"/>
    <w:rsid w:val="00B070AE"/>
    <w:rsid w:val="00B11C13"/>
    <w:rsid w:val="00B25E1A"/>
    <w:rsid w:val="00B30A52"/>
    <w:rsid w:val="00B311CB"/>
    <w:rsid w:val="00B32A45"/>
    <w:rsid w:val="00B32F99"/>
    <w:rsid w:val="00B37AA8"/>
    <w:rsid w:val="00B4345D"/>
    <w:rsid w:val="00B43E50"/>
    <w:rsid w:val="00B45165"/>
    <w:rsid w:val="00B6526C"/>
    <w:rsid w:val="00B7424F"/>
    <w:rsid w:val="00B8060E"/>
    <w:rsid w:val="00B81494"/>
    <w:rsid w:val="00B81694"/>
    <w:rsid w:val="00B845B0"/>
    <w:rsid w:val="00B84EAA"/>
    <w:rsid w:val="00B90855"/>
    <w:rsid w:val="00B94B1F"/>
    <w:rsid w:val="00BA1D13"/>
    <w:rsid w:val="00BA34E6"/>
    <w:rsid w:val="00BB3384"/>
    <w:rsid w:val="00BB3F35"/>
    <w:rsid w:val="00BB55A2"/>
    <w:rsid w:val="00BB5DD0"/>
    <w:rsid w:val="00BB7854"/>
    <w:rsid w:val="00BC1AB6"/>
    <w:rsid w:val="00BC46BB"/>
    <w:rsid w:val="00BC783C"/>
    <w:rsid w:val="00BD218D"/>
    <w:rsid w:val="00BD49A7"/>
    <w:rsid w:val="00BD5182"/>
    <w:rsid w:val="00BD7099"/>
    <w:rsid w:val="00BE32CE"/>
    <w:rsid w:val="00BE49EB"/>
    <w:rsid w:val="00BE5346"/>
    <w:rsid w:val="00BF1170"/>
    <w:rsid w:val="00BF2D39"/>
    <w:rsid w:val="00BF5026"/>
    <w:rsid w:val="00BF754D"/>
    <w:rsid w:val="00C03380"/>
    <w:rsid w:val="00C04DEE"/>
    <w:rsid w:val="00C0714B"/>
    <w:rsid w:val="00C10749"/>
    <w:rsid w:val="00C202E0"/>
    <w:rsid w:val="00C20A7A"/>
    <w:rsid w:val="00C232D8"/>
    <w:rsid w:val="00C2749E"/>
    <w:rsid w:val="00C3463F"/>
    <w:rsid w:val="00C41926"/>
    <w:rsid w:val="00C42570"/>
    <w:rsid w:val="00C465BB"/>
    <w:rsid w:val="00C5299E"/>
    <w:rsid w:val="00C567B9"/>
    <w:rsid w:val="00C6115A"/>
    <w:rsid w:val="00C61F62"/>
    <w:rsid w:val="00C635D1"/>
    <w:rsid w:val="00C71470"/>
    <w:rsid w:val="00C84B80"/>
    <w:rsid w:val="00C85EED"/>
    <w:rsid w:val="00C92A12"/>
    <w:rsid w:val="00CA5CB9"/>
    <w:rsid w:val="00CA5D12"/>
    <w:rsid w:val="00CB1209"/>
    <w:rsid w:val="00CB548A"/>
    <w:rsid w:val="00CB73AD"/>
    <w:rsid w:val="00CC3A39"/>
    <w:rsid w:val="00CC7B41"/>
    <w:rsid w:val="00CD316B"/>
    <w:rsid w:val="00CD6B96"/>
    <w:rsid w:val="00CE1CB6"/>
    <w:rsid w:val="00CE2AAE"/>
    <w:rsid w:val="00CE7750"/>
    <w:rsid w:val="00CF1ADF"/>
    <w:rsid w:val="00D030EC"/>
    <w:rsid w:val="00D0316C"/>
    <w:rsid w:val="00D06BB0"/>
    <w:rsid w:val="00D10B8A"/>
    <w:rsid w:val="00D12E1A"/>
    <w:rsid w:val="00D233A3"/>
    <w:rsid w:val="00D258D0"/>
    <w:rsid w:val="00D30D39"/>
    <w:rsid w:val="00D4021C"/>
    <w:rsid w:val="00D471E2"/>
    <w:rsid w:val="00D50D03"/>
    <w:rsid w:val="00D53516"/>
    <w:rsid w:val="00D66907"/>
    <w:rsid w:val="00D71B5E"/>
    <w:rsid w:val="00D72193"/>
    <w:rsid w:val="00D73EAE"/>
    <w:rsid w:val="00D746F0"/>
    <w:rsid w:val="00D75414"/>
    <w:rsid w:val="00D77BAB"/>
    <w:rsid w:val="00D87400"/>
    <w:rsid w:val="00D924E5"/>
    <w:rsid w:val="00D95DA3"/>
    <w:rsid w:val="00D96F29"/>
    <w:rsid w:val="00D9748F"/>
    <w:rsid w:val="00DA4D1D"/>
    <w:rsid w:val="00DA6E32"/>
    <w:rsid w:val="00DC35F9"/>
    <w:rsid w:val="00DD332A"/>
    <w:rsid w:val="00DD6696"/>
    <w:rsid w:val="00DE3088"/>
    <w:rsid w:val="00DE469B"/>
    <w:rsid w:val="00DE4998"/>
    <w:rsid w:val="00DE54C7"/>
    <w:rsid w:val="00DE6BE3"/>
    <w:rsid w:val="00DF601B"/>
    <w:rsid w:val="00E034DD"/>
    <w:rsid w:val="00E04557"/>
    <w:rsid w:val="00E10828"/>
    <w:rsid w:val="00E11744"/>
    <w:rsid w:val="00E12603"/>
    <w:rsid w:val="00E1284A"/>
    <w:rsid w:val="00E15C30"/>
    <w:rsid w:val="00E27D58"/>
    <w:rsid w:val="00E431E5"/>
    <w:rsid w:val="00E438D0"/>
    <w:rsid w:val="00E45DF0"/>
    <w:rsid w:val="00E50E91"/>
    <w:rsid w:val="00E54EC8"/>
    <w:rsid w:val="00E63876"/>
    <w:rsid w:val="00E64DE9"/>
    <w:rsid w:val="00E70CB2"/>
    <w:rsid w:val="00E71486"/>
    <w:rsid w:val="00E7226D"/>
    <w:rsid w:val="00E74375"/>
    <w:rsid w:val="00E81758"/>
    <w:rsid w:val="00E827AE"/>
    <w:rsid w:val="00E840C6"/>
    <w:rsid w:val="00E86491"/>
    <w:rsid w:val="00E91353"/>
    <w:rsid w:val="00E91AE6"/>
    <w:rsid w:val="00EA078C"/>
    <w:rsid w:val="00EA44BB"/>
    <w:rsid w:val="00EA52D4"/>
    <w:rsid w:val="00EA5B36"/>
    <w:rsid w:val="00EB0329"/>
    <w:rsid w:val="00EC08D2"/>
    <w:rsid w:val="00EC269B"/>
    <w:rsid w:val="00EC5416"/>
    <w:rsid w:val="00EC601B"/>
    <w:rsid w:val="00ED0EFA"/>
    <w:rsid w:val="00ED3034"/>
    <w:rsid w:val="00ED3B98"/>
    <w:rsid w:val="00ED7F8C"/>
    <w:rsid w:val="00EE05D5"/>
    <w:rsid w:val="00EE31AC"/>
    <w:rsid w:val="00EE457F"/>
    <w:rsid w:val="00EE707A"/>
    <w:rsid w:val="00EE7CB5"/>
    <w:rsid w:val="00EF1D23"/>
    <w:rsid w:val="00F025C0"/>
    <w:rsid w:val="00F12D2B"/>
    <w:rsid w:val="00F145BF"/>
    <w:rsid w:val="00F14F6D"/>
    <w:rsid w:val="00F2055D"/>
    <w:rsid w:val="00F2780B"/>
    <w:rsid w:val="00F42987"/>
    <w:rsid w:val="00F4395F"/>
    <w:rsid w:val="00F44B5B"/>
    <w:rsid w:val="00F455A2"/>
    <w:rsid w:val="00F47E8C"/>
    <w:rsid w:val="00F518C9"/>
    <w:rsid w:val="00F51A10"/>
    <w:rsid w:val="00F5724A"/>
    <w:rsid w:val="00F62EFB"/>
    <w:rsid w:val="00F73105"/>
    <w:rsid w:val="00F778C1"/>
    <w:rsid w:val="00F8449F"/>
    <w:rsid w:val="00F845D4"/>
    <w:rsid w:val="00F84A56"/>
    <w:rsid w:val="00F86B5E"/>
    <w:rsid w:val="00F96AEB"/>
    <w:rsid w:val="00FA511C"/>
    <w:rsid w:val="00FB0817"/>
    <w:rsid w:val="00FB6D3C"/>
    <w:rsid w:val="00FC6228"/>
    <w:rsid w:val="00FD1E62"/>
    <w:rsid w:val="00FD1ECB"/>
    <w:rsid w:val="00FE4485"/>
    <w:rsid w:val="00FF3217"/>
    <w:rsid w:val="00FF4A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459E7908"/>
  <w15:docId w15:val="{DA232B95-E89C-4932-A1EA-42BD7A647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3">
    <w:name w:val="heading 3"/>
    <w:basedOn w:val="Normal"/>
    <w:next w:val="Normal"/>
    <w:link w:val="Heading3Char"/>
    <w:semiHidden/>
    <w:unhideWhenUsed/>
    <w:qFormat/>
    <w:rsid w:val="002C67A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FooterChar">
    <w:name w:val="Footer Char"/>
    <w:link w:val="Footer"/>
    <w:rsid w:val="007D6EA5"/>
    <w:rPr>
      <w:sz w:val="24"/>
      <w:szCs w:val="24"/>
    </w:rPr>
  </w:style>
  <w:style w:type="paragraph" w:styleId="BalloonText">
    <w:name w:val="Balloon Text"/>
    <w:basedOn w:val="Normal"/>
    <w:link w:val="BalloonTextChar"/>
    <w:rsid w:val="00F62EFB"/>
    <w:rPr>
      <w:rFonts w:ascii="Tahoma" w:hAnsi="Tahoma" w:cs="Tahoma"/>
      <w:sz w:val="16"/>
      <w:szCs w:val="16"/>
    </w:rPr>
  </w:style>
  <w:style w:type="character" w:customStyle="1" w:styleId="BalloonTextChar">
    <w:name w:val="Balloon Text Char"/>
    <w:basedOn w:val="DefaultParagraphFont"/>
    <w:link w:val="BalloonText"/>
    <w:rsid w:val="00F62EFB"/>
    <w:rPr>
      <w:rFonts w:ascii="Tahoma" w:hAnsi="Tahoma" w:cs="Tahoma"/>
      <w:sz w:val="16"/>
      <w:szCs w:val="16"/>
    </w:rPr>
  </w:style>
  <w:style w:type="character" w:customStyle="1" w:styleId="Heading3Char">
    <w:name w:val="Heading 3 Char"/>
    <w:basedOn w:val="DefaultParagraphFont"/>
    <w:link w:val="Heading3"/>
    <w:semiHidden/>
    <w:rsid w:val="002C67A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0512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578007">
      <w:bodyDiv w:val="1"/>
      <w:marLeft w:val="0"/>
      <w:marRight w:val="0"/>
      <w:marTop w:val="0"/>
      <w:marBottom w:val="0"/>
      <w:divBdr>
        <w:top w:val="none" w:sz="0" w:space="0" w:color="auto"/>
        <w:left w:val="none" w:sz="0" w:space="0" w:color="auto"/>
        <w:bottom w:val="none" w:sz="0" w:space="0" w:color="auto"/>
        <w:right w:val="none" w:sz="0" w:space="0" w:color="auto"/>
      </w:divBdr>
    </w:div>
    <w:div w:id="624504259">
      <w:bodyDiv w:val="1"/>
      <w:marLeft w:val="0"/>
      <w:marRight w:val="0"/>
      <w:marTop w:val="0"/>
      <w:marBottom w:val="0"/>
      <w:divBdr>
        <w:top w:val="none" w:sz="0" w:space="0" w:color="auto"/>
        <w:left w:val="none" w:sz="0" w:space="0" w:color="auto"/>
        <w:bottom w:val="none" w:sz="0" w:space="0" w:color="auto"/>
        <w:right w:val="none" w:sz="0" w:space="0" w:color="auto"/>
      </w:divBdr>
    </w:div>
    <w:div w:id="838274323">
      <w:bodyDiv w:val="1"/>
      <w:marLeft w:val="0"/>
      <w:marRight w:val="0"/>
      <w:marTop w:val="0"/>
      <w:marBottom w:val="0"/>
      <w:divBdr>
        <w:top w:val="none" w:sz="0" w:space="0" w:color="auto"/>
        <w:left w:val="none" w:sz="0" w:space="0" w:color="auto"/>
        <w:bottom w:val="none" w:sz="0" w:space="0" w:color="auto"/>
        <w:right w:val="none" w:sz="0" w:space="0" w:color="auto"/>
      </w:divBdr>
    </w:div>
    <w:div w:id="120123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4</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Institute of Bankers</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Library</dc:creator>
  <cp:lastModifiedBy>Lyness Nkungula</cp:lastModifiedBy>
  <cp:revision>7</cp:revision>
  <cp:lastPrinted>2020-11-20T07:29:00Z</cp:lastPrinted>
  <dcterms:created xsi:type="dcterms:W3CDTF">2020-11-16T14:17:00Z</dcterms:created>
  <dcterms:modified xsi:type="dcterms:W3CDTF">2020-11-20T08:00:00Z</dcterms:modified>
</cp:coreProperties>
</file>