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97098E" w:rsidP="0097098E">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Default="007E1FE7" w:rsidP="001C3673">
      <w:pPr>
        <w:autoSpaceDE w:val="0"/>
        <w:autoSpaceDN w:val="0"/>
        <w:adjustRightInd w:val="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97098E">
        <w:rPr>
          <w:rFonts w:ascii="Arial" w:hAnsi="Arial" w:cs="Arial"/>
          <w:b/>
          <w:bCs/>
          <w:sz w:val="28"/>
          <w:szCs w:val="28"/>
        </w:rPr>
        <w:t>FINANCIAL ECONOMICS</w:t>
      </w:r>
      <w:r w:rsidR="007C7906">
        <w:rPr>
          <w:rFonts w:ascii="Arial" w:hAnsi="Arial" w:cs="Arial"/>
          <w:b/>
          <w:bCs/>
          <w:sz w:val="28"/>
          <w:szCs w:val="28"/>
        </w:rPr>
        <w:t xml:space="preserve"> (IOBM – AD3</w:t>
      </w:r>
      <w:r w:rsidR="0097098E">
        <w:rPr>
          <w:rFonts w:ascii="Arial" w:hAnsi="Arial" w:cs="Arial"/>
          <w:b/>
          <w:bCs/>
          <w:sz w:val="28"/>
          <w:szCs w:val="28"/>
        </w:rPr>
        <w:t>0</w:t>
      </w:r>
      <w:r w:rsidR="007C7906">
        <w:rPr>
          <w:rFonts w:ascii="Arial" w:hAnsi="Arial" w:cs="Arial"/>
          <w:b/>
          <w:bCs/>
          <w:sz w:val="28"/>
          <w:szCs w:val="28"/>
        </w:rPr>
        <w:t>1)</w:t>
      </w:r>
    </w:p>
    <w:p w:rsidR="00CD0598" w:rsidRPr="00D12DA5" w:rsidRDefault="00CD0598" w:rsidP="001C3673">
      <w:pPr>
        <w:autoSpaceDE w:val="0"/>
        <w:autoSpaceDN w:val="0"/>
        <w:adjustRightInd w:val="0"/>
        <w:jc w:val="both"/>
        <w:rPr>
          <w:rFonts w:ascii="Arial" w:hAnsi="Arial" w:cs="Arial"/>
          <w:b/>
          <w:sz w:val="28"/>
          <w:szCs w:val="28"/>
        </w:rPr>
      </w:pPr>
    </w:p>
    <w:p w:rsidR="007E1FE7" w:rsidRPr="001669EA" w:rsidRDefault="007E1FE7"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DD007F">
        <w:rPr>
          <w:rFonts w:ascii="Arial" w:hAnsi="Arial" w:cs="Arial"/>
          <w:b/>
          <w:bCs/>
        </w:rPr>
        <w:t>Thursday, 1</w:t>
      </w:r>
      <w:r w:rsidR="00F01522">
        <w:rPr>
          <w:rFonts w:ascii="Arial" w:hAnsi="Arial" w:cs="Arial"/>
          <w:b/>
          <w:bCs/>
        </w:rPr>
        <w:t>6</w:t>
      </w:r>
      <w:r w:rsidR="00DD007F" w:rsidRPr="00DD007F">
        <w:rPr>
          <w:rFonts w:ascii="Arial" w:hAnsi="Arial" w:cs="Arial"/>
          <w:b/>
          <w:bCs/>
          <w:vertAlign w:val="superscript"/>
        </w:rPr>
        <w:t>th</w:t>
      </w:r>
      <w:r w:rsidR="00DD007F">
        <w:rPr>
          <w:rFonts w:ascii="Arial" w:hAnsi="Arial" w:cs="Arial"/>
          <w:b/>
          <w:bCs/>
        </w:rPr>
        <w:t xml:space="preserve"> May</w:t>
      </w:r>
      <w:r w:rsidR="00F01522">
        <w:rPr>
          <w:rFonts w:ascii="Arial" w:hAnsi="Arial" w:cs="Arial"/>
          <w:b/>
          <w:bCs/>
        </w:rPr>
        <w:t xml:space="preserve"> 2019</w:t>
      </w:r>
    </w:p>
    <w:p w:rsidR="00CD0598" w:rsidRPr="001669EA" w:rsidRDefault="00CD0598"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97098E">
        <w:rPr>
          <w:rFonts w:ascii="Arial" w:hAnsi="Arial" w:cs="Arial"/>
          <w:b/>
          <w:bCs/>
        </w:rPr>
        <w:t>08:00</w:t>
      </w:r>
      <w:r w:rsidR="00CA64B0" w:rsidRPr="00BB281B">
        <w:rPr>
          <w:rFonts w:ascii="Arial" w:hAnsi="Arial" w:cs="Arial"/>
          <w:b/>
          <w:bCs/>
        </w:rPr>
        <w:t xml:space="preserve"> – </w:t>
      </w:r>
      <w:r w:rsidR="0097098E">
        <w:rPr>
          <w:rFonts w:ascii="Arial" w:hAnsi="Arial" w:cs="Arial"/>
          <w:b/>
          <w:bCs/>
        </w:rPr>
        <w:t>11:00</w:t>
      </w:r>
      <w:r w:rsidR="00CA64B0" w:rsidRPr="00BB281B">
        <w:rPr>
          <w:rFonts w:ascii="Arial" w:hAnsi="Arial" w:cs="Arial"/>
          <w:b/>
          <w:bCs/>
        </w:rPr>
        <w:t xml:space="preserve"> Hours)</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97F43EA"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F01522" w:rsidRDefault="00F01522" w:rsidP="00F01522">
      <w:pPr>
        <w:jc w:val="both"/>
        <w:rPr>
          <w:rFonts w:ascii="Arial" w:hAnsi="Arial" w:cs="Arial"/>
          <w:b/>
        </w:rPr>
      </w:pPr>
      <w:r w:rsidRPr="00C94919">
        <w:rPr>
          <w:rFonts w:ascii="Arial" w:hAnsi="Arial" w:cs="Arial"/>
          <w:b/>
        </w:rPr>
        <w:t>QUESTION 1</w:t>
      </w:r>
    </w:p>
    <w:p w:rsidR="00F01522" w:rsidRPr="00C94919" w:rsidRDefault="00F01522" w:rsidP="006D1224">
      <w:pPr>
        <w:spacing w:line="276" w:lineRule="auto"/>
        <w:jc w:val="both"/>
        <w:rPr>
          <w:rFonts w:ascii="Arial" w:hAnsi="Arial" w:cs="Arial"/>
          <w:b/>
        </w:rPr>
      </w:pPr>
    </w:p>
    <w:p w:rsidR="00F01522" w:rsidRPr="008C4E4C" w:rsidRDefault="00F01522" w:rsidP="006D1224">
      <w:pPr>
        <w:numPr>
          <w:ilvl w:val="0"/>
          <w:numId w:val="34"/>
        </w:numPr>
        <w:spacing w:line="276" w:lineRule="auto"/>
        <w:ind w:hanging="720"/>
        <w:jc w:val="both"/>
        <w:rPr>
          <w:rFonts w:ascii="Arial" w:hAnsi="Arial" w:cs="Arial"/>
          <w:b/>
          <w:i/>
        </w:rPr>
      </w:pPr>
      <w:r>
        <w:rPr>
          <w:rFonts w:ascii="Arial" w:hAnsi="Arial" w:cs="Arial"/>
        </w:rPr>
        <w:t xml:space="preserve">Define an </w:t>
      </w:r>
      <w:r w:rsidRPr="006D23A9">
        <w:rPr>
          <w:rFonts w:ascii="Arial" w:hAnsi="Arial" w:cs="Arial"/>
        </w:rPr>
        <w:t>annuity</w:t>
      </w:r>
      <w:r>
        <w:rPr>
          <w:rFonts w:ascii="Arial" w:hAnsi="Arial" w:cs="Arial"/>
        </w:rPr>
        <w:t xml:space="preserve"> and discuss </w:t>
      </w:r>
      <w:r w:rsidRPr="000A3C5B">
        <w:rPr>
          <w:rFonts w:ascii="Arial" w:hAnsi="Arial" w:cs="Arial"/>
          <w:b/>
          <w:u w:val="single"/>
        </w:rPr>
        <w:t>two</w:t>
      </w:r>
      <w:r>
        <w:rPr>
          <w:rFonts w:ascii="Arial" w:hAnsi="Arial" w:cs="Arial"/>
        </w:rPr>
        <w:t xml:space="preserve"> types of annuity</w:t>
      </w:r>
      <w:r w:rsidRPr="008C4E4C">
        <w:rPr>
          <w:rFonts w:ascii="Arial" w:hAnsi="Arial" w:cs="Arial"/>
          <w:i/>
        </w:rPr>
        <w:t xml:space="preserve">.   </w:t>
      </w:r>
      <w:r>
        <w:rPr>
          <w:rFonts w:ascii="Arial" w:hAnsi="Arial" w:cs="Arial"/>
          <w:i/>
        </w:rPr>
        <w:tab/>
      </w:r>
      <w:r>
        <w:rPr>
          <w:rFonts w:ascii="Arial" w:hAnsi="Arial" w:cs="Arial"/>
          <w:i/>
        </w:rPr>
        <w:tab/>
      </w:r>
      <w:r>
        <w:rPr>
          <w:rFonts w:ascii="Arial" w:hAnsi="Arial" w:cs="Arial"/>
          <w:i/>
        </w:rPr>
        <w:t xml:space="preserve">           </w:t>
      </w:r>
      <w:r>
        <w:rPr>
          <w:rFonts w:ascii="Arial" w:hAnsi="Arial" w:cs="Arial"/>
          <w:i/>
        </w:rPr>
        <w:t xml:space="preserve">   </w:t>
      </w:r>
      <w:r w:rsidRPr="008C4E4C">
        <w:rPr>
          <w:rFonts w:ascii="Arial" w:hAnsi="Arial" w:cs="Arial"/>
          <w:i/>
        </w:rPr>
        <w:t>(7 marks)</w:t>
      </w:r>
    </w:p>
    <w:p w:rsidR="00F01522" w:rsidRPr="006D23A9" w:rsidRDefault="00F01522" w:rsidP="006D1224">
      <w:pPr>
        <w:spacing w:line="276" w:lineRule="auto"/>
        <w:ind w:left="720"/>
        <w:jc w:val="right"/>
        <w:rPr>
          <w:rFonts w:ascii="Arial" w:hAnsi="Arial" w:cs="Arial"/>
          <w:i/>
        </w:rPr>
      </w:pPr>
    </w:p>
    <w:p w:rsidR="00F01522" w:rsidRPr="006D23A9" w:rsidRDefault="00F01522" w:rsidP="006D1224">
      <w:pPr>
        <w:numPr>
          <w:ilvl w:val="0"/>
          <w:numId w:val="34"/>
        </w:numPr>
        <w:spacing w:line="276" w:lineRule="auto"/>
        <w:ind w:hanging="720"/>
        <w:jc w:val="both"/>
        <w:rPr>
          <w:rFonts w:ascii="Arial" w:hAnsi="Arial" w:cs="Arial"/>
        </w:rPr>
      </w:pPr>
      <w:r>
        <w:rPr>
          <w:rFonts w:ascii="Arial" w:hAnsi="Arial" w:cs="Arial"/>
          <w:lang w:val="en-ZA"/>
        </w:rPr>
        <w:t>Define</w:t>
      </w:r>
      <w:r w:rsidRPr="006D23A9">
        <w:rPr>
          <w:rFonts w:ascii="Arial" w:hAnsi="Arial" w:cs="Arial"/>
          <w:lang w:val="en-ZA"/>
        </w:rPr>
        <w:t xml:space="preserve"> the sinking funds and give </w:t>
      </w:r>
      <w:r w:rsidRPr="006D23A9">
        <w:rPr>
          <w:rFonts w:ascii="Arial" w:hAnsi="Arial" w:cs="Arial"/>
          <w:b/>
          <w:u w:val="single"/>
          <w:lang w:val="en-ZA"/>
        </w:rPr>
        <w:t>two</w:t>
      </w:r>
      <w:r w:rsidRPr="006D23A9">
        <w:rPr>
          <w:rFonts w:ascii="Arial" w:hAnsi="Arial" w:cs="Arial"/>
          <w:lang w:val="en-ZA"/>
        </w:rPr>
        <w:t xml:space="preserve"> common uses of sinking funds.</w:t>
      </w:r>
    </w:p>
    <w:p w:rsidR="00F01522" w:rsidRPr="006D23A9" w:rsidRDefault="00F01522" w:rsidP="006D1224">
      <w:pPr>
        <w:spacing w:line="276" w:lineRule="auto"/>
        <w:ind w:left="1440"/>
        <w:jc w:val="right"/>
        <w:rPr>
          <w:rFonts w:ascii="Arial" w:hAnsi="Arial" w:cs="Arial"/>
          <w:i/>
          <w:lang w:val="en-ZA"/>
        </w:rPr>
      </w:pPr>
      <w:r w:rsidRPr="006D23A9">
        <w:rPr>
          <w:rFonts w:ascii="Arial" w:hAnsi="Arial" w:cs="Arial"/>
          <w:i/>
          <w:lang w:val="en-ZA"/>
        </w:rPr>
        <w:t>(3 marks)</w:t>
      </w:r>
    </w:p>
    <w:p w:rsidR="00F01522" w:rsidRPr="00F87F16" w:rsidRDefault="00F01522" w:rsidP="006D1224">
      <w:pPr>
        <w:numPr>
          <w:ilvl w:val="0"/>
          <w:numId w:val="34"/>
        </w:numPr>
        <w:spacing w:line="276" w:lineRule="auto"/>
        <w:ind w:hanging="720"/>
        <w:jc w:val="both"/>
        <w:rPr>
          <w:rFonts w:ascii="Arial" w:hAnsi="Arial" w:cs="Arial"/>
          <w:i/>
        </w:rPr>
      </w:pPr>
      <w:r>
        <w:rPr>
          <w:rFonts w:ascii="Arial" w:hAnsi="Arial" w:cs="Arial"/>
        </w:rPr>
        <w:t>L</w:t>
      </w:r>
      <w:r w:rsidRPr="006D23A9">
        <w:rPr>
          <w:rFonts w:ascii="Arial" w:hAnsi="Arial" w:cs="Arial"/>
        </w:rPr>
        <w:t>ist down what must be included in a standard presentation of a sinking fund schedule</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87F16">
        <w:rPr>
          <w:rFonts w:ascii="Arial" w:hAnsi="Arial" w:cs="Arial"/>
          <w:i/>
        </w:rPr>
        <w:t>(5 marks)</w:t>
      </w:r>
    </w:p>
    <w:p w:rsidR="00F01522" w:rsidRPr="006D23A9" w:rsidRDefault="00F01522" w:rsidP="006D1224">
      <w:pPr>
        <w:spacing w:line="276" w:lineRule="auto"/>
        <w:ind w:left="1800"/>
        <w:jc w:val="right"/>
        <w:rPr>
          <w:rFonts w:ascii="Arial" w:hAnsi="Arial" w:cs="Arial"/>
          <w:b/>
        </w:rPr>
      </w:pPr>
      <w:r w:rsidRPr="006D23A9">
        <w:rPr>
          <w:rFonts w:ascii="Arial" w:hAnsi="Arial" w:cs="Arial"/>
          <w:b/>
        </w:rPr>
        <w:t xml:space="preserve"> (Total 15 marks)</w:t>
      </w:r>
    </w:p>
    <w:p w:rsidR="00F01522" w:rsidRPr="00C94919" w:rsidRDefault="00F01522" w:rsidP="00F01522">
      <w:pPr>
        <w:ind w:left="6480"/>
        <w:jc w:val="both"/>
        <w:rPr>
          <w:rFonts w:ascii="Arial" w:hAnsi="Arial" w:cs="Arial"/>
          <w:b/>
        </w:rPr>
      </w:pPr>
    </w:p>
    <w:p w:rsidR="00F01522" w:rsidRPr="00C94919" w:rsidRDefault="00F01522" w:rsidP="00F01522">
      <w:pPr>
        <w:spacing w:before="240"/>
        <w:jc w:val="both"/>
        <w:rPr>
          <w:rFonts w:ascii="Arial" w:hAnsi="Arial" w:cs="Arial"/>
          <w:b/>
        </w:rPr>
      </w:pPr>
      <w:r w:rsidRPr="00C94919">
        <w:rPr>
          <w:rFonts w:ascii="Arial" w:hAnsi="Arial" w:cs="Arial"/>
          <w:b/>
        </w:rPr>
        <w:t>QUESTION 2</w:t>
      </w:r>
    </w:p>
    <w:p w:rsidR="00F01522" w:rsidRDefault="00F01522" w:rsidP="00F01522">
      <w:pPr>
        <w:spacing w:line="360" w:lineRule="auto"/>
        <w:jc w:val="both"/>
        <w:rPr>
          <w:rFonts w:ascii="Arial" w:hAnsi="Arial" w:cs="Arial"/>
        </w:rPr>
      </w:pPr>
    </w:p>
    <w:p w:rsidR="00F01522" w:rsidRDefault="00F01522" w:rsidP="006D1224">
      <w:pPr>
        <w:spacing w:line="276" w:lineRule="auto"/>
        <w:jc w:val="both"/>
        <w:rPr>
          <w:rFonts w:ascii="Arial" w:hAnsi="Arial" w:cs="Arial"/>
        </w:rPr>
      </w:pPr>
      <w:r>
        <w:rPr>
          <w:rFonts w:ascii="Arial" w:hAnsi="Arial" w:cs="Arial"/>
        </w:rPr>
        <w:t>One of the cornerstones of Finance is risk, which is ‘the possibility that the actual future returns will be different from the expected return.’</w:t>
      </w:r>
    </w:p>
    <w:p w:rsidR="00F01522" w:rsidRDefault="00F01522" w:rsidP="006D1224">
      <w:pPr>
        <w:spacing w:line="276" w:lineRule="auto"/>
        <w:ind w:left="720"/>
        <w:jc w:val="both"/>
        <w:rPr>
          <w:rFonts w:ascii="Arial" w:hAnsi="Arial" w:cs="Arial"/>
        </w:rPr>
      </w:pPr>
    </w:p>
    <w:p w:rsidR="00F01522" w:rsidRDefault="00F01522" w:rsidP="006D1224">
      <w:pPr>
        <w:numPr>
          <w:ilvl w:val="0"/>
          <w:numId w:val="35"/>
        </w:numPr>
        <w:spacing w:line="276" w:lineRule="auto"/>
        <w:ind w:left="450" w:hanging="450"/>
        <w:jc w:val="both"/>
        <w:rPr>
          <w:rFonts w:ascii="Arial" w:hAnsi="Arial" w:cs="Arial"/>
          <w:i/>
        </w:rPr>
      </w:pPr>
      <w:r w:rsidRPr="00974431">
        <w:rPr>
          <w:rFonts w:ascii="Arial" w:hAnsi="Arial" w:cs="Arial"/>
        </w:rPr>
        <w:t>Markowitz</w:t>
      </w:r>
      <w:r>
        <w:rPr>
          <w:rFonts w:ascii="Arial" w:hAnsi="Arial" w:cs="Arial"/>
        </w:rPr>
        <w:t xml:space="preserve"> (1992)</w:t>
      </w:r>
      <w:r w:rsidRPr="00974431">
        <w:rPr>
          <w:rFonts w:ascii="Arial" w:hAnsi="Arial" w:cs="Arial"/>
        </w:rPr>
        <w:t xml:space="preserve"> </w:t>
      </w:r>
      <w:r>
        <w:rPr>
          <w:rFonts w:ascii="Arial" w:hAnsi="Arial" w:cs="Arial"/>
        </w:rPr>
        <w:t>listed</w:t>
      </w:r>
      <w:r w:rsidRPr="00974431">
        <w:rPr>
          <w:rFonts w:ascii="Arial" w:hAnsi="Arial" w:cs="Arial"/>
        </w:rPr>
        <w:t xml:space="preserve"> the tools for identifying</w:t>
      </w:r>
      <w:r>
        <w:rPr>
          <w:rFonts w:ascii="Arial" w:hAnsi="Arial" w:cs="Arial"/>
        </w:rPr>
        <w:t xml:space="preserve"> a</w:t>
      </w:r>
      <w:r w:rsidRPr="00974431">
        <w:rPr>
          <w:rFonts w:ascii="Arial" w:hAnsi="Arial" w:cs="Arial"/>
        </w:rPr>
        <w:t xml:space="preserve"> portfolio which has the highest return per level of risk.</w:t>
      </w:r>
      <w:r>
        <w:rPr>
          <w:rFonts w:ascii="Arial" w:hAnsi="Arial" w:cs="Arial"/>
        </w:rPr>
        <w:t xml:space="preserve"> What was the premise of his theory?                </w:t>
      </w:r>
      <w:r w:rsidR="006D1224">
        <w:rPr>
          <w:rFonts w:ascii="Arial" w:hAnsi="Arial" w:cs="Arial"/>
        </w:rPr>
        <w:t xml:space="preserve">   </w:t>
      </w:r>
      <w:r>
        <w:rPr>
          <w:rFonts w:ascii="Arial" w:hAnsi="Arial" w:cs="Arial"/>
        </w:rPr>
        <w:t xml:space="preserve">   </w:t>
      </w:r>
      <w:r>
        <w:rPr>
          <w:rFonts w:ascii="Arial" w:hAnsi="Arial" w:cs="Arial"/>
          <w:i/>
        </w:rPr>
        <w:t>(5 marks)</w:t>
      </w:r>
    </w:p>
    <w:p w:rsidR="00F01522" w:rsidRPr="00974431" w:rsidRDefault="00F01522" w:rsidP="006D1224">
      <w:pPr>
        <w:spacing w:line="276" w:lineRule="auto"/>
        <w:ind w:left="450" w:hanging="450"/>
        <w:jc w:val="both"/>
        <w:rPr>
          <w:rFonts w:ascii="Arial" w:hAnsi="Arial" w:cs="Arial"/>
          <w:i/>
        </w:rPr>
      </w:pPr>
    </w:p>
    <w:p w:rsidR="00F01522" w:rsidRPr="006D23A9" w:rsidRDefault="00F01522" w:rsidP="006D1224">
      <w:pPr>
        <w:numPr>
          <w:ilvl w:val="0"/>
          <w:numId w:val="35"/>
        </w:numPr>
        <w:spacing w:line="276" w:lineRule="auto"/>
        <w:ind w:left="450" w:hanging="450"/>
        <w:jc w:val="both"/>
        <w:rPr>
          <w:rFonts w:ascii="Arial" w:hAnsi="Arial" w:cs="Arial"/>
          <w:i/>
        </w:rPr>
      </w:pPr>
      <w:r w:rsidRPr="006D23A9">
        <w:rPr>
          <w:rFonts w:ascii="Arial" w:hAnsi="Arial" w:cs="Arial"/>
        </w:rPr>
        <w:t>With use of a diagram</w:t>
      </w:r>
      <w:r>
        <w:rPr>
          <w:rFonts w:ascii="Arial" w:hAnsi="Arial" w:cs="Arial"/>
        </w:rPr>
        <w:t>,</w:t>
      </w:r>
      <w:r w:rsidRPr="006D23A9">
        <w:rPr>
          <w:rFonts w:ascii="Arial" w:hAnsi="Arial" w:cs="Arial"/>
        </w:rPr>
        <w:t xml:space="preserve"> describe systematic and unsystematic risk </w:t>
      </w:r>
      <w:r>
        <w:rPr>
          <w:rFonts w:ascii="Arial" w:hAnsi="Arial" w:cs="Arial"/>
        </w:rPr>
        <w:t>and how the risk can be reduced</w:t>
      </w:r>
      <w:r w:rsidRPr="006D23A9">
        <w:rPr>
          <w:rFonts w:ascii="Arial" w:hAnsi="Arial" w:cs="Arial"/>
        </w:rPr>
        <w:t xml:space="preserve"> in the Capital Asset Pricing Model.</w:t>
      </w:r>
      <w:r>
        <w:rPr>
          <w:rFonts w:ascii="Arial" w:hAnsi="Arial" w:cs="Arial"/>
        </w:rPr>
        <w:t xml:space="preserve">                       </w:t>
      </w:r>
      <w:r w:rsidR="006D1224">
        <w:rPr>
          <w:rFonts w:ascii="Arial" w:hAnsi="Arial" w:cs="Arial"/>
        </w:rPr>
        <w:t xml:space="preserve">         </w:t>
      </w:r>
      <w:r>
        <w:rPr>
          <w:rFonts w:ascii="Arial" w:hAnsi="Arial" w:cs="Arial"/>
        </w:rPr>
        <w:t xml:space="preserve">  </w:t>
      </w:r>
      <w:r>
        <w:rPr>
          <w:rFonts w:ascii="Arial" w:hAnsi="Arial" w:cs="Arial"/>
          <w:i/>
        </w:rPr>
        <w:t>(10 marks)</w:t>
      </w:r>
    </w:p>
    <w:p w:rsidR="00A34CC5" w:rsidRPr="00F01522" w:rsidRDefault="00F01522" w:rsidP="00A34CC5">
      <w:pPr>
        <w:pStyle w:val="NoSpacing"/>
        <w:spacing w:line="276" w:lineRule="auto"/>
        <w:jc w:val="both"/>
        <w:rPr>
          <w:rFonts w:ascii="Arial" w:hAnsi="Arial" w:cs="Arial"/>
          <w:b/>
          <w:sz w:val="24"/>
          <w:szCs w:val="24"/>
        </w:rPr>
      </w:pPr>
      <w:r>
        <w:rPr>
          <w:rFonts w:ascii="Arial" w:hAnsi="Arial" w:cs="Arial"/>
          <w:b/>
          <w:sz w:val="24"/>
          <w:szCs w:val="24"/>
        </w:rPr>
        <w:t xml:space="preserve">                                                                                                              </w:t>
      </w:r>
      <w:r w:rsidRPr="00F01522">
        <w:rPr>
          <w:rFonts w:ascii="Arial" w:hAnsi="Arial" w:cs="Arial"/>
          <w:b/>
          <w:sz w:val="24"/>
          <w:szCs w:val="24"/>
        </w:rPr>
        <w:t>(Total 15 marks)</w:t>
      </w:r>
    </w:p>
    <w:p w:rsidR="006D1224" w:rsidRDefault="006D1224"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rsidR="006D1224" w:rsidRDefault="006D1224" w:rsidP="00A34CC5">
      <w:pPr>
        <w:pStyle w:val="NoSpacing"/>
        <w:spacing w:line="276" w:lineRule="auto"/>
        <w:jc w:val="both"/>
        <w:rPr>
          <w:rFonts w:ascii="Arial" w:hAnsi="Arial" w:cs="Arial"/>
          <w:b/>
          <w:sz w:val="24"/>
          <w:szCs w:val="24"/>
        </w:rPr>
      </w:pPr>
    </w:p>
    <w:p w:rsidR="00F01522" w:rsidRPr="00891BE7" w:rsidRDefault="00F01522" w:rsidP="006D1224">
      <w:pPr>
        <w:spacing w:line="276" w:lineRule="auto"/>
        <w:rPr>
          <w:rFonts w:ascii="Arial" w:hAnsi="Arial" w:cs="Arial"/>
        </w:rPr>
      </w:pPr>
      <w:r w:rsidRPr="00891BE7">
        <w:rPr>
          <w:rFonts w:ascii="Arial" w:hAnsi="Arial" w:cs="Arial"/>
        </w:rPr>
        <w:t xml:space="preserve">You are given the following possible returns and associated probabilities of an investment in a tea factory. </w:t>
      </w:r>
    </w:p>
    <w:p w:rsidR="00F01522" w:rsidRPr="00891BE7" w:rsidRDefault="00F01522" w:rsidP="006D1224">
      <w:pPr>
        <w:spacing w:line="276" w:lineRule="auto"/>
        <w:rPr>
          <w:rFonts w:ascii="Arial" w:hAnsi="Arial" w:cs="Arial"/>
          <w:b/>
        </w:rPr>
      </w:pPr>
    </w:p>
    <w:p w:rsidR="00F01522" w:rsidRPr="00891BE7" w:rsidRDefault="00F01522" w:rsidP="006D1224">
      <w:pPr>
        <w:spacing w:line="276" w:lineRule="auto"/>
        <w:ind w:left="1440"/>
        <w:jc w:val="both"/>
        <w:rPr>
          <w:rFonts w:ascii="Arial" w:hAnsi="Arial" w:cs="Arial"/>
        </w:rPr>
      </w:pPr>
      <w:r w:rsidRPr="00891BE7">
        <w:rPr>
          <w:rFonts w:ascii="Arial" w:hAnsi="Arial" w:cs="Arial"/>
        </w:rPr>
        <w:t>Rate of Return</w:t>
      </w:r>
      <w:r w:rsidRPr="00891BE7">
        <w:rPr>
          <w:rFonts w:ascii="Arial" w:hAnsi="Arial" w:cs="Arial"/>
        </w:rPr>
        <w:tab/>
      </w:r>
      <w:r w:rsidRPr="00891BE7">
        <w:rPr>
          <w:rFonts w:ascii="Arial" w:hAnsi="Arial" w:cs="Arial"/>
        </w:rPr>
        <w:tab/>
        <w:t>Probability</w:t>
      </w:r>
    </w:p>
    <w:p w:rsidR="00F01522" w:rsidRPr="00891BE7" w:rsidRDefault="00F01522" w:rsidP="006D1224">
      <w:pPr>
        <w:spacing w:line="276" w:lineRule="auto"/>
        <w:ind w:left="1440"/>
        <w:jc w:val="both"/>
        <w:rPr>
          <w:rFonts w:ascii="Arial" w:hAnsi="Arial" w:cs="Arial"/>
        </w:rPr>
      </w:pPr>
      <w:r w:rsidRPr="00891BE7">
        <w:rPr>
          <w:rFonts w:ascii="Arial" w:hAnsi="Arial" w:cs="Arial"/>
        </w:rPr>
        <w:t>17%</w:t>
      </w:r>
      <w:r w:rsidRPr="00891BE7">
        <w:rPr>
          <w:rFonts w:ascii="Arial" w:hAnsi="Arial" w:cs="Arial"/>
        </w:rPr>
        <w:tab/>
      </w:r>
      <w:r w:rsidRPr="00891BE7">
        <w:rPr>
          <w:rFonts w:ascii="Arial" w:hAnsi="Arial" w:cs="Arial"/>
        </w:rPr>
        <w:tab/>
      </w:r>
      <w:r w:rsidRPr="00891BE7">
        <w:rPr>
          <w:rFonts w:ascii="Arial" w:hAnsi="Arial" w:cs="Arial"/>
        </w:rPr>
        <w:tab/>
      </w:r>
      <w:r w:rsidRPr="00891BE7">
        <w:rPr>
          <w:rFonts w:ascii="Arial" w:hAnsi="Arial" w:cs="Arial"/>
        </w:rPr>
        <w:tab/>
        <w:t>19%</w:t>
      </w:r>
    </w:p>
    <w:p w:rsidR="00F01522" w:rsidRPr="00891BE7" w:rsidRDefault="00F01522" w:rsidP="006D1224">
      <w:pPr>
        <w:spacing w:line="276" w:lineRule="auto"/>
        <w:ind w:left="1440"/>
        <w:jc w:val="both"/>
        <w:rPr>
          <w:rFonts w:ascii="Arial" w:hAnsi="Arial" w:cs="Arial"/>
        </w:rPr>
      </w:pPr>
      <w:r w:rsidRPr="00891BE7">
        <w:rPr>
          <w:rFonts w:ascii="Arial" w:hAnsi="Arial" w:cs="Arial"/>
        </w:rPr>
        <w:t>19%</w:t>
      </w:r>
      <w:r w:rsidRPr="00891BE7">
        <w:rPr>
          <w:rFonts w:ascii="Arial" w:hAnsi="Arial" w:cs="Arial"/>
        </w:rPr>
        <w:tab/>
      </w:r>
      <w:r w:rsidRPr="00891BE7">
        <w:rPr>
          <w:rFonts w:ascii="Arial" w:hAnsi="Arial" w:cs="Arial"/>
        </w:rPr>
        <w:tab/>
      </w:r>
      <w:r w:rsidRPr="00891BE7">
        <w:rPr>
          <w:rFonts w:ascii="Arial" w:hAnsi="Arial" w:cs="Arial"/>
        </w:rPr>
        <w:tab/>
      </w:r>
      <w:r w:rsidRPr="00891BE7">
        <w:rPr>
          <w:rFonts w:ascii="Arial" w:hAnsi="Arial" w:cs="Arial"/>
        </w:rPr>
        <w:tab/>
        <w:t>18.7%</w:t>
      </w:r>
    </w:p>
    <w:p w:rsidR="00F01522" w:rsidRPr="00891BE7" w:rsidRDefault="00F01522" w:rsidP="006D1224">
      <w:pPr>
        <w:spacing w:line="276" w:lineRule="auto"/>
        <w:ind w:left="1440"/>
        <w:jc w:val="both"/>
        <w:rPr>
          <w:rFonts w:ascii="Arial" w:hAnsi="Arial" w:cs="Arial"/>
        </w:rPr>
      </w:pPr>
      <w:r w:rsidRPr="00891BE7">
        <w:rPr>
          <w:rFonts w:ascii="Arial" w:hAnsi="Arial" w:cs="Arial"/>
        </w:rPr>
        <w:t>15%</w:t>
      </w:r>
      <w:r w:rsidRPr="00891BE7">
        <w:rPr>
          <w:rFonts w:ascii="Arial" w:hAnsi="Arial" w:cs="Arial"/>
        </w:rPr>
        <w:tab/>
      </w:r>
      <w:r w:rsidRPr="00891BE7">
        <w:rPr>
          <w:rFonts w:ascii="Arial" w:hAnsi="Arial" w:cs="Arial"/>
        </w:rPr>
        <w:tab/>
      </w:r>
      <w:r w:rsidRPr="00891BE7">
        <w:rPr>
          <w:rFonts w:ascii="Arial" w:hAnsi="Arial" w:cs="Arial"/>
        </w:rPr>
        <w:tab/>
      </w:r>
      <w:r w:rsidRPr="00891BE7">
        <w:rPr>
          <w:rFonts w:ascii="Arial" w:hAnsi="Arial" w:cs="Arial"/>
        </w:rPr>
        <w:tab/>
        <w:t>17%</w:t>
      </w:r>
    </w:p>
    <w:p w:rsidR="00F01522" w:rsidRPr="00891BE7" w:rsidRDefault="00F01522" w:rsidP="006D1224">
      <w:pPr>
        <w:spacing w:line="276" w:lineRule="auto"/>
        <w:ind w:left="1440"/>
        <w:jc w:val="both"/>
        <w:rPr>
          <w:rFonts w:ascii="Arial" w:hAnsi="Arial" w:cs="Arial"/>
        </w:rPr>
      </w:pPr>
      <w:r w:rsidRPr="00891BE7">
        <w:rPr>
          <w:rFonts w:ascii="Arial" w:hAnsi="Arial" w:cs="Arial"/>
        </w:rPr>
        <w:t>23.5%</w:t>
      </w:r>
      <w:r w:rsidRPr="00891BE7">
        <w:rPr>
          <w:rFonts w:ascii="Arial" w:hAnsi="Arial" w:cs="Arial"/>
        </w:rPr>
        <w:tab/>
      </w:r>
      <w:r w:rsidRPr="00891BE7">
        <w:rPr>
          <w:rFonts w:ascii="Arial" w:hAnsi="Arial" w:cs="Arial"/>
        </w:rPr>
        <w:tab/>
      </w:r>
      <w:r w:rsidRPr="00891BE7">
        <w:rPr>
          <w:rFonts w:ascii="Arial" w:hAnsi="Arial" w:cs="Arial"/>
        </w:rPr>
        <w:tab/>
      </w:r>
      <w:r w:rsidRPr="00891BE7">
        <w:rPr>
          <w:rFonts w:ascii="Arial" w:hAnsi="Arial" w:cs="Arial"/>
        </w:rPr>
        <w:tab/>
        <w:t>12.5%</w:t>
      </w:r>
    </w:p>
    <w:p w:rsidR="00F01522" w:rsidRDefault="00F01522" w:rsidP="006D1224">
      <w:pPr>
        <w:spacing w:line="276" w:lineRule="auto"/>
        <w:jc w:val="both"/>
        <w:rPr>
          <w:rFonts w:ascii="Arial" w:hAnsi="Arial" w:cs="Arial"/>
        </w:rPr>
      </w:pPr>
    </w:p>
    <w:p w:rsidR="00F01522" w:rsidRPr="00F01522" w:rsidRDefault="00F01522" w:rsidP="006D1224">
      <w:pPr>
        <w:spacing w:line="276" w:lineRule="auto"/>
        <w:jc w:val="both"/>
        <w:rPr>
          <w:rFonts w:ascii="Arial" w:hAnsi="Arial" w:cs="Arial"/>
          <w:b/>
        </w:rPr>
      </w:pPr>
      <w:r>
        <w:rPr>
          <w:rFonts w:ascii="Arial" w:hAnsi="Arial" w:cs="Arial"/>
          <w:b/>
        </w:rPr>
        <w:t>Required</w:t>
      </w:r>
    </w:p>
    <w:p w:rsidR="00F01522" w:rsidRDefault="00F01522" w:rsidP="006D1224">
      <w:pPr>
        <w:spacing w:line="276" w:lineRule="auto"/>
        <w:jc w:val="both"/>
        <w:rPr>
          <w:rFonts w:ascii="Arial" w:hAnsi="Arial" w:cs="Arial"/>
        </w:rPr>
      </w:pPr>
      <w:r w:rsidRPr="00891BE7">
        <w:rPr>
          <w:rFonts w:ascii="Arial" w:hAnsi="Arial" w:cs="Arial"/>
        </w:rPr>
        <w:t xml:space="preserve">Calculate the mean return and </w:t>
      </w:r>
      <w:r>
        <w:rPr>
          <w:rFonts w:ascii="Arial" w:hAnsi="Arial" w:cs="Arial"/>
        </w:rPr>
        <w:t xml:space="preserve">                                                                     </w:t>
      </w:r>
      <w:proofErr w:type="gramStart"/>
      <w:r>
        <w:rPr>
          <w:rFonts w:ascii="Arial" w:hAnsi="Arial" w:cs="Arial"/>
        </w:rPr>
        <w:t xml:space="preserve">   </w:t>
      </w:r>
      <w:r w:rsidRPr="00F01522">
        <w:rPr>
          <w:rFonts w:ascii="Arial" w:hAnsi="Arial" w:cs="Arial"/>
          <w:i/>
        </w:rPr>
        <w:t>(</w:t>
      </w:r>
      <w:proofErr w:type="gramEnd"/>
      <w:r w:rsidRPr="00F01522">
        <w:rPr>
          <w:rFonts w:ascii="Arial" w:hAnsi="Arial" w:cs="Arial"/>
          <w:i/>
        </w:rPr>
        <w:t>7 marks)</w:t>
      </w:r>
    </w:p>
    <w:p w:rsidR="00F01522" w:rsidRPr="00891BE7" w:rsidRDefault="00F01522" w:rsidP="00F01522">
      <w:pPr>
        <w:spacing w:line="360" w:lineRule="auto"/>
        <w:jc w:val="both"/>
        <w:rPr>
          <w:rFonts w:ascii="Arial" w:hAnsi="Arial" w:cs="Arial"/>
        </w:rPr>
      </w:pPr>
      <w:r w:rsidRPr="00891BE7">
        <w:rPr>
          <w:rFonts w:ascii="Arial" w:hAnsi="Arial" w:cs="Arial"/>
        </w:rPr>
        <w:t>standard deviation of security X</w:t>
      </w:r>
      <w:r>
        <w:rPr>
          <w:rFonts w:ascii="Arial" w:hAnsi="Arial" w:cs="Arial"/>
        </w:rPr>
        <w:t xml:space="preserve">                                                                     </w:t>
      </w:r>
      <w:proofErr w:type="gramStart"/>
      <w:r>
        <w:rPr>
          <w:rFonts w:ascii="Arial" w:hAnsi="Arial" w:cs="Arial"/>
        </w:rPr>
        <w:t xml:space="preserve">  </w:t>
      </w:r>
      <w:r w:rsidRPr="00891BE7">
        <w:rPr>
          <w:rFonts w:ascii="Arial" w:hAnsi="Arial" w:cs="Arial"/>
        </w:rPr>
        <w:t xml:space="preserve"> </w:t>
      </w:r>
      <w:r w:rsidRPr="00F01522">
        <w:rPr>
          <w:rFonts w:ascii="Arial" w:hAnsi="Arial" w:cs="Arial"/>
          <w:i/>
        </w:rPr>
        <w:t>(</w:t>
      </w:r>
      <w:proofErr w:type="gramEnd"/>
      <w:r w:rsidRPr="00F01522">
        <w:rPr>
          <w:rFonts w:ascii="Arial" w:hAnsi="Arial" w:cs="Arial"/>
          <w:i/>
        </w:rPr>
        <w:t>8 marks)</w:t>
      </w:r>
    </w:p>
    <w:p w:rsidR="00F01522" w:rsidRPr="00F01522" w:rsidRDefault="00F01522" w:rsidP="00A34CC5">
      <w:pPr>
        <w:pStyle w:val="NoSpacing"/>
        <w:spacing w:line="276" w:lineRule="auto"/>
        <w:jc w:val="both"/>
        <w:rPr>
          <w:rFonts w:ascii="Arial" w:hAnsi="Arial" w:cs="Arial"/>
          <w:b/>
          <w:sz w:val="24"/>
          <w:szCs w:val="24"/>
        </w:rPr>
      </w:pPr>
      <w:r w:rsidRPr="00F01522">
        <w:rPr>
          <w:rFonts w:ascii="Arial" w:hAnsi="Arial" w:cs="Arial"/>
          <w:b/>
          <w:sz w:val="24"/>
          <w:szCs w:val="24"/>
        </w:rPr>
        <w:t xml:space="preserve">                                                                                                              (Total 15 marks)</w:t>
      </w:r>
    </w:p>
    <w:p w:rsidR="00A55626" w:rsidRPr="00A55626" w:rsidRDefault="00A55626" w:rsidP="00AA3EFC">
      <w:pPr>
        <w:shd w:val="clear" w:color="auto" w:fill="FFFFFF" w:themeFill="background1"/>
        <w:spacing w:before="240" w:line="276" w:lineRule="auto"/>
        <w:jc w:val="both"/>
        <w:rPr>
          <w:rFonts w:ascii="Arial" w:hAnsi="Arial" w:cs="Arial"/>
          <w:b/>
        </w:rPr>
      </w:pPr>
      <w:r>
        <w:rPr>
          <w:rFonts w:ascii="Arial" w:hAnsi="Arial" w:cs="Arial"/>
        </w:rPr>
        <w:lastRenderedPageBreak/>
        <w:t xml:space="preserve">                                                                                           </w:t>
      </w:r>
      <w:r w:rsidR="00AA3EFC">
        <w:rPr>
          <w:rFonts w:ascii="Arial" w:hAnsi="Arial" w:cs="Arial"/>
        </w:rPr>
        <w:t xml:space="preserve">  </w:t>
      </w: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4</w:t>
      </w:r>
    </w:p>
    <w:p w:rsidR="006D1224" w:rsidRPr="006D1224" w:rsidRDefault="006D1224" w:rsidP="006D1224">
      <w:pPr>
        <w:pStyle w:val="ListParagraph"/>
        <w:numPr>
          <w:ilvl w:val="0"/>
          <w:numId w:val="37"/>
        </w:numPr>
        <w:ind w:left="360"/>
        <w:jc w:val="both"/>
        <w:rPr>
          <w:rFonts w:ascii="Arial" w:hAnsi="Arial" w:cs="Arial"/>
          <w:sz w:val="24"/>
          <w:szCs w:val="24"/>
        </w:rPr>
      </w:pPr>
      <w:r w:rsidRPr="006D1224">
        <w:rPr>
          <w:rFonts w:ascii="Arial" w:hAnsi="Arial" w:cs="Arial"/>
          <w:sz w:val="24"/>
          <w:szCs w:val="24"/>
        </w:rPr>
        <w:t>What do you understand by the term annuity and under what circumstance could it be used?</w:t>
      </w:r>
      <w:r>
        <w:rPr>
          <w:rFonts w:ascii="Arial" w:hAnsi="Arial" w:cs="Arial"/>
          <w:sz w:val="24"/>
          <w:szCs w:val="24"/>
        </w:rPr>
        <w:t xml:space="preserve">                                                                                                      </w:t>
      </w:r>
      <w:r w:rsidRPr="006D1224">
        <w:rPr>
          <w:rFonts w:ascii="Arial" w:hAnsi="Arial" w:cs="Arial"/>
          <w:sz w:val="24"/>
          <w:szCs w:val="24"/>
        </w:rPr>
        <w:t xml:space="preserve"> </w:t>
      </w:r>
      <w:r w:rsidRPr="006D1224">
        <w:rPr>
          <w:rFonts w:ascii="Arial" w:hAnsi="Arial" w:cs="Arial"/>
          <w:i/>
          <w:sz w:val="24"/>
          <w:szCs w:val="24"/>
        </w:rPr>
        <w:t>(4 marks)</w:t>
      </w:r>
    </w:p>
    <w:p w:rsidR="006D1224" w:rsidRPr="006D1224" w:rsidRDefault="006D1224" w:rsidP="006D1224">
      <w:pPr>
        <w:spacing w:line="276" w:lineRule="auto"/>
        <w:ind w:left="360" w:hanging="360"/>
        <w:jc w:val="both"/>
        <w:rPr>
          <w:rFonts w:ascii="Arial" w:hAnsi="Arial" w:cs="Arial"/>
        </w:rPr>
      </w:pPr>
    </w:p>
    <w:p w:rsidR="006D1224" w:rsidRPr="006D1224" w:rsidRDefault="006D1224" w:rsidP="006D1224">
      <w:pPr>
        <w:pStyle w:val="ListParagraph"/>
        <w:numPr>
          <w:ilvl w:val="0"/>
          <w:numId w:val="37"/>
        </w:numPr>
        <w:ind w:left="360"/>
        <w:jc w:val="both"/>
        <w:rPr>
          <w:rFonts w:ascii="Arial" w:hAnsi="Arial" w:cs="Arial"/>
          <w:sz w:val="24"/>
          <w:szCs w:val="24"/>
        </w:rPr>
      </w:pPr>
      <w:r w:rsidRPr="006D1224">
        <w:rPr>
          <w:rFonts w:ascii="Arial" w:hAnsi="Arial" w:cs="Arial"/>
          <w:sz w:val="24"/>
          <w:szCs w:val="24"/>
        </w:rPr>
        <w:t xml:space="preserve">Give </w:t>
      </w:r>
      <w:r w:rsidRPr="006D1224">
        <w:rPr>
          <w:rFonts w:ascii="Arial" w:hAnsi="Arial" w:cs="Arial"/>
          <w:b/>
          <w:sz w:val="24"/>
          <w:szCs w:val="24"/>
          <w:u w:val="single"/>
        </w:rPr>
        <w:t>two</w:t>
      </w:r>
      <w:r w:rsidRPr="006D1224">
        <w:rPr>
          <w:rFonts w:ascii="Arial" w:hAnsi="Arial" w:cs="Arial"/>
          <w:sz w:val="24"/>
          <w:szCs w:val="24"/>
        </w:rPr>
        <w:t xml:space="preserve"> types of annuities with clear examples for each.</w:t>
      </w:r>
      <w:r>
        <w:rPr>
          <w:rFonts w:ascii="Arial" w:hAnsi="Arial" w:cs="Arial"/>
          <w:sz w:val="24"/>
          <w:szCs w:val="24"/>
        </w:rPr>
        <w:t xml:space="preserve">                         </w:t>
      </w:r>
      <w:r w:rsidRPr="006D1224">
        <w:rPr>
          <w:rFonts w:ascii="Arial" w:hAnsi="Arial" w:cs="Arial"/>
          <w:sz w:val="24"/>
          <w:szCs w:val="24"/>
        </w:rPr>
        <w:t xml:space="preserve"> (6 marks</w:t>
      </w:r>
      <w:r>
        <w:rPr>
          <w:rFonts w:ascii="Arial" w:hAnsi="Arial" w:cs="Arial"/>
          <w:sz w:val="24"/>
          <w:szCs w:val="24"/>
        </w:rPr>
        <w:t>)</w:t>
      </w:r>
    </w:p>
    <w:p w:rsidR="006D1224" w:rsidRPr="006D1224" w:rsidRDefault="006D1224" w:rsidP="006D1224">
      <w:pPr>
        <w:pStyle w:val="ListParagraph"/>
        <w:ind w:left="360" w:hanging="360"/>
        <w:jc w:val="both"/>
        <w:rPr>
          <w:rFonts w:ascii="Arial" w:hAnsi="Arial" w:cs="Arial"/>
          <w:sz w:val="24"/>
          <w:szCs w:val="24"/>
        </w:rPr>
      </w:pPr>
    </w:p>
    <w:p w:rsidR="006D1224" w:rsidRPr="006D1224" w:rsidRDefault="006D1224" w:rsidP="006D1224">
      <w:pPr>
        <w:pStyle w:val="ListParagraph"/>
        <w:numPr>
          <w:ilvl w:val="0"/>
          <w:numId w:val="37"/>
        </w:numPr>
        <w:ind w:left="360"/>
        <w:jc w:val="both"/>
        <w:rPr>
          <w:rFonts w:ascii="Arial" w:hAnsi="Arial" w:cs="Arial"/>
          <w:sz w:val="24"/>
          <w:szCs w:val="24"/>
        </w:rPr>
      </w:pPr>
      <w:r w:rsidRPr="006D1224">
        <w:rPr>
          <w:rFonts w:ascii="Arial" w:hAnsi="Arial" w:cs="Arial"/>
          <w:sz w:val="24"/>
          <w:szCs w:val="24"/>
        </w:rPr>
        <w:t xml:space="preserve">Compare and contrast current yield and adjusted current yield. </w:t>
      </w:r>
      <w:r w:rsidRPr="006D1224">
        <w:rPr>
          <w:rFonts w:ascii="Arial" w:hAnsi="Arial" w:cs="Arial"/>
          <w:sz w:val="24"/>
          <w:szCs w:val="24"/>
        </w:rPr>
        <w:t>Give</w:t>
      </w:r>
      <w:r w:rsidRPr="006D1224">
        <w:rPr>
          <w:rFonts w:ascii="Arial" w:hAnsi="Arial" w:cs="Arial"/>
          <w:sz w:val="24"/>
          <w:szCs w:val="24"/>
        </w:rPr>
        <w:t xml:space="preserve"> examples for each. </w:t>
      </w:r>
      <w:r>
        <w:rPr>
          <w:rFonts w:ascii="Arial" w:hAnsi="Arial" w:cs="Arial"/>
          <w:sz w:val="24"/>
          <w:szCs w:val="24"/>
        </w:rPr>
        <w:t xml:space="preserve">                                                                                                           </w:t>
      </w:r>
      <w:r w:rsidRPr="006D1224">
        <w:rPr>
          <w:rFonts w:ascii="Arial" w:hAnsi="Arial" w:cs="Arial"/>
          <w:i/>
          <w:sz w:val="24"/>
          <w:szCs w:val="24"/>
        </w:rPr>
        <w:t>(5 marks)</w:t>
      </w:r>
    </w:p>
    <w:p w:rsidR="00AA3EFC" w:rsidRDefault="00390744" w:rsidP="00AA3EFC">
      <w:pPr>
        <w:shd w:val="clear" w:color="auto" w:fill="FFFFFF" w:themeFill="background1"/>
        <w:spacing w:before="240" w:after="160" w:line="276" w:lineRule="auto"/>
        <w:jc w:val="both"/>
        <w:rPr>
          <w:rFonts w:ascii="Arial" w:hAnsi="Arial" w:cs="Arial"/>
          <w:b/>
        </w:rPr>
      </w:pPr>
      <w:r w:rsidRPr="00AA3EFC">
        <w:rPr>
          <w:rFonts w:ascii="Arial" w:hAnsi="Arial" w:cs="Arial"/>
        </w:rPr>
        <w:tab/>
      </w:r>
      <w:r w:rsidRPr="00AA3EFC">
        <w:rPr>
          <w:rFonts w:ascii="Arial" w:hAnsi="Arial" w:cs="Arial"/>
        </w:rPr>
        <w:tab/>
      </w:r>
      <w:bookmarkStart w:id="0" w:name="_GoBack"/>
      <w:bookmarkEnd w:id="0"/>
      <w:r w:rsidRPr="00AA3EFC">
        <w:rPr>
          <w:rFonts w:ascii="Arial" w:hAnsi="Arial" w:cs="Arial"/>
        </w:rPr>
        <w:tab/>
      </w:r>
      <w:r w:rsidR="00AA3EFC">
        <w:rPr>
          <w:rFonts w:ascii="Arial" w:hAnsi="Arial" w:cs="Arial"/>
        </w:rPr>
        <w:t xml:space="preserve">                                                                              </w:t>
      </w:r>
      <w:r w:rsidR="00AA3EFC">
        <w:rPr>
          <w:rFonts w:ascii="Arial" w:hAnsi="Arial" w:cs="Arial"/>
          <w:b/>
        </w:rPr>
        <w:t>(Total 15 marks)</w:t>
      </w:r>
    </w:p>
    <w:p w:rsidR="0097098E" w:rsidRDefault="0097098E" w:rsidP="00A34CC5">
      <w:pPr>
        <w:pStyle w:val="Body"/>
        <w:spacing w:line="276" w:lineRule="auto"/>
        <w:rPr>
          <w:rFonts w:ascii="Arial" w:hAnsi="Arial" w:cs="Arial"/>
          <w:b/>
          <w:sz w:val="28"/>
          <w:szCs w:val="28"/>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1C3673" w:rsidRPr="00A34CC5"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rsidR="001C4FB3" w:rsidRDefault="001C4FB3" w:rsidP="00A34CC5">
      <w:pPr>
        <w:pStyle w:val="NoSpacing"/>
        <w:spacing w:line="276" w:lineRule="auto"/>
        <w:jc w:val="both"/>
        <w:rPr>
          <w:rFonts w:ascii="Arial" w:hAnsi="Arial" w:cs="Arial"/>
          <w:b/>
          <w:sz w:val="24"/>
          <w:szCs w:val="24"/>
        </w:rPr>
      </w:pPr>
    </w:p>
    <w:p w:rsidR="00F01522" w:rsidRDefault="00F01522" w:rsidP="006D1224">
      <w:pPr>
        <w:spacing w:line="276" w:lineRule="auto"/>
        <w:jc w:val="both"/>
        <w:rPr>
          <w:rFonts w:ascii="Arial" w:hAnsi="Arial" w:cs="Arial"/>
          <w:lang w:val="en-ZA" w:eastAsia="en-ZA"/>
        </w:rPr>
      </w:pPr>
      <w:r w:rsidRPr="00891BE7">
        <w:rPr>
          <w:rFonts w:ascii="Arial" w:hAnsi="Arial" w:cs="Arial"/>
          <w:lang w:val="en-ZA" w:eastAsia="en-ZA"/>
        </w:rPr>
        <w:t xml:space="preserve">The Phillips Curve showed a trade-off between unemployment and inflation. However, the problem that emerged with it in the 1970s was its total inability to explain unemployment and inflation going up together - stagflation.  According to the Phillips curve they weren’t supposed to do that, but throughout the 1970s they did. Friedman then put his mind to whether the Phillips Curve could be adapted to show why stagflation was occurring, and the explanation he came up with was to include the role of expectations in the Phillips Curve - hence the name 'expectations-augmented' Phillips Curve. </w:t>
      </w:r>
    </w:p>
    <w:p w:rsidR="006D1224" w:rsidRDefault="006D1224" w:rsidP="006D1224">
      <w:pPr>
        <w:spacing w:line="276" w:lineRule="auto"/>
        <w:jc w:val="both"/>
        <w:rPr>
          <w:rFonts w:ascii="Arial" w:hAnsi="Arial" w:cs="Arial"/>
          <w:lang w:val="en-ZA" w:eastAsia="en-ZA"/>
        </w:rPr>
      </w:pPr>
    </w:p>
    <w:p w:rsidR="006D1224" w:rsidRPr="006D1224" w:rsidRDefault="006D1224" w:rsidP="006D1224">
      <w:pPr>
        <w:spacing w:line="276" w:lineRule="auto"/>
        <w:jc w:val="both"/>
        <w:rPr>
          <w:rFonts w:ascii="Arial" w:hAnsi="Arial" w:cs="Arial"/>
          <w:b/>
          <w:lang w:val="en-ZA" w:eastAsia="en-ZA"/>
        </w:rPr>
      </w:pPr>
      <w:r>
        <w:rPr>
          <w:rFonts w:ascii="Arial" w:hAnsi="Arial" w:cs="Arial"/>
          <w:b/>
          <w:lang w:val="en-ZA" w:eastAsia="en-ZA"/>
        </w:rPr>
        <w:t>Required</w:t>
      </w:r>
    </w:p>
    <w:p w:rsidR="00F01522" w:rsidRPr="00891BE7" w:rsidRDefault="00F01522" w:rsidP="006D1224">
      <w:pPr>
        <w:spacing w:line="276" w:lineRule="auto"/>
        <w:jc w:val="both"/>
        <w:rPr>
          <w:rFonts w:ascii="Arial" w:hAnsi="Arial" w:cs="Arial"/>
          <w:lang w:val="en-ZA" w:eastAsia="en-ZA"/>
        </w:rPr>
      </w:pPr>
      <w:r w:rsidRPr="00891BE7">
        <w:rPr>
          <w:rFonts w:ascii="Arial" w:hAnsi="Arial" w:cs="Arial"/>
          <w:lang w:val="en-ZA" w:eastAsia="en-ZA"/>
        </w:rPr>
        <w:t xml:space="preserve">With the </w:t>
      </w:r>
      <w:r w:rsidR="006D1224" w:rsidRPr="00891BE7">
        <w:rPr>
          <w:rFonts w:ascii="Arial" w:hAnsi="Arial" w:cs="Arial"/>
          <w:lang w:val="en-ZA" w:eastAsia="en-ZA"/>
        </w:rPr>
        <w:t>aid</w:t>
      </w:r>
      <w:r w:rsidRPr="00891BE7">
        <w:rPr>
          <w:rFonts w:ascii="Arial" w:hAnsi="Arial" w:cs="Arial"/>
          <w:lang w:val="en-ZA" w:eastAsia="en-ZA"/>
        </w:rPr>
        <w:t xml:space="preserve"> of a diagram, explain how the Natural Rate of Unemployment is achieved in an economy. </w:t>
      </w:r>
      <w:r w:rsidR="006D1224">
        <w:rPr>
          <w:rFonts w:ascii="Arial" w:hAnsi="Arial" w:cs="Arial"/>
          <w:lang w:val="en-ZA" w:eastAsia="en-ZA"/>
        </w:rPr>
        <w:t xml:space="preserve">                                                                                     </w:t>
      </w:r>
      <w:r w:rsidRPr="00891BE7">
        <w:rPr>
          <w:rFonts w:ascii="Arial" w:hAnsi="Arial" w:cs="Arial"/>
          <w:lang w:val="en-ZA" w:eastAsia="en-ZA"/>
        </w:rPr>
        <w:t xml:space="preserve"> </w:t>
      </w:r>
      <w:r w:rsidRPr="006D1224">
        <w:rPr>
          <w:rFonts w:ascii="Arial" w:hAnsi="Arial" w:cs="Arial"/>
          <w:b/>
          <w:lang w:val="en-ZA" w:eastAsia="en-ZA"/>
        </w:rPr>
        <w:t>(</w:t>
      </w:r>
      <w:r w:rsidR="006D1224" w:rsidRPr="006D1224">
        <w:rPr>
          <w:rFonts w:ascii="Arial" w:hAnsi="Arial" w:cs="Arial"/>
          <w:b/>
          <w:lang w:val="en-ZA" w:eastAsia="en-ZA"/>
        </w:rPr>
        <w:t xml:space="preserve">Total </w:t>
      </w:r>
      <w:r w:rsidRPr="006D1224">
        <w:rPr>
          <w:rFonts w:ascii="Arial" w:hAnsi="Arial" w:cs="Arial"/>
          <w:b/>
          <w:lang w:val="en-ZA" w:eastAsia="en-ZA"/>
        </w:rPr>
        <w:t>20</w:t>
      </w:r>
      <w:r w:rsidR="006D1224" w:rsidRPr="006D1224">
        <w:rPr>
          <w:rFonts w:ascii="Arial" w:hAnsi="Arial" w:cs="Arial"/>
          <w:b/>
          <w:lang w:val="en-ZA" w:eastAsia="en-ZA"/>
        </w:rPr>
        <w:t xml:space="preserve"> marks)</w:t>
      </w:r>
    </w:p>
    <w:p w:rsidR="006D1224" w:rsidRDefault="006D1224"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rsidR="001C4FB3" w:rsidRDefault="001C4FB3" w:rsidP="00A34CC5">
      <w:pPr>
        <w:pStyle w:val="NoSpacing"/>
        <w:spacing w:line="276" w:lineRule="auto"/>
        <w:jc w:val="both"/>
        <w:rPr>
          <w:rFonts w:ascii="Arial" w:hAnsi="Arial" w:cs="Arial"/>
          <w:b/>
          <w:sz w:val="24"/>
          <w:szCs w:val="24"/>
        </w:rPr>
      </w:pPr>
    </w:p>
    <w:p w:rsidR="006D1224" w:rsidRDefault="00F01522" w:rsidP="006D1224">
      <w:pPr>
        <w:pStyle w:val="ListParagraph"/>
        <w:numPr>
          <w:ilvl w:val="0"/>
          <w:numId w:val="31"/>
        </w:numPr>
        <w:ind w:left="540" w:hanging="540"/>
        <w:jc w:val="both"/>
        <w:rPr>
          <w:rFonts w:ascii="Arial" w:hAnsi="Arial" w:cs="Arial"/>
          <w:sz w:val="24"/>
          <w:szCs w:val="24"/>
          <w:lang w:val="en-ZA" w:eastAsia="en-ZA"/>
        </w:rPr>
      </w:pPr>
      <w:r w:rsidRPr="006D1224">
        <w:rPr>
          <w:rFonts w:ascii="Arial" w:hAnsi="Arial" w:cs="Arial"/>
          <w:sz w:val="24"/>
          <w:szCs w:val="24"/>
          <w:lang w:val="en-ZA" w:eastAsia="en-ZA"/>
        </w:rPr>
        <w:t xml:space="preserve">Regression analysis is the statistical technique that identifies the relationship between two or more quantitative variables: comprising a dependent variable, whose value is to be predicted, and an independent or explanatory variable (or variables), about which knowledge is available. However, regression analysis has its own limitations. </w:t>
      </w:r>
    </w:p>
    <w:p w:rsidR="006D1224" w:rsidRDefault="006D1224" w:rsidP="006D1224">
      <w:pPr>
        <w:pStyle w:val="ListParagraph"/>
        <w:ind w:left="540"/>
        <w:jc w:val="both"/>
        <w:rPr>
          <w:rFonts w:ascii="Arial" w:hAnsi="Arial" w:cs="Arial"/>
          <w:sz w:val="24"/>
          <w:szCs w:val="24"/>
          <w:lang w:val="en-ZA" w:eastAsia="en-ZA"/>
        </w:rPr>
      </w:pPr>
    </w:p>
    <w:p w:rsidR="006D1224" w:rsidRPr="006D1224" w:rsidRDefault="006D1224" w:rsidP="006D1224">
      <w:pPr>
        <w:pStyle w:val="ListParagraph"/>
        <w:ind w:left="540"/>
        <w:jc w:val="both"/>
        <w:rPr>
          <w:rFonts w:ascii="Arial" w:hAnsi="Arial" w:cs="Arial"/>
          <w:b/>
          <w:sz w:val="24"/>
          <w:szCs w:val="24"/>
          <w:lang w:val="en-ZA" w:eastAsia="en-ZA"/>
        </w:rPr>
      </w:pPr>
      <w:r>
        <w:rPr>
          <w:rFonts w:ascii="Arial" w:hAnsi="Arial" w:cs="Arial"/>
          <w:b/>
          <w:sz w:val="24"/>
          <w:szCs w:val="24"/>
          <w:lang w:val="en-ZA" w:eastAsia="en-ZA"/>
        </w:rPr>
        <w:t>Required</w:t>
      </w:r>
    </w:p>
    <w:p w:rsidR="00F01522" w:rsidRDefault="00F01522" w:rsidP="006D1224">
      <w:pPr>
        <w:pStyle w:val="ListParagraph"/>
        <w:ind w:left="540"/>
        <w:jc w:val="both"/>
        <w:rPr>
          <w:rFonts w:ascii="Arial" w:hAnsi="Arial" w:cs="Arial"/>
          <w:sz w:val="24"/>
          <w:szCs w:val="24"/>
          <w:lang w:val="en-ZA" w:eastAsia="en-ZA"/>
        </w:rPr>
      </w:pPr>
      <w:r w:rsidRPr="006D1224">
        <w:rPr>
          <w:rFonts w:ascii="Arial" w:hAnsi="Arial" w:cs="Arial"/>
          <w:sz w:val="24"/>
          <w:szCs w:val="24"/>
          <w:lang w:val="en-ZA" w:eastAsia="en-ZA"/>
        </w:rPr>
        <w:lastRenderedPageBreak/>
        <w:t xml:space="preserve">Discuss </w:t>
      </w:r>
      <w:r w:rsidR="006D1224">
        <w:rPr>
          <w:rFonts w:ascii="Arial" w:hAnsi="Arial" w:cs="Arial"/>
          <w:b/>
          <w:sz w:val="24"/>
          <w:szCs w:val="24"/>
          <w:u w:val="single"/>
          <w:lang w:val="en-ZA" w:eastAsia="en-ZA"/>
        </w:rPr>
        <w:t>five</w:t>
      </w:r>
      <w:r w:rsidRPr="006D1224">
        <w:rPr>
          <w:rFonts w:ascii="Arial" w:hAnsi="Arial" w:cs="Arial"/>
          <w:sz w:val="24"/>
          <w:szCs w:val="24"/>
          <w:lang w:val="en-ZA" w:eastAsia="en-ZA"/>
        </w:rPr>
        <w:t xml:space="preserve"> limitations of regression analysis</w:t>
      </w:r>
      <w:r w:rsidR="006D1224" w:rsidRPr="006D1224">
        <w:rPr>
          <w:rFonts w:ascii="Arial" w:hAnsi="Arial" w:cs="Arial"/>
          <w:i/>
          <w:sz w:val="24"/>
          <w:szCs w:val="24"/>
          <w:lang w:val="en-ZA" w:eastAsia="en-ZA"/>
        </w:rPr>
        <w:t xml:space="preserve">.      </w:t>
      </w:r>
      <w:r w:rsidR="006D1224">
        <w:rPr>
          <w:rFonts w:ascii="Arial" w:hAnsi="Arial" w:cs="Arial"/>
          <w:i/>
          <w:sz w:val="24"/>
          <w:szCs w:val="24"/>
          <w:lang w:val="en-ZA" w:eastAsia="en-ZA"/>
        </w:rPr>
        <w:t xml:space="preserve">                                </w:t>
      </w:r>
      <w:r w:rsidR="006D1224" w:rsidRPr="006D1224">
        <w:rPr>
          <w:rFonts w:ascii="Arial" w:hAnsi="Arial" w:cs="Arial"/>
          <w:i/>
          <w:sz w:val="24"/>
          <w:szCs w:val="24"/>
          <w:lang w:val="en-ZA" w:eastAsia="en-ZA"/>
        </w:rPr>
        <w:t xml:space="preserve">  </w:t>
      </w:r>
      <w:r w:rsidRPr="006D1224">
        <w:rPr>
          <w:rFonts w:ascii="Arial" w:hAnsi="Arial" w:cs="Arial"/>
          <w:i/>
          <w:sz w:val="24"/>
          <w:szCs w:val="24"/>
          <w:lang w:val="en-ZA" w:eastAsia="en-ZA"/>
        </w:rPr>
        <w:t xml:space="preserve"> (10 marks)</w:t>
      </w:r>
      <w:r w:rsidRPr="006D1224">
        <w:rPr>
          <w:rFonts w:ascii="Arial" w:hAnsi="Arial" w:cs="Arial"/>
          <w:sz w:val="24"/>
          <w:szCs w:val="24"/>
          <w:lang w:val="en-ZA" w:eastAsia="en-ZA"/>
        </w:rPr>
        <w:t xml:space="preserve"> </w:t>
      </w:r>
    </w:p>
    <w:p w:rsidR="006D1224" w:rsidRPr="006D1224" w:rsidRDefault="006D1224" w:rsidP="006D1224">
      <w:pPr>
        <w:pStyle w:val="ListParagraph"/>
        <w:ind w:left="540"/>
        <w:jc w:val="both"/>
        <w:rPr>
          <w:rFonts w:ascii="Arial" w:hAnsi="Arial" w:cs="Arial"/>
          <w:sz w:val="24"/>
          <w:szCs w:val="24"/>
          <w:lang w:val="en-ZA" w:eastAsia="en-ZA"/>
        </w:rPr>
      </w:pPr>
    </w:p>
    <w:p w:rsidR="00F01522" w:rsidRPr="006D1224" w:rsidRDefault="00F01522" w:rsidP="006D1224">
      <w:pPr>
        <w:pStyle w:val="ListParagraph"/>
        <w:numPr>
          <w:ilvl w:val="0"/>
          <w:numId w:val="31"/>
        </w:numPr>
        <w:autoSpaceDE w:val="0"/>
        <w:autoSpaceDN w:val="0"/>
        <w:adjustRightInd w:val="0"/>
        <w:ind w:left="540" w:hanging="540"/>
        <w:jc w:val="both"/>
        <w:rPr>
          <w:rFonts w:ascii="Arial" w:hAnsi="Arial" w:cs="Arial"/>
          <w:sz w:val="24"/>
          <w:szCs w:val="24"/>
        </w:rPr>
      </w:pPr>
      <w:r w:rsidRPr="006D1224">
        <w:rPr>
          <w:rFonts w:ascii="Arial" w:hAnsi="Arial" w:cs="Arial"/>
          <w:sz w:val="24"/>
          <w:szCs w:val="24"/>
        </w:rPr>
        <w:t xml:space="preserve">Discuss </w:t>
      </w:r>
      <w:r w:rsidRPr="006D1224">
        <w:rPr>
          <w:rFonts w:ascii="Arial" w:hAnsi="Arial" w:cs="Arial"/>
          <w:b/>
          <w:sz w:val="24"/>
          <w:szCs w:val="24"/>
          <w:u w:val="single"/>
        </w:rPr>
        <w:t>three</w:t>
      </w:r>
      <w:r w:rsidRPr="006D1224">
        <w:rPr>
          <w:rFonts w:ascii="Arial" w:hAnsi="Arial" w:cs="Arial"/>
          <w:sz w:val="24"/>
          <w:szCs w:val="24"/>
        </w:rPr>
        <w:t xml:space="preserve"> components of compound interest rate</w:t>
      </w:r>
      <w:r w:rsidRPr="006D1224">
        <w:rPr>
          <w:rFonts w:ascii="Arial" w:hAnsi="Arial" w:cs="Arial"/>
          <w:i/>
          <w:sz w:val="24"/>
          <w:szCs w:val="24"/>
        </w:rPr>
        <w:t xml:space="preserve">. </w:t>
      </w:r>
      <w:r w:rsidR="006D1224" w:rsidRPr="006D1224">
        <w:rPr>
          <w:rFonts w:ascii="Arial" w:hAnsi="Arial" w:cs="Arial"/>
          <w:i/>
          <w:sz w:val="24"/>
          <w:szCs w:val="24"/>
        </w:rPr>
        <w:t xml:space="preserve">                        </w:t>
      </w:r>
      <w:r w:rsidR="006D1224">
        <w:rPr>
          <w:rFonts w:ascii="Arial" w:hAnsi="Arial" w:cs="Arial"/>
          <w:i/>
          <w:sz w:val="24"/>
          <w:szCs w:val="24"/>
        </w:rPr>
        <w:t xml:space="preserve">    </w:t>
      </w:r>
      <w:r w:rsidR="006D1224" w:rsidRPr="006D1224">
        <w:rPr>
          <w:rFonts w:ascii="Arial" w:hAnsi="Arial" w:cs="Arial"/>
          <w:i/>
          <w:sz w:val="24"/>
          <w:szCs w:val="24"/>
        </w:rPr>
        <w:t xml:space="preserve">   </w:t>
      </w:r>
      <w:r w:rsidRPr="006D1224">
        <w:rPr>
          <w:rFonts w:ascii="Arial" w:hAnsi="Arial" w:cs="Arial"/>
          <w:i/>
          <w:sz w:val="24"/>
          <w:szCs w:val="24"/>
        </w:rPr>
        <w:t>(3 marks)</w:t>
      </w:r>
    </w:p>
    <w:p w:rsidR="006D1224" w:rsidRPr="001C4FB3" w:rsidRDefault="00F01522" w:rsidP="006C466C">
      <w:pPr>
        <w:pStyle w:val="NormalWeb"/>
        <w:numPr>
          <w:ilvl w:val="0"/>
          <w:numId w:val="31"/>
        </w:numPr>
        <w:spacing w:before="0" w:beforeAutospacing="0" w:line="276" w:lineRule="auto"/>
        <w:ind w:left="540" w:hanging="540"/>
        <w:jc w:val="both"/>
        <w:rPr>
          <w:rFonts w:ascii="Arial" w:hAnsi="Arial" w:cs="Arial"/>
          <w:iCs/>
        </w:rPr>
      </w:pPr>
      <w:r w:rsidRPr="006D1224">
        <w:rPr>
          <w:rFonts w:ascii="Arial" w:hAnsi="Arial" w:cs="Arial"/>
          <w:iCs/>
        </w:rPr>
        <w:t xml:space="preserve">Suppose that K155,850 is deposited into a bank account which earns interest at the effective annual rate of 17.5%. What is the balance after 7 years and 6 months? </w:t>
      </w:r>
      <w:r w:rsidR="006D1224" w:rsidRPr="006D1224">
        <w:rPr>
          <w:rFonts w:ascii="Arial" w:hAnsi="Arial" w:cs="Arial"/>
          <w:iCs/>
        </w:rPr>
        <w:t xml:space="preserve">                                                                                                              (</w:t>
      </w:r>
      <w:r w:rsidR="006D1224" w:rsidRPr="006D1224">
        <w:rPr>
          <w:rFonts w:ascii="Arial" w:hAnsi="Arial" w:cs="Arial"/>
          <w:i/>
          <w:iCs/>
        </w:rPr>
        <w:t>7 marks)</w:t>
      </w:r>
    </w:p>
    <w:p w:rsidR="001C4FB3" w:rsidRPr="001C4FB3" w:rsidRDefault="001C4FB3" w:rsidP="001C4FB3">
      <w:pPr>
        <w:pStyle w:val="NormalWeb"/>
        <w:spacing w:before="0" w:beforeAutospacing="0" w:line="276" w:lineRule="auto"/>
        <w:ind w:left="540"/>
        <w:jc w:val="both"/>
        <w:rPr>
          <w:rFonts w:ascii="Arial" w:hAnsi="Arial" w:cs="Arial"/>
          <w:b/>
          <w:iCs/>
        </w:rPr>
      </w:pPr>
      <w:r w:rsidRPr="001C4FB3">
        <w:rPr>
          <w:rFonts w:ascii="Arial" w:hAnsi="Arial" w:cs="Arial"/>
          <w:b/>
          <w:i/>
          <w:iCs/>
        </w:rPr>
        <w:t xml:space="preserve">                                                                                                      (Total 20 marks)</w:t>
      </w:r>
    </w:p>
    <w:p w:rsidR="00A34CC5" w:rsidRDefault="00A34CC5" w:rsidP="001C4FB3">
      <w:pPr>
        <w:pStyle w:val="NormalWeb"/>
        <w:spacing w:before="0" w:beforeAutospacing="0" w:line="276" w:lineRule="auto"/>
        <w:jc w:val="both"/>
        <w:rPr>
          <w:rFonts w:ascii="Arial" w:hAnsi="Arial" w:cs="Arial"/>
          <w:b/>
        </w:rPr>
      </w:pPr>
      <w:r w:rsidRPr="00A34CC5">
        <w:rPr>
          <w:rFonts w:ascii="Arial" w:hAnsi="Arial" w:cs="Arial"/>
          <w:b/>
        </w:rPr>
        <w:t>QUESTION 7</w:t>
      </w:r>
    </w:p>
    <w:p w:rsidR="00F01522" w:rsidRPr="001C4FB3" w:rsidRDefault="00F01522" w:rsidP="001C4FB3">
      <w:pPr>
        <w:pStyle w:val="ListParagraph"/>
        <w:numPr>
          <w:ilvl w:val="0"/>
          <w:numId w:val="32"/>
        </w:numPr>
        <w:ind w:left="446" w:hanging="446"/>
        <w:jc w:val="both"/>
        <w:rPr>
          <w:rFonts w:ascii="Arial" w:hAnsi="Arial" w:cs="Arial"/>
          <w:sz w:val="24"/>
          <w:szCs w:val="24"/>
          <w:lang w:val="en-ZA" w:eastAsia="en-ZA"/>
        </w:rPr>
      </w:pPr>
      <w:r w:rsidRPr="001C4FB3">
        <w:rPr>
          <w:rFonts w:ascii="Arial" w:hAnsi="Arial" w:cs="Arial"/>
          <w:sz w:val="24"/>
          <w:szCs w:val="24"/>
          <w:lang w:val="en-ZA" w:eastAsia="en-ZA"/>
        </w:rPr>
        <w:t>A Malawi Government T-Bill with face value K205,000 is a security which is exchangeable for K205,000 on the maturity date. Suppose that a T-Bill with face value of K205,000 is issued on 08. 09.2006 and matures on 15.01.2007 (there are 129 days between the dates). Given that the price of the T-Bill is K199,375, find the annual rate of interest.</w:t>
      </w:r>
      <w:r w:rsidR="001C4FB3">
        <w:rPr>
          <w:rFonts w:ascii="Arial" w:hAnsi="Arial" w:cs="Arial"/>
          <w:sz w:val="24"/>
          <w:szCs w:val="24"/>
          <w:lang w:val="en-ZA" w:eastAsia="en-ZA"/>
        </w:rPr>
        <w:t xml:space="preserve">                                                                              </w:t>
      </w:r>
      <w:r w:rsidRPr="001C4FB3">
        <w:rPr>
          <w:rFonts w:ascii="Arial" w:hAnsi="Arial" w:cs="Arial"/>
          <w:sz w:val="24"/>
          <w:szCs w:val="24"/>
          <w:lang w:val="en-ZA" w:eastAsia="en-ZA"/>
        </w:rPr>
        <w:t xml:space="preserve"> </w:t>
      </w:r>
      <w:r w:rsidRPr="001C4FB3">
        <w:rPr>
          <w:rFonts w:ascii="Arial" w:hAnsi="Arial" w:cs="Arial"/>
          <w:i/>
          <w:sz w:val="24"/>
          <w:szCs w:val="24"/>
          <w:lang w:val="en-ZA" w:eastAsia="en-ZA"/>
        </w:rPr>
        <w:t>(10 marks)</w:t>
      </w:r>
    </w:p>
    <w:p w:rsidR="00F01522" w:rsidRPr="001C4FB3" w:rsidRDefault="00F01522" w:rsidP="001C4FB3">
      <w:pPr>
        <w:pStyle w:val="Heading8"/>
        <w:numPr>
          <w:ilvl w:val="0"/>
          <w:numId w:val="32"/>
        </w:numPr>
        <w:spacing w:line="276" w:lineRule="auto"/>
        <w:ind w:left="446" w:hanging="446"/>
        <w:jc w:val="both"/>
        <w:rPr>
          <w:rFonts w:ascii="Arial" w:hAnsi="Arial" w:cs="Arial"/>
          <w:b w:val="0"/>
          <w:szCs w:val="24"/>
        </w:rPr>
      </w:pPr>
      <w:r w:rsidRPr="001C4FB3">
        <w:rPr>
          <w:rFonts w:ascii="Arial" w:hAnsi="Arial" w:cs="Arial"/>
          <w:b w:val="0"/>
          <w:szCs w:val="24"/>
        </w:rPr>
        <w:t>A principal amount of K1100 is invested in business at the beginning of the year, and the interest is accumulated at nominal annual rate of 13%, compounded monthly</w:t>
      </w:r>
      <w:r w:rsidRPr="001C4FB3">
        <w:rPr>
          <w:rFonts w:ascii="Arial" w:hAnsi="Arial" w:cs="Arial"/>
          <w:b w:val="0"/>
          <w:i/>
          <w:szCs w:val="24"/>
        </w:rPr>
        <w:t xml:space="preserve">. </w:t>
      </w:r>
      <w:r w:rsidR="001C4FB3" w:rsidRPr="001C4FB3">
        <w:rPr>
          <w:rFonts w:ascii="Arial" w:hAnsi="Arial" w:cs="Arial"/>
          <w:b w:val="0"/>
          <w:i/>
          <w:szCs w:val="24"/>
        </w:rPr>
        <w:t xml:space="preserve">                                                                                                     </w:t>
      </w:r>
      <w:r w:rsidRPr="001C4FB3">
        <w:rPr>
          <w:rFonts w:ascii="Arial" w:hAnsi="Arial" w:cs="Arial"/>
          <w:b w:val="0"/>
          <w:i/>
          <w:szCs w:val="24"/>
        </w:rPr>
        <w:t>(10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1E4B80" w:rsidRDefault="00A34CC5" w:rsidP="0097098E">
      <w:pPr>
        <w:pStyle w:val="NoSpacing"/>
        <w:spacing w:line="276" w:lineRule="auto"/>
        <w:jc w:val="both"/>
        <w:rPr>
          <w:rFonts w:ascii="Arial" w:hAnsi="Arial" w:cs="Arial"/>
          <w:b/>
          <w:sz w:val="24"/>
          <w:szCs w:val="24"/>
        </w:rPr>
      </w:pPr>
      <w:r w:rsidRPr="00A34CC5">
        <w:rPr>
          <w:rFonts w:ascii="Arial" w:hAnsi="Arial" w:cs="Arial"/>
          <w:b/>
          <w:sz w:val="24"/>
          <w:szCs w:val="24"/>
        </w:rPr>
        <w:t>QUESTION 8</w:t>
      </w:r>
    </w:p>
    <w:p w:rsidR="001C4FB3" w:rsidRDefault="001C4FB3" w:rsidP="0097098E">
      <w:pPr>
        <w:pStyle w:val="NoSpacing"/>
        <w:spacing w:line="276" w:lineRule="auto"/>
        <w:jc w:val="both"/>
        <w:rPr>
          <w:rFonts w:ascii="Arial" w:hAnsi="Arial" w:cs="Arial"/>
          <w:b/>
          <w:sz w:val="24"/>
          <w:szCs w:val="24"/>
        </w:rPr>
      </w:pPr>
    </w:p>
    <w:p w:rsidR="00F01522" w:rsidRPr="00891BE7" w:rsidRDefault="00F01522" w:rsidP="001C4FB3">
      <w:pPr>
        <w:pStyle w:val="NoSpacing"/>
        <w:numPr>
          <w:ilvl w:val="0"/>
          <w:numId w:val="38"/>
        </w:numPr>
        <w:spacing w:line="276" w:lineRule="auto"/>
        <w:ind w:left="450" w:hanging="450"/>
        <w:jc w:val="both"/>
        <w:rPr>
          <w:rFonts w:ascii="Arial" w:hAnsi="Arial" w:cs="Arial"/>
          <w:b/>
          <w:sz w:val="24"/>
          <w:szCs w:val="24"/>
          <w:lang w:val="en-ZA"/>
        </w:rPr>
      </w:pPr>
      <w:r w:rsidRPr="00891BE7">
        <w:rPr>
          <w:rFonts w:ascii="Arial" w:hAnsi="Arial" w:cs="Arial"/>
          <w:sz w:val="24"/>
          <w:szCs w:val="24"/>
          <w:lang w:val="en-ZA"/>
        </w:rPr>
        <w:t xml:space="preserve">What does dispersion in financial economics mean? </w:t>
      </w:r>
      <w:r w:rsidR="001C4FB3">
        <w:rPr>
          <w:rFonts w:ascii="Arial" w:hAnsi="Arial" w:cs="Arial"/>
          <w:sz w:val="24"/>
          <w:szCs w:val="24"/>
          <w:lang w:val="en-ZA"/>
        </w:rPr>
        <w:t xml:space="preserve">                              </w:t>
      </w:r>
      <w:r w:rsidRPr="001C4FB3">
        <w:rPr>
          <w:rFonts w:ascii="Arial" w:hAnsi="Arial" w:cs="Arial"/>
          <w:i/>
          <w:sz w:val="24"/>
          <w:szCs w:val="24"/>
          <w:lang w:val="en-ZA"/>
        </w:rPr>
        <w:t>(4 marks)</w:t>
      </w:r>
    </w:p>
    <w:p w:rsidR="00F01522" w:rsidRPr="00891BE7" w:rsidRDefault="00F01522" w:rsidP="001C4FB3">
      <w:pPr>
        <w:pStyle w:val="NoSpacing"/>
        <w:spacing w:line="276" w:lineRule="auto"/>
        <w:ind w:left="450" w:hanging="450"/>
        <w:jc w:val="both"/>
        <w:rPr>
          <w:rFonts w:ascii="Arial" w:hAnsi="Arial" w:cs="Arial"/>
          <w:sz w:val="24"/>
          <w:szCs w:val="24"/>
          <w:lang w:val="en-ZA"/>
        </w:rPr>
      </w:pPr>
    </w:p>
    <w:p w:rsidR="00F01522" w:rsidRPr="00891BE7" w:rsidRDefault="00F01522" w:rsidP="001C4FB3">
      <w:pPr>
        <w:pStyle w:val="NoSpacing"/>
        <w:numPr>
          <w:ilvl w:val="0"/>
          <w:numId w:val="38"/>
        </w:numPr>
        <w:spacing w:line="276" w:lineRule="auto"/>
        <w:ind w:left="450" w:hanging="450"/>
        <w:jc w:val="both"/>
        <w:rPr>
          <w:rFonts w:ascii="Arial" w:hAnsi="Arial" w:cs="Arial"/>
          <w:b/>
          <w:sz w:val="24"/>
          <w:szCs w:val="24"/>
          <w:lang w:val="en-ZA"/>
        </w:rPr>
      </w:pPr>
      <w:r w:rsidRPr="00891BE7">
        <w:rPr>
          <w:rFonts w:ascii="Arial" w:hAnsi="Arial" w:cs="Arial"/>
          <w:sz w:val="24"/>
          <w:szCs w:val="24"/>
          <w:lang w:val="en-ZA"/>
        </w:rPr>
        <w:t>Compare and contrast with examples the range and mean deviation.</w:t>
      </w:r>
      <w:r w:rsidR="001C4FB3">
        <w:rPr>
          <w:rFonts w:ascii="Arial" w:hAnsi="Arial" w:cs="Arial"/>
          <w:sz w:val="24"/>
          <w:szCs w:val="24"/>
          <w:lang w:val="en-ZA"/>
        </w:rPr>
        <w:t xml:space="preserve">    </w:t>
      </w:r>
      <w:r w:rsidRPr="00891BE7">
        <w:rPr>
          <w:rFonts w:ascii="Arial" w:hAnsi="Arial" w:cs="Arial"/>
          <w:sz w:val="24"/>
          <w:szCs w:val="24"/>
          <w:lang w:val="en-ZA"/>
        </w:rPr>
        <w:t xml:space="preserve"> </w:t>
      </w:r>
      <w:r w:rsidRPr="001C4FB3">
        <w:rPr>
          <w:rFonts w:ascii="Arial" w:hAnsi="Arial" w:cs="Arial"/>
          <w:i/>
          <w:sz w:val="24"/>
          <w:szCs w:val="24"/>
          <w:lang w:val="en-ZA"/>
        </w:rPr>
        <w:t>(8 marks)</w:t>
      </w:r>
    </w:p>
    <w:p w:rsidR="00F01522" w:rsidRPr="00891BE7" w:rsidRDefault="00F01522" w:rsidP="001C4FB3">
      <w:pPr>
        <w:pStyle w:val="NoSpacing"/>
        <w:spacing w:line="276" w:lineRule="auto"/>
        <w:ind w:left="450" w:hanging="450"/>
        <w:jc w:val="both"/>
        <w:rPr>
          <w:rFonts w:ascii="Arial" w:hAnsi="Arial" w:cs="Arial"/>
          <w:sz w:val="24"/>
          <w:szCs w:val="24"/>
          <w:lang w:val="en-ZA"/>
        </w:rPr>
      </w:pPr>
    </w:p>
    <w:p w:rsidR="00F01522" w:rsidRPr="00891BE7" w:rsidRDefault="00F01522" w:rsidP="001C4FB3">
      <w:pPr>
        <w:pStyle w:val="ListParagraph"/>
        <w:numPr>
          <w:ilvl w:val="0"/>
          <w:numId w:val="38"/>
        </w:numPr>
        <w:spacing w:after="0"/>
        <w:ind w:left="450" w:hanging="450"/>
        <w:rPr>
          <w:rFonts w:ascii="Arial" w:hAnsi="Arial" w:cs="Arial"/>
          <w:sz w:val="24"/>
          <w:szCs w:val="24"/>
        </w:rPr>
      </w:pPr>
      <w:r w:rsidRPr="00891BE7">
        <w:rPr>
          <w:rFonts w:ascii="Arial" w:hAnsi="Arial" w:cs="Arial"/>
          <w:sz w:val="24"/>
          <w:szCs w:val="24"/>
        </w:rPr>
        <w:t xml:space="preserve">What do you understand by the term annuity and under what circumstance could it be used? </w:t>
      </w:r>
      <w:r w:rsidR="001C4FB3">
        <w:rPr>
          <w:rFonts w:ascii="Arial" w:hAnsi="Arial" w:cs="Arial"/>
          <w:sz w:val="24"/>
          <w:szCs w:val="24"/>
        </w:rPr>
        <w:t xml:space="preserve">                                                                                                </w:t>
      </w:r>
      <w:r w:rsidRPr="001C4FB3">
        <w:rPr>
          <w:rFonts w:ascii="Arial" w:hAnsi="Arial" w:cs="Arial"/>
          <w:i/>
          <w:sz w:val="24"/>
          <w:szCs w:val="24"/>
        </w:rPr>
        <w:t>(2 marks)</w:t>
      </w:r>
    </w:p>
    <w:p w:rsidR="00F01522" w:rsidRPr="00891BE7" w:rsidRDefault="00F01522" w:rsidP="001C4FB3">
      <w:pPr>
        <w:spacing w:line="276" w:lineRule="auto"/>
        <w:ind w:left="450" w:hanging="450"/>
        <w:rPr>
          <w:rFonts w:ascii="Arial" w:hAnsi="Arial" w:cs="Arial"/>
        </w:rPr>
      </w:pPr>
    </w:p>
    <w:p w:rsidR="00F01522" w:rsidRPr="00891BE7" w:rsidRDefault="00F01522" w:rsidP="001C4FB3">
      <w:pPr>
        <w:pStyle w:val="ListParagraph"/>
        <w:numPr>
          <w:ilvl w:val="0"/>
          <w:numId w:val="38"/>
        </w:numPr>
        <w:spacing w:after="0"/>
        <w:ind w:left="450" w:hanging="450"/>
        <w:rPr>
          <w:rFonts w:ascii="Arial" w:hAnsi="Arial" w:cs="Arial"/>
          <w:sz w:val="24"/>
          <w:szCs w:val="24"/>
        </w:rPr>
      </w:pPr>
      <w:r w:rsidRPr="00891BE7">
        <w:rPr>
          <w:rFonts w:ascii="Arial" w:hAnsi="Arial" w:cs="Arial"/>
          <w:sz w:val="24"/>
          <w:szCs w:val="24"/>
        </w:rPr>
        <w:t xml:space="preserve">Give </w:t>
      </w:r>
      <w:r w:rsidRPr="001C4FB3">
        <w:rPr>
          <w:rFonts w:ascii="Arial" w:hAnsi="Arial" w:cs="Arial"/>
          <w:b/>
          <w:sz w:val="24"/>
          <w:szCs w:val="24"/>
          <w:u w:val="single"/>
        </w:rPr>
        <w:t>two</w:t>
      </w:r>
      <w:r w:rsidRPr="00891BE7">
        <w:rPr>
          <w:rFonts w:ascii="Arial" w:hAnsi="Arial" w:cs="Arial"/>
          <w:sz w:val="24"/>
          <w:szCs w:val="24"/>
        </w:rPr>
        <w:t xml:space="preserve"> types of annuities with clear examples for each.</w:t>
      </w:r>
      <w:r w:rsidR="001C4FB3">
        <w:rPr>
          <w:rFonts w:ascii="Arial" w:hAnsi="Arial" w:cs="Arial"/>
          <w:sz w:val="24"/>
          <w:szCs w:val="24"/>
        </w:rPr>
        <w:t xml:space="preserve">                      </w:t>
      </w:r>
      <w:r w:rsidRPr="00891BE7">
        <w:rPr>
          <w:rFonts w:ascii="Arial" w:hAnsi="Arial" w:cs="Arial"/>
          <w:sz w:val="24"/>
          <w:szCs w:val="24"/>
        </w:rPr>
        <w:t xml:space="preserve"> </w:t>
      </w:r>
      <w:r w:rsidRPr="001C4FB3">
        <w:rPr>
          <w:rFonts w:ascii="Arial" w:hAnsi="Arial" w:cs="Arial"/>
          <w:i/>
          <w:sz w:val="24"/>
          <w:szCs w:val="24"/>
        </w:rPr>
        <w:t>(6 marks</w:t>
      </w:r>
      <w:r w:rsidR="001C4FB3" w:rsidRPr="001C4FB3">
        <w:rPr>
          <w:rFonts w:ascii="Arial" w:hAnsi="Arial" w:cs="Arial"/>
          <w:i/>
          <w:sz w:val="24"/>
          <w:szCs w:val="24"/>
        </w:rPr>
        <w:t>)</w:t>
      </w:r>
    </w:p>
    <w:p w:rsidR="006C3C09" w:rsidRPr="001E4B80" w:rsidRDefault="001E4B80" w:rsidP="001E4B80">
      <w:pPr>
        <w:pStyle w:val="ListParagraph"/>
        <w:shd w:val="clear" w:color="auto" w:fill="FFFFFF" w:themeFill="background1"/>
        <w:spacing w:before="240"/>
        <w:ind w:left="360"/>
        <w:jc w:val="both"/>
        <w:rPr>
          <w:rFonts w:ascii="Arial" w:hAnsi="Arial" w:cs="Arial"/>
          <w:sz w:val="24"/>
          <w:szCs w:val="24"/>
        </w:rPr>
      </w:pPr>
      <w:r>
        <w:rPr>
          <w:rFonts w:ascii="Arial" w:hAnsi="Arial" w:cs="Arial"/>
          <w:i/>
          <w:sz w:val="24"/>
          <w:szCs w:val="24"/>
        </w:rPr>
        <w:t xml:space="preserve">                                                                                                         </w:t>
      </w:r>
      <w:r w:rsidRPr="001E4B80">
        <w:rPr>
          <w:rFonts w:ascii="Arial" w:hAnsi="Arial" w:cs="Arial"/>
          <w:b/>
          <w:sz w:val="24"/>
          <w:szCs w:val="24"/>
        </w:rPr>
        <w:t>(Total 20 marks)</w:t>
      </w:r>
    </w:p>
    <w:p w:rsidR="007A4F83" w:rsidRDefault="007A4F83" w:rsidP="001E4B80">
      <w:pPr>
        <w:pStyle w:val="Body"/>
        <w:spacing w:line="276" w:lineRule="auto"/>
        <w:jc w:val="center"/>
        <w:rPr>
          <w:rFonts w:ascii="Arial" w:hAnsi="Arial" w:cs="Arial"/>
          <w:b/>
          <w:sz w:val="32"/>
          <w:szCs w:val="32"/>
        </w:rPr>
      </w:pPr>
    </w:p>
    <w:p w:rsidR="007A4F83" w:rsidRDefault="007A4F83" w:rsidP="001E4B80">
      <w:pPr>
        <w:pStyle w:val="Body"/>
        <w:spacing w:line="276" w:lineRule="auto"/>
        <w:jc w:val="center"/>
        <w:rPr>
          <w:rFonts w:ascii="Arial" w:hAnsi="Arial" w:cs="Arial"/>
          <w:b/>
          <w:sz w:val="32"/>
          <w:szCs w:val="32"/>
        </w:rPr>
      </w:pPr>
    </w:p>
    <w:p w:rsidR="008C7940" w:rsidRPr="00A34CC5" w:rsidRDefault="001E4B80" w:rsidP="001E4B80">
      <w:pPr>
        <w:pStyle w:val="Body"/>
        <w:spacing w:line="276" w:lineRule="auto"/>
        <w:jc w:val="center"/>
        <w:rPr>
          <w:rFonts w:ascii="Arial" w:eastAsiaTheme="minorHAnsi" w:hAnsi="Arial" w:cs="Arial"/>
          <w:sz w:val="32"/>
          <w:szCs w:val="32"/>
        </w:rPr>
      </w:pPr>
      <w:r w:rsidRPr="001E4B80">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301" w:rsidRDefault="007F6301">
      <w:r>
        <w:separator/>
      </w:r>
    </w:p>
  </w:endnote>
  <w:endnote w:type="continuationSeparator" w:id="0">
    <w:p w:rsidR="007F6301" w:rsidRDefault="007F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4FB3">
      <w:rPr>
        <w:rStyle w:val="PageNumber"/>
        <w:noProof/>
      </w:rPr>
      <w:t>4</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622675"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301" w:rsidRDefault="007F6301">
      <w:r>
        <w:separator/>
      </w:r>
    </w:p>
  </w:footnote>
  <w:footnote w:type="continuationSeparator" w:id="0">
    <w:p w:rsidR="007F6301" w:rsidRDefault="007F6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35D33"/>
    <w:multiLevelType w:val="hybridMultilevel"/>
    <w:tmpl w:val="72CC69A0"/>
    <w:lvl w:ilvl="0" w:tplc="A13E60D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16071"/>
    <w:multiLevelType w:val="hybridMultilevel"/>
    <w:tmpl w:val="28CECD98"/>
    <w:lvl w:ilvl="0" w:tplc="E3721B7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20ADC"/>
    <w:multiLevelType w:val="hybridMultilevel"/>
    <w:tmpl w:val="252C639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53906"/>
    <w:multiLevelType w:val="hybridMultilevel"/>
    <w:tmpl w:val="82ECFC72"/>
    <w:lvl w:ilvl="0" w:tplc="674C6B88">
      <w:start w:val="1"/>
      <w:numFmt w:val="lowerRoman"/>
      <w:lvlText w:val="%1)"/>
      <w:lvlJc w:val="left"/>
      <w:pPr>
        <w:ind w:left="1440" w:hanging="1080"/>
      </w:pPr>
      <w:rPr>
        <w:rFonts w:ascii="Arial" w:eastAsia="Times New Roman" w:hAnsi="Arial" w:cs="Arial"/>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106778F9"/>
    <w:multiLevelType w:val="hybridMultilevel"/>
    <w:tmpl w:val="0F20A2BC"/>
    <w:lvl w:ilvl="0" w:tplc="01100898">
      <w:start w:val="1"/>
      <w:numFmt w:val="lowerLetter"/>
      <w:lvlText w:val="%1."/>
      <w:lvlJc w:val="left"/>
      <w:pPr>
        <w:ind w:left="720" w:hanging="360"/>
      </w:pPr>
      <w:rPr>
        <w:rFonts w:ascii="Arial" w:hAnsi="Arial" w:cs="Arial" w:hint="default"/>
        <w:b/>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102BED"/>
    <w:multiLevelType w:val="hybridMultilevel"/>
    <w:tmpl w:val="136446BC"/>
    <w:lvl w:ilvl="0" w:tplc="2BA4A33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111CE"/>
    <w:multiLevelType w:val="hybridMultilevel"/>
    <w:tmpl w:val="159C692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2283285C"/>
    <w:multiLevelType w:val="hybridMultilevel"/>
    <w:tmpl w:val="ABCE92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525A44"/>
    <w:multiLevelType w:val="hybridMultilevel"/>
    <w:tmpl w:val="7C5AF374"/>
    <w:lvl w:ilvl="0" w:tplc="743245DC">
      <w:start w:val="1"/>
      <w:numFmt w:val="lowerLetter"/>
      <w:lvlText w:val="%1)"/>
      <w:lvlJc w:val="left"/>
      <w:pPr>
        <w:ind w:left="1080" w:hanging="720"/>
      </w:pPr>
      <w:rPr>
        <w:rFonts w:ascii="Arial" w:eastAsia="Times New Roman" w:hAnsi="Arial" w:cs="Arial"/>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D5946"/>
    <w:multiLevelType w:val="hybridMultilevel"/>
    <w:tmpl w:val="149615E0"/>
    <w:lvl w:ilvl="0" w:tplc="B32ADA42">
      <w:start w:val="1"/>
      <w:numFmt w:val="lowerRoman"/>
      <w:lvlText w:val="%1)"/>
      <w:lvlJc w:val="left"/>
      <w:pPr>
        <w:ind w:left="1080" w:hanging="72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5" w15:restartNumberingAfterBreak="0">
    <w:nsid w:val="34573C7B"/>
    <w:multiLevelType w:val="hybridMultilevel"/>
    <w:tmpl w:val="FABEFC16"/>
    <w:lvl w:ilvl="0" w:tplc="99F24A9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197079"/>
    <w:multiLevelType w:val="hybridMultilevel"/>
    <w:tmpl w:val="154C5370"/>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6F527A"/>
    <w:multiLevelType w:val="hybridMultilevel"/>
    <w:tmpl w:val="DFBCD558"/>
    <w:lvl w:ilvl="0" w:tplc="447E0F58">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D632AE"/>
    <w:multiLevelType w:val="hybridMultilevel"/>
    <w:tmpl w:val="C1E26F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2" w15:restartNumberingAfterBreak="0">
    <w:nsid w:val="454B23E7"/>
    <w:multiLevelType w:val="hybridMultilevel"/>
    <w:tmpl w:val="B2E8F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DE656E"/>
    <w:multiLevelType w:val="hybridMultilevel"/>
    <w:tmpl w:val="C5106BA4"/>
    <w:lvl w:ilvl="0" w:tplc="04090017">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E6678F"/>
    <w:multiLevelType w:val="hybridMultilevel"/>
    <w:tmpl w:val="C1E64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15521E"/>
    <w:multiLevelType w:val="hybridMultilevel"/>
    <w:tmpl w:val="0472DB5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7A122E"/>
    <w:multiLevelType w:val="hybridMultilevel"/>
    <w:tmpl w:val="B6A6B5CC"/>
    <w:lvl w:ilvl="0" w:tplc="C9B6FC24">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6FC40D1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ED4D5C"/>
    <w:multiLevelType w:val="hybridMultilevel"/>
    <w:tmpl w:val="9C107754"/>
    <w:lvl w:ilvl="0" w:tplc="0E08CD2C">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EA3EEE"/>
    <w:multiLevelType w:val="hybridMultilevel"/>
    <w:tmpl w:val="39EEE720"/>
    <w:lvl w:ilvl="0" w:tplc="563A497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0B6DCE"/>
    <w:multiLevelType w:val="hybridMultilevel"/>
    <w:tmpl w:val="C180D846"/>
    <w:lvl w:ilvl="0" w:tplc="F1981186">
      <w:start w:val="3"/>
      <w:numFmt w:val="lowerLetter"/>
      <w:lvlText w:val="%1."/>
      <w:lvlJc w:val="left"/>
      <w:pPr>
        <w:ind w:left="1080" w:hanging="360"/>
      </w:pPr>
      <w:rPr>
        <w:rFonts w:ascii="Arial" w:hAnsi="Arial" w:cs="Arial"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3"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6E3204"/>
    <w:multiLevelType w:val="hybridMultilevel"/>
    <w:tmpl w:val="DF5C89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CA44F9"/>
    <w:multiLevelType w:val="hybridMultilevel"/>
    <w:tmpl w:val="5D00503A"/>
    <w:lvl w:ilvl="0" w:tplc="AAD8BE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021E4D"/>
    <w:multiLevelType w:val="hybridMultilevel"/>
    <w:tmpl w:val="3CD08C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E44742"/>
    <w:multiLevelType w:val="hybridMultilevel"/>
    <w:tmpl w:val="1B8ADAFC"/>
    <w:lvl w:ilvl="0" w:tplc="A1F24A7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4"/>
  </w:num>
  <w:num w:numId="3">
    <w:abstractNumId w:val="9"/>
  </w:num>
  <w:num w:numId="4">
    <w:abstractNumId w:val="5"/>
  </w:num>
  <w:num w:numId="5">
    <w:abstractNumId w:val="10"/>
  </w:num>
  <w:num w:numId="6">
    <w:abstractNumId w:val="32"/>
  </w:num>
  <w:num w:numId="7">
    <w:abstractNumId w:val="27"/>
  </w:num>
  <w:num w:numId="8">
    <w:abstractNumId w:val="17"/>
  </w:num>
  <w:num w:numId="9">
    <w:abstractNumId w:val="28"/>
  </w:num>
  <w:num w:numId="10">
    <w:abstractNumId w:val="18"/>
  </w:num>
  <w:num w:numId="11">
    <w:abstractNumId w:val="33"/>
  </w:num>
  <w:num w:numId="12">
    <w:abstractNumId w:val="2"/>
  </w:num>
  <w:num w:numId="13">
    <w:abstractNumId w:val="19"/>
  </w:num>
  <w:num w:numId="14">
    <w:abstractNumId w:val="7"/>
  </w:num>
  <w:num w:numId="15">
    <w:abstractNumId w:val="34"/>
  </w:num>
  <w:num w:numId="16">
    <w:abstractNumId w:val="25"/>
  </w:num>
  <w:num w:numId="17">
    <w:abstractNumId w:val="35"/>
  </w:num>
  <w:num w:numId="18">
    <w:abstractNumId w:val="31"/>
  </w:num>
  <w:num w:numId="19">
    <w:abstractNumId w:val="30"/>
  </w:num>
  <w:num w:numId="20">
    <w:abstractNumId w:val="12"/>
  </w:num>
  <w:num w:numId="21">
    <w:abstractNumId w:val="6"/>
  </w:num>
  <w:num w:numId="22">
    <w:abstractNumId w:val="4"/>
  </w:num>
  <w:num w:numId="23">
    <w:abstractNumId w:val="11"/>
  </w:num>
  <w:num w:numId="24">
    <w:abstractNumId w:val="26"/>
  </w:num>
  <w:num w:numId="25">
    <w:abstractNumId w:val="3"/>
  </w:num>
  <w:num w:numId="26">
    <w:abstractNumId w:val="36"/>
  </w:num>
  <w:num w:numId="27">
    <w:abstractNumId w:val="13"/>
  </w:num>
  <w:num w:numId="28">
    <w:abstractNumId w:val="24"/>
  </w:num>
  <w:num w:numId="29">
    <w:abstractNumId w:val="1"/>
  </w:num>
  <w:num w:numId="30">
    <w:abstractNumId w:val="8"/>
  </w:num>
  <w:num w:numId="31">
    <w:abstractNumId w:val="0"/>
  </w:num>
  <w:num w:numId="32">
    <w:abstractNumId w:val="22"/>
  </w:num>
  <w:num w:numId="33">
    <w:abstractNumId w:val="15"/>
  </w:num>
  <w:num w:numId="34">
    <w:abstractNumId w:val="37"/>
  </w:num>
  <w:num w:numId="35">
    <w:abstractNumId w:val="23"/>
  </w:num>
  <w:num w:numId="36">
    <w:abstractNumId w:val="29"/>
  </w:num>
  <w:num w:numId="37">
    <w:abstractNumId w:val="20"/>
  </w:num>
  <w:num w:numId="38">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2B8B"/>
    <w:rsid w:val="0002444D"/>
    <w:rsid w:val="0007687D"/>
    <w:rsid w:val="000D54FF"/>
    <w:rsid w:val="000E65C1"/>
    <w:rsid w:val="000F2A9A"/>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C4FB3"/>
    <w:rsid w:val="001D48B4"/>
    <w:rsid w:val="001E4B80"/>
    <w:rsid w:val="001F2B6E"/>
    <w:rsid w:val="001F4581"/>
    <w:rsid w:val="001F5428"/>
    <w:rsid w:val="0021066C"/>
    <w:rsid w:val="00237E7E"/>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0744"/>
    <w:rsid w:val="00394377"/>
    <w:rsid w:val="003A52FE"/>
    <w:rsid w:val="003C1564"/>
    <w:rsid w:val="003D3F16"/>
    <w:rsid w:val="003F7AA8"/>
    <w:rsid w:val="00406F9A"/>
    <w:rsid w:val="00413734"/>
    <w:rsid w:val="00452EBD"/>
    <w:rsid w:val="004D03FF"/>
    <w:rsid w:val="004F49A5"/>
    <w:rsid w:val="005201E4"/>
    <w:rsid w:val="00534204"/>
    <w:rsid w:val="00543192"/>
    <w:rsid w:val="0054519B"/>
    <w:rsid w:val="005516B6"/>
    <w:rsid w:val="00553483"/>
    <w:rsid w:val="005536BA"/>
    <w:rsid w:val="00574F80"/>
    <w:rsid w:val="00594A4A"/>
    <w:rsid w:val="005F3DF4"/>
    <w:rsid w:val="00602341"/>
    <w:rsid w:val="00606DB5"/>
    <w:rsid w:val="00632235"/>
    <w:rsid w:val="00646AEF"/>
    <w:rsid w:val="006855CA"/>
    <w:rsid w:val="006922FA"/>
    <w:rsid w:val="006B25BB"/>
    <w:rsid w:val="006B3076"/>
    <w:rsid w:val="006C3C09"/>
    <w:rsid w:val="006D1224"/>
    <w:rsid w:val="006D2030"/>
    <w:rsid w:val="006D46AE"/>
    <w:rsid w:val="006F1F97"/>
    <w:rsid w:val="00701717"/>
    <w:rsid w:val="00703617"/>
    <w:rsid w:val="00707D59"/>
    <w:rsid w:val="00746098"/>
    <w:rsid w:val="0075054C"/>
    <w:rsid w:val="00782F03"/>
    <w:rsid w:val="00785D4E"/>
    <w:rsid w:val="00787DEF"/>
    <w:rsid w:val="00795449"/>
    <w:rsid w:val="007A4F83"/>
    <w:rsid w:val="007B0ADC"/>
    <w:rsid w:val="007B4B6A"/>
    <w:rsid w:val="007C7906"/>
    <w:rsid w:val="007E0748"/>
    <w:rsid w:val="007E1FE7"/>
    <w:rsid w:val="007F6301"/>
    <w:rsid w:val="00821096"/>
    <w:rsid w:val="00824A13"/>
    <w:rsid w:val="008635F8"/>
    <w:rsid w:val="008760E8"/>
    <w:rsid w:val="008820FD"/>
    <w:rsid w:val="008837A5"/>
    <w:rsid w:val="00885838"/>
    <w:rsid w:val="00894C3A"/>
    <w:rsid w:val="008A1F99"/>
    <w:rsid w:val="008A73B1"/>
    <w:rsid w:val="008B5AF8"/>
    <w:rsid w:val="008C29A5"/>
    <w:rsid w:val="008C4EEA"/>
    <w:rsid w:val="008C7940"/>
    <w:rsid w:val="008E1470"/>
    <w:rsid w:val="00922DEB"/>
    <w:rsid w:val="00956437"/>
    <w:rsid w:val="0097098E"/>
    <w:rsid w:val="0098269F"/>
    <w:rsid w:val="009879A2"/>
    <w:rsid w:val="009B0C3F"/>
    <w:rsid w:val="009B4826"/>
    <w:rsid w:val="009C7BD8"/>
    <w:rsid w:val="009D07CB"/>
    <w:rsid w:val="009F0635"/>
    <w:rsid w:val="009F48BB"/>
    <w:rsid w:val="00A07BCA"/>
    <w:rsid w:val="00A16120"/>
    <w:rsid w:val="00A24F2B"/>
    <w:rsid w:val="00A31971"/>
    <w:rsid w:val="00A34CC5"/>
    <w:rsid w:val="00A55626"/>
    <w:rsid w:val="00A6107B"/>
    <w:rsid w:val="00A611A4"/>
    <w:rsid w:val="00A86B35"/>
    <w:rsid w:val="00AA3EFC"/>
    <w:rsid w:val="00AB6807"/>
    <w:rsid w:val="00AD1531"/>
    <w:rsid w:val="00AE330E"/>
    <w:rsid w:val="00B05669"/>
    <w:rsid w:val="00B1000F"/>
    <w:rsid w:val="00B16920"/>
    <w:rsid w:val="00B177D5"/>
    <w:rsid w:val="00B26B9A"/>
    <w:rsid w:val="00B34C21"/>
    <w:rsid w:val="00B67613"/>
    <w:rsid w:val="00B87AA3"/>
    <w:rsid w:val="00BB25FD"/>
    <w:rsid w:val="00BB497A"/>
    <w:rsid w:val="00BB7FED"/>
    <w:rsid w:val="00BC11EA"/>
    <w:rsid w:val="00BD2542"/>
    <w:rsid w:val="00C12088"/>
    <w:rsid w:val="00C13398"/>
    <w:rsid w:val="00C165D3"/>
    <w:rsid w:val="00C179A0"/>
    <w:rsid w:val="00C33FF0"/>
    <w:rsid w:val="00C51DDE"/>
    <w:rsid w:val="00C61A01"/>
    <w:rsid w:val="00C97407"/>
    <w:rsid w:val="00C97765"/>
    <w:rsid w:val="00CA64B0"/>
    <w:rsid w:val="00CD0598"/>
    <w:rsid w:val="00CD06F3"/>
    <w:rsid w:val="00CD7817"/>
    <w:rsid w:val="00CF02D5"/>
    <w:rsid w:val="00D012E1"/>
    <w:rsid w:val="00D12DA5"/>
    <w:rsid w:val="00D17C84"/>
    <w:rsid w:val="00D31BA0"/>
    <w:rsid w:val="00D36776"/>
    <w:rsid w:val="00D60011"/>
    <w:rsid w:val="00D66E66"/>
    <w:rsid w:val="00D73B60"/>
    <w:rsid w:val="00D73BEB"/>
    <w:rsid w:val="00D81EC7"/>
    <w:rsid w:val="00D86BAF"/>
    <w:rsid w:val="00D94249"/>
    <w:rsid w:val="00DA0843"/>
    <w:rsid w:val="00DA70D0"/>
    <w:rsid w:val="00DB4295"/>
    <w:rsid w:val="00DD007F"/>
    <w:rsid w:val="00DF5EEF"/>
    <w:rsid w:val="00E007A1"/>
    <w:rsid w:val="00E048A2"/>
    <w:rsid w:val="00E236B9"/>
    <w:rsid w:val="00E26D0F"/>
    <w:rsid w:val="00E342F5"/>
    <w:rsid w:val="00E4083D"/>
    <w:rsid w:val="00E5092C"/>
    <w:rsid w:val="00E63320"/>
    <w:rsid w:val="00E76EC6"/>
    <w:rsid w:val="00EB642F"/>
    <w:rsid w:val="00EF57FD"/>
    <w:rsid w:val="00EF65B7"/>
    <w:rsid w:val="00F01522"/>
    <w:rsid w:val="00F0635E"/>
    <w:rsid w:val="00F10542"/>
    <w:rsid w:val="00F174BA"/>
    <w:rsid w:val="00F17D4D"/>
    <w:rsid w:val="00F253AA"/>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5C46EB20"/>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NormalWeb">
    <w:name w:val="Normal (Web)"/>
    <w:basedOn w:val="Normal"/>
    <w:unhideWhenUsed/>
    <w:rsid w:val="0097098E"/>
    <w:pPr>
      <w:spacing w:before="100" w:beforeAutospacing="1" w:after="100" w:afterAutospacing="1"/>
    </w:pPr>
  </w:style>
  <w:style w:type="character" w:styleId="Strong">
    <w:name w:val="Strong"/>
    <w:uiPriority w:val="22"/>
    <w:qFormat/>
    <w:rsid w:val="00D73B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57E990-A9E7-4CAB-A737-506EBC773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NGanizani</dc:creator>
  <cp:lastModifiedBy>Lyness Nkungula</cp:lastModifiedBy>
  <cp:revision>2</cp:revision>
  <cp:lastPrinted>2018-05-09T06:29:00Z</cp:lastPrinted>
  <dcterms:created xsi:type="dcterms:W3CDTF">2019-05-09T12:28:00Z</dcterms:created>
  <dcterms:modified xsi:type="dcterms:W3CDTF">2019-05-09T12:28:00Z</dcterms:modified>
</cp:coreProperties>
</file>