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02763"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19CD5E58" wp14:editId="76A90BB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DB3BF4E" w14:textId="77777777" w:rsidR="007E1FE7" w:rsidRPr="001669EA" w:rsidRDefault="007E1FE7" w:rsidP="001669EA">
      <w:pPr>
        <w:autoSpaceDE w:val="0"/>
        <w:autoSpaceDN w:val="0"/>
        <w:adjustRightInd w:val="0"/>
        <w:jc w:val="both"/>
        <w:rPr>
          <w:rFonts w:ascii="Arial" w:hAnsi="Arial" w:cs="Arial"/>
          <w:b/>
          <w:bCs/>
        </w:rPr>
      </w:pPr>
    </w:p>
    <w:p w14:paraId="03BEF1F9" w14:textId="77777777"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14:paraId="4F55A0BE" w14:textId="77777777" w:rsidR="007E1FE7" w:rsidRPr="00D12DA5" w:rsidRDefault="007E1FE7" w:rsidP="001669EA">
      <w:pPr>
        <w:autoSpaceDE w:val="0"/>
        <w:autoSpaceDN w:val="0"/>
        <w:adjustRightInd w:val="0"/>
        <w:jc w:val="both"/>
        <w:rPr>
          <w:rFonts w:ascii="Arial" w:hAnsi="Arial" w:cs="Arial"/>
          <w:b/>
          <w:bCs/>
          <w:sz w:val="32"/>
          <w:szCs w:val="32"/>
        </w:rPr>
      </w:pPr>
    </w:p>
    <w:p w14:paraId="23047736" w14:textId="0BAD1AC4" w:rsidR="007E1FE7" w:rsidRPr="00D12DA5" w:rsidRDefault="007F1822" w:rsidP="007F1822">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7D5E1274" w14:textId="77777777" w:rsidR="007E1FE7" w:rsidRPr="001669EA" w:rsidRDefault="007E1FE7" w:rsidP="001669EA">
      <w:pPr>
        <w:autoSpaceDE w:val="0"/>
        <w:autoSpaceDN w:val="0"/>
        <w:adjustRightInd w:val="0"/>
        <w:jc w:val="both"/>
        <w:rPr>
          <w:rFonts w:ascii="Arial" w:hAnsi="Arial" w:cs="Arial"/>
          <w:b/>
          <w:bCs/>
        </w:rPr>
      </w:pPr>
    </w:p>
    <w:p w14:paraId="1CF6E30E" w14:textId="3CA3EB95"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B711D3">
        <w:rPr>
          <w:rFonts w:ascii="Arial" w:hAnsi="Arial" w:cs="Arial"/>
          <w:b/>
          <w:bCs/>
          <w:sz w:val="28"/>
          <w:szCs w:val="28"/>
        </w:rPr>
        <w:t>FINANCIAL MARKETS</w:t>
      </w:r>
      <w:r w:rsidR="00FE4B50" w:rsidRPr="00FE4B50">
        <w:rPr>
          <w:rFonts w:ascii="Arial" w:hAnsi="Arial" w:cs="Arial"/>
          <w:b/>
          <w:bCs/>
          <w:sz w:val="28"/>
          <w:szCs w:val="28"/>
        </w:rPr>
        <w:t xml:space="preserve"> 2 (IOBM – AD303)</w:t>
      </w:r>
    </w:p>
    <w:p w14:paraId="46714DC0" w14:textId="77777777" w:rsidR="007E1FE7" w:rsidRPr="001669EA" w:rsidRDefault="007E1FE7" w:rsidP="001669EA">
      <w:pPr>
        <w:autoSpaceDE w:val="0"/>
        <w:autoSpaceDN w:val="0"/>
        <w:adjustRightInd w:val="0"/>
        <w:jc w:val="both"/>
        <w:rPr>
          <w:rFonts w:ascii="Arial" w:hAnsi="Arial" w:cs="Arial"/>
          <w:b/>
          <w:bCs/>
        </w:rPr>
      </w:pPr>
    </w:p>
    <w:p w14:paraId="5BE0933D" w14:textId="77777777" w:rsidR="007F1822" w:rsidRDefault="007F1822" w:rsidP="001669EA">
      <w:pPr>
        <w:autoSpaceDE w:val="0"/>
        <w:autoSpaceDN w:val="0"/>
        <w:adjustRightInd w:val="0"/>
        <w:jc w:val="both"/>
        <w:rPr>
          <w:rFonts w:ascii="Arial" w:hAnsi="Arial" w:cs="Arial"/>
          <w:b/>
          <w:bCs/>
        </w:rPr>
      </w:pPr>
    </w:p>
    <w:p w14:paraId="03C0AB66" w14:textId="3E9DE927"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910C4D">
        <w:rPr>
          <w:rFonts w:ascii="Arial" w:hAnsi="Arial" w:cs="Arial"/>
          <w:b/>
          <w:bCs/>
        </w:rPr>
        <w:t xml:space="preserve">Sunday, </w:t>
      </w:r>
      <w:r w:rsidR="00B711D3">
        <w:rPr>
          <w:rFonts w:ascii="Arial" w:hAnsi="Arial" w:cs="Arial"/>
          <w:b/>
          <w:bCs/>
        </w:rPr>
        <w:t>12</w:t>
      </w:r>
      <w:r w:rsidR="007F1822" w:rsidRPr="007F1822">
        <w:rPr>
          <w:rFonts w:ascii="Arial" w:hAnsi="Arial" w:cs="Arial"/>
          <w:b/>
          <w:bCs/>
          <w:vertAlign w:val="superscript"/>
        </w:rPr>
        <w:t>th</w:t>
      </w:r>
      <w:r w:rsidR="007F1822">
        <w:rPr>
          <w:rFonts w:ascii="Arial" w:hAnsi="Arial" w:cs="Arial"/>
          <w:b/>
          <w:bCs/>
        </w:rPr>
        <w:t xml:space="preserve"> May 2018</w:t>
      </w:r>
    </w:p>
    <w:p w14:paraId="01EFF868" w14:textId="77777777" w:rsidR="007F1822" w:rsidRPr="001669EA" w:rsidRDefault="007F1822" w:rsidP="001669EA">
      <w:pPr>
        <w:autoSpaceDE w:val="0"/>
        <w:autoSpaceDN w:val="0"/>
        <w:adjustRightInd w:val="0"/>
        <w:jc w:val="both"/>
        <w:rPr>
          <w:rFonts w:ascii="Arial" w:hAnsi="Arial" w:cs="Arial"/>
          <w:b/>
          <w:bCs/>
        </w:rPr>
      </w:pPr>
    </w:p>
    <w:p w14:paraId="117C2A12" w14:textId="5D73B6D9"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B711D3">
        <w:rPr>
          <w:rFonts w:ascii="Arial" w:hAnsi="Arial" w:cs="Arial"/>
          <w:b/>
          <w:bCs/>
        </w:rPr>
        <w:t>13:30 – 16:30</w:t>
      </w:r>
      <w:r w:rsidR="00CA64B0" w:rsidRPr="00BB281B">
        <w:rPr>
          <w:rFonts w:ascii="Arial" w:hAnsi="Arial" w:cs="Arial"/>
          <w:b/>
          <w:bCs/>
        </w:rPr>
        <w:t xml:space="preserve"> Hours)</w:t>
      </w:r>
    </w:p>
    <w:p w14:paraId="6366A8FD" w14:textId="268D971D" w:rsidR="007E1FE7" w:rsidRPr="001669EA" w:rsidRDefault="00834F4F"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14:anchorId="4E326835" wp14:editId="3C125682">
                <wp:simplePos x="0" y="0"/>
                <wp:positionH relativeFrom="column">
                  <wp:posOffset>0</wp:posOffset>
                </wp:positionH>
                <wp:positionV relativeFrom="paragraph">
                  <wp:posOffset>-1</wp:posOffset>
                </wp:positionV>
                <wp:extent cx="5857240" cy="0"/>
                <wp:effectExtent l="0" t="19050" r="1016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BA843C"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0I3EgIAACkEAAAOAAAAZHJzL2Uyb0RvYy54bWysU02P2yAQvVfqf0DcE3/UyW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vXtCNxICAAAp&#10;BAAADgAAAAAAAAAAAAAAAAAuAgAAZHJzL2Uyb0RvYy54bWxQSwECLQAUAAYACAAAACEAff3dk9cA&#10;AAACAQAADwAAAAAAAAAAAAAAAABsBAAAZHJzL2Rvd25yZXYueG1sUEsFBgAAAAAEAAQA8wAAAHAF&#10;AAAAAA==&#10;" strokeweight="2.25pt"/>
            </w:pict>
          </mc:Fallback>
        </mc:AlternateContent>
      </w:r>
    </w:p>
    <w:p w14:paraId="509DB677"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4D6DC58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073EAA4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0A17130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3242A87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4246002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127FA11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4554DF6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640B54A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21BB432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80C7A7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01C25F9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8DA57E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0B6B4BA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E4142F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18B3EC8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984EFB9"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0BED6467"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D316EE1"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5C776EB3"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CDEB55F"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36E0F061"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E727E3F"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9621BE4" w14:textId="72A4D7B6"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38F4503D" w14:textId="77777777" w:rsidR="00977400" w:rsidRPr="00A34CC5" w:rsidRDefault="00977400" w:rsidP="00A34CC5">
      <w:pPr>
        <w:pStyle w:val="NoSpacing"/>
        <w:spacing w:line="276" w:lineRule="auto"/>
        <w:jc w:val="both"/>
        <w:rPr>
          <w:rFonts w:ascii="Arial" w:hAnsi="Arial" w:cs="Arial"/>
          <w:b/>
          <w:sz w:val="28"/>
          <w:szCs w:val="28"/>
        </w:rPr>
      </w:pPr>
    </w:p>
    <w:p w14:paraId="03D4CDFA"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00BD089C">
        <w:rPr>
          <w:rFonts w:ascii="Arial" w:hAnsi="Arial" w:cs="Arial"/>
          <w:b/>
          <w:sz w:val="24"/>
          <w:szCs w:val="24"/>
          <w:u w:val="single"/>
        </w:rPr>
        <w:t xml:space="preserve"> </w:t>
      </w:r>
      <w:r w:rsidRPr="00A34CC5">
        <w:rPr>
          <w:rFonts w:ascii="Arial" w:hAnsi="Arial" w:cs="Arial"/>
          <w:sz w:val="24"/>
          <w:szCs w:val="24"/>
        </w:rPr>
        <w:t>questions from this section</w:t>
      </w:r>
    </w:p>
    <w:p w14:paraId="15EEA2A0" w14:textId="77777777" w:rsidR="00D86BAF" w:rsidRPr="00A34CC5" w:rsidRDefault="00D86BAF" w:rsidP="00A34CC5">
      <w:pPr>
        <w:pStyle w:val="NoSpacing"/>
        <w:spacing w:line="276" w:lineRule="auto"/>
        <w:jc w:val="both"/>
        <w:rPr>
          <w:rFonts w:ascii="Arial" w:hAnsi="Arial" w:cs="Arial"/>
          <w:sz w:val="24"/>
          <w:szCs w:val="24"/>
        </w:rPr>
      </w:pPr>
    </w:p>
    <w:p w14:paraId="7EE18D71" w14:textId="209F80CF"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14:paraId="221D5659" w14:textId="2C37CAD7" w:rsidR="00B22898" w:rsidRDefault="00B22898" w:rsidP="00B22898">
      <w:pPr>
        <w:jc w:val="both"/>
        <w:rPr>
          <w:rFonts w:ascii="Arial" w:hAnsi="Arial" w:cs="Arial"/>
        </w:rPr>
      </w:pPr>
      <w:r w:rsidRPr="00B22898">
        <w:rPr>
          <w:rFonts w:ascii="Arial" w:hAnsi="Arial" w:cs="Arial"/>
        </w:rPr>
        <w:t xml:space="preserve">Discuss </w:t>
      </w:r>
      <w:r w:rsidRPr="00B22898">
        <w:rPr>
          <w:rFonts w:ascii="Arial" w:hAnsi="Arial" w:cs="Arial"/>
          <w:b/>
          <w:u w:val="single"/>
        </w:rPr>
        <w:t>five</w:t>
      </w:r>
      <w:r w:rsidRPr="00B22898">
        <w:rPr>
          <w:rFonts w:ascii="Arial" w:hAnsi="Arial" w:cs="Arial"/>
        </w:rPr>
        <w:t xml:space="preserve"> factors that affect the price of an Option.</w:t>
      </w:r>
    </w:p>
    <w:p w14:paraId="736D5BF7" w14:textId="4B8DA7EC" w:rsidR="00B22898" w:rsidRDefault="00B22898" w:rsidP="00B22898">
      <w:pPr>
        <w:jc w:val="both"/>
        <w:rPr>
          <w:rFonts w:ascii="Arial" w:hAnsi="Arial" w:cs="Arial"/>
          <w:b/>
        </w:rPr>
      </w:pPr>
      <w:r>
        <w:rPr>
          <w:rFonts w:ascii="Arial" w:hAnsi="Arial" w:cs="Arial"/>
        </w:rPr>
        <w:t xml:space="preserve">                                                                                                              </w:t>
      </w:r>
      <w:r>
        <w:rPr>
          <w:rFonts w:ascii="Arial" w:hAnsi="Arial" w:cs="Arial"/>
          <w:b/>
        </w:rPr>
        <w:t>(Total 15 marks)</w:t>
      </w:r>
    </w:p>
    <w:p w14:paraId="146FD3E4" w14:textId="2761E729" w:rsidR="00B22898" w:rsidRDefault="00B22898" w:rsidP="00B22898">
      <w:pPr>
        <w:jc w:val="both"/>
        <w:rPr>
          <w:rFonts w:ascii="Arial" w:hAnsi="Arial" w:cs="Arial"/>
          <w:b/>
        </w:rPr>
      </w:pPr>
    </w:p>
    <w:p w14:paraId="71EDD606" w14:textId="0886C98F" w:rsidR="00B22898" w:rsidRPr="00B22898" w:rsidRDefault="00B22898" w:rsidP="00B22898">
      <w:pPr>
        <w:jc w:val="both"/>
        <w:rPr>
          <w:rFonts w:ascii="Arial" w:hAnsi="Arial" w:cs="Arial"/>
          <w:b/>
        </w:rPr>
      </w:pPr>
      <w:r w:rsidRPr="00B22898">
        <w:rPr>
          <w:rFonts w:ascii="Arial" w:hAnsi="Arial" w:cs="Arial"/>
          <w:b/>
        </w:rPr>
        <w:t>QUESTION 2</w:t>
      </w:r>
    </w:p>
    <w:p w14:paraId="28BABDE7" w14:textId="43B0EAA6" w:rsidR="00B711D3" w:rsidRPr="00B22898" w:rsidRDefault="00B711D3" w:rsidP="00B22898">
      <w:pPr>
        <w:pStyle w:val="ListParagraph"/>
        <w:numPr>
          <w:ilvl w:val="0"/>
          <w:numId w:val="43"/>
        </w:numPr>
        <w:ind w:left="360"/>
        <w:jc w:val="both"/>
        <w:rPr>
          <w:rFonts w:ascii="Arial" w:hAnsi="Arial" w:cs="Arial"/>
          <w:sz w:val="24"/>
          <w:szCs w:val="24"/>
        </w:rPr>
      </w:pPr>
      <w:r>
        <w:rPr>
          <w:rFonts w:ascii="Arial" w:hAnsi="Arial" w:cs="Arial"/>
          <w:sz w:val="24"/>
          <w:szCs w:val="24"/>
        </w:rPr>
        <w:t>Differentiate spot rate from a forward rate</w:t>
      </w:r>
      <w:r w:rsidR="00B22898">
        <w:rPr>
          <w:rFonts w:ascii="Arial" w:hAnsi="Arial" w:cs="Arial"/>
          <w:sz w:val="24"/>
          <w:szCs w:val="24"/>
        </w:rPr>
        <w:t xml:space="preserve">.                                            </w:t>
      </w:r>
      <w:r>
        <w:rPr>
          <w:rFonts w:ascii="Arial" w:hAnsi="Arial" w:cs="Arial"/>
          <w:sz w:val="24"/>
          <w:szCs w:val="24"/>
        </w:rPr>
        <w:t xml:space="preserve"> </w:t>
      </w:r>
      <w:r w:rsidRPr="00CB6283">
        <w:rPr>
          <w:rFonts w:ascii="Arial" w:hAnsi="Arial" w:cs="Arial"/>
          <w:i/>
          <w:sz w:val="24"/>
          <w:szCs w:val="24"/>
        </w:rPr>
        <w:t>(3 marks)</w:t>
      </w:r>
    </w:p>
    <w:p w14:paraId="7526B94B" w14:textId="77777777" w:rsidR="00B22898" w:rsidRPr="00403C2A" w:rsidRDefault="00B22898" w:rsidP="00B22898">
      <w:pPr>
        <w:pStyle w:val="ListParagraph"/>
        <w:ind w:left="360"/>
        <w:jc w:val="both"/>
        <w:rPr>
          <w:rFonts w:ascii="Arial" w:hAnsi="Arial" w:cs="Arial"/>
          <w:sz w:val="24"/>
          <w:szCs w:val="24"/>
        </w:rPr>
      </w:pPr>
    </w:p>
    <w:p w14:paraId="1F1413F2" w14:textId="77777777" w:rsidR="00B711D3" w:rsidRPr="00120AF4" w:rsidRDefault="00B711D3" w:rsidP="00B22898">
      <w:pPr>
        <w:pStyle w:val="ListParagraph"/>
        <w:numPr>
          <w:ilvl w:val="0"/>
          <w:numId w:val="43"/>
        </w:numPr>
        <w:ind w:left="360"/>
        <w:jc w:val="both"/>
        <w:rPr>
          <w:rFonts w:ascii="Arial" w:hAnsi="Arial" w:cs="Arial"/>
          <w:sz w:val="24"/>
          <w:szCs w:val="24"/>
        </w:rPr>
      </w:pPr>
      <w:r w:rsidRPr="00120AF4">
        <w:rPr>
          <w:rFonts w:ascii="Arial" w:hAnsi="Arial" w:cs="Arial"/>
          <w:sz w:val="24"/>
          <w:szCs w:val="24"/>
        </w:rPr>
        <w:t xml:space="preserve">Consider the following exchange rates: </w:t>
      </w:r>
    </w:p>
    <w:p w14:paraId="604DFA43" w14:textId="77777777" w:rsidR="00B711D3" w:rsidRPr="00120AF4" w:rsidRDefault="00B711D3" w:rsidP="00B711D3">
      <w:pPr>
        <w:ind w:left="2160" w:firstLine="720"/>
        <w:jc w:val="both"/>
        <w:rPr>
          <w:rFonts w:ascii="Arial" w:hAnsi="Arial" w:cs="Arial"/>
          <w:b/>
        </w:rPr>
      </w:pPr>
      <w:r w:rsidRPr="00120AF4">
        <w:rPr>
          <w:rFonts w:ascii="Arial" w:hAnsi="Arial" w:cs="Arial"/>
          <w:b/>
        </w:rPr>
        <w:t xml:space="preserve">Bid </w:t>
      </w:r>
      <w:r w:rsidRPr="00120AF4">
        <w:rPr>
          <w:rFonts w:ascii="Arial" w:hAnsi="Arial" w:cs="Arial"/>
          <w:b/>
        </w:rPr>
        <w:tab/>
      </w:r>
      <w:r w:rsidRPr="00120AF4">
        <w:rPr>
          <w:rFonts w:ascii="Arial" w:hAnsi="Arial" w:cs="Arial"/>
          <w:b/>
        </w:rPr>
        <w:tab/>
        <w:t xml:space="preserve">Offer </w:t>
      </w:r>
    </w:p>
    <w:p w14:paraId="2A86C3E4" w14:textId="77777777" w:rsidR="00B711D3" w:rsidRPr="00120AF4" w:rsidRDefault="00B711D3" w:rsidP="00B711D3">
      <w:pPr>
        <w:ind w:firstLine="720"/>
        <w:jc w:val="both"/>
        <w:rPr>
          <w:rFonts w:ascii="Arial" w:hAnsi="Arial" w:cs="Arial"/>
        </w:rPr>
      </w:pPr>
      <w:r w:rsidRPr="00120AF4">
        <w:rPr>
          <w:rFonts w:ascii="Arial" w:hAnsi="Arial" w:cs="Arial"/>
        </w:rPr>
        <w:t xml:space="preserve">Dollar/sterling ($/£) </w:t>
      </w:r>
      <w:r>
        <w:rPr>
          <w:rFonts w:ascii="Arial" w:hAnsi="Arial" w:cs="Arial"/>
        </w:rPr>
        <w:tab/>
      </w:r>
      <w:r w:rsidRPr="00120AF4">
        <w:rPr>
          <w:rFonts w:ascii="Arial" w:hAnsi="Arial" w:cs="Arial"/>
        </w:rPr>
        <w:t xml:space="preserve">1.4580 </w:t>
      </w:r>
      <w:r>
        <w:rPr>
          <w:rFonts w:ascii="Arial" w:hAnsi="Arial" w:cs="Arial"/>
        </w:rPr>
        <w:tab/>
      </w:r>
      <w:r w:rsidRPr="00120AF4">
        <w:rPr>
          <w:rFonts w:ascii="Arial" w:hAnsi="Arial" w:cs="Arial"/>
        </w:rPr>
        <w:t xml:space="preserve">1.4980 </w:t>
      </w:r>
    </w:p>
    <w:p w14:paraId="0F15DCB8" w14:textId="77777777" w:rsidR="00B711D3" w:rsidRPr="00120AF4" w:rsidRDefault="00B711D3" w:rsidP="00B711D3">
      <w:pPr>
        <w:ind w:firstLine="720"/>
        <w:jc w:val="both"/>
        <w:rPr>
          <w:rFonts w:ascii="Arial" w:hAnsi="Arial" w:cs="Arial"/>
        </w:rPr>
      </w:pPr>
      <w:r w:rsidRPr="00120AF4">
        <w:rPr>
          <w:rFonts w:ascii="Arial" w:hAnsi="Arial" w:cs="Arial"/>
        </w:rPr>
        <w:t xml:space="preserve">Sterling/Euro (£/€) </w:t>
      </w:r>
      <w:r>
        <w:rPr>
          <w:rFonts w:ascii="Arial" w:hAnsi="Arial" w:cs="Arial"/>
        </w:rPr>
        <w:tab/>
      </w:r>
      <w:r w:rsidRPr="00120AF4">
        <w:rPr>
          <w:rFonts w:ascii="Arial" w:hAnsi="Arial" w:cs="Arial"/>
        </w:rPr>
        <w:t xml:space="preserve">0.4570 </w:t>
      </w:r>
      <w:r>
        <w:rPr>
          <w:rFonts w:ascii="Arial" w:hAnsi="Arial" w:cs="Arial"/>
        </w:rPr>
        <w:tab/>
      </w:r>
      <w:r w:rsidRPr="00120AF4">
        <w:rPr>
          <w:rFonts w:ascii="Arial" w:hAnsi="Arial" w:cs="Arial"/>
        </w:rPr>
        <w:t xml:space="preserve">0.4890 </w:t>
      </w:r>
    </w:p>
    <w:p w14:paraId="66D2543D" w14:textId="77777777" w:rsidR="00B22898" w:rsidRDefault="00B22898" w:rsidP="00B22898">
      <w:pPr>
        <w:jc w:val="both"/>
        <w:rPr>
          <w:rFonts w:ascii="Arial" w:hAnsi="Arial" w:cs="Arial"/>
          <w:b/>
          <w:bCs/>
        </w:rPr>
      </w:pPr>
    </w:p>
    <w:p w14:paraId="54C13EFB" w14:textId="30AFE433" w:rsidR="00B711D3" w:rsidRPr="00B22898" w:rsidRDefault="00B711D3" w:rsidP="00B22898">
      <w:pPr>
        <w:jc w:val="both"/>
        <w:rPr>
          <w:rFonts w:ascii="Arial" w:hAnsi="Arial" w:cs="Arial"/>
          <w:b/>
        </w:rPr>
      </w:pPr>
      <w:r w:rsidRPr="00B22898">
        <w:rPr>
          <w:rFonts w:ascii="Arial" w:hAnsi="Arial" w:cs="Arial"/>
          <w:b/>
          <w:bCs/>
        </w:rPr>
        <w:t xml:space="preserve">Required: </w:t>
      </w:r>
    </w:p>
    <w:p w14:paraId="149A0F9C" w14:textId="05D32C3E" w:rsidR="00B711D3" w:rsidRPr="00CB6283" w:rsidRDefault="00B711D3" w:rsidP="00B22898">
      <w:pPr>
        <w:pStyle w:val="ListParagraph"/>
        <w:numPr>
          <w:ilvl w:val="0"/>
          <w:numId w:val="42"/>
        </w:numPr>
        <w:ind w:left="450"/>
        <w:jc w:val="both"/>
        <w:rPr>
          <w:rFonts w:ascii="Arial" w:hAnsi="Arial" w:cs="Arial"/>
          <w:sz w:val="24"/>
          <w:szCs w:val="24"/>
        </w:rPr>
      </w:pPr>
      <w:r w:rsidRPr="00CB6283">
        <w:rPr>
          <w:rFonts w:ascii="Arial" w:hAnsi="Arial" w:cs="Arial"/>
          <w:sz w:val="24"/>
          <w:szCs w:val="24"/>
        </w:rPr>
        <w:t xml:space="preserve">What would be received in pounds sterling by a UK company expecting to receive $400,000? </w:t>
      </w:r>
      <w:r w:rsidR="00B22898">
        <w:rPr>
          <w:rFonts w:ascii="Arial" w:hAnsi="Arial" w:cs="Arial"/>
          <w:sz w:val="24"/>
          <w:szCs w:val="24"/>
        </w:rPr>
        <w:t xml:space="preserve">                                                                                                  </w:t>
      </w:r>
      <w:r w:rsidRPr="00CB6283">
        <w:rPr>
          <w:rFonts w:ascii="Arial" w:hAnsi="Arial" w:cs="Arial"/>
          <w:i/>
          <w:sz w:val="24"/>
          <w:szCs w:val="24"/>
        </w:rPr>
        <w:t>(3 marks)</w:t>
      </w:r>
    </w:p>
    <w:p w14:paraId="755580C7" w14:textId="5022B100" w:rsidR="00B711D3" w:rsidRPr="00B22898" w:rsidRDefault="00B711D3" w:rsidP="00B22898">
      <w:pPr>
        <w:pStyle w:val="ListParagraph"/>
        <w:numPr>
          <w:ilvl w:val="0"/>
          <w:numId w:val="42"/>
        </w:numPr>
        <w:ind w:left="450"/>
        <w:jc w:val="both"/>
        <w:rPr>
          <w:rFonts w:ascii="Arial" w:hAnsi="Arial" w:cs="Arial"/>
          <w:sz w:val="24"/>
          <w:szCs w:val="24"/>
        </w:rPr>
      </w:pPr>
      <w:r w:rsidRPr="00120AF4">
        <w:rPr>
          <w:rFonts w:ascii="Arial" w:hAnsi="Arial" w:cs="Arial"/>
          <w:sz w:val="24"/>
          <w:szCs w:val="24"/>
        </w:rPr>
        <w:t xml:space="preserve">What would be paid in pound sterling by a UK company expecting to pay $500,000? </w:t>
      </w:r>
      <w:r w:rsidR="00B22898">
        <w:rPr>
          <w:rFonts w:ascii="Arial" w:hAnsi="Arial" w:cs="Arial"/>
          <w:sz w:val="24"/>
          <w:szCs w:val="24"/>
        </w:rPr>
        <w:t xml:space="preserve">  </w:t>
      </w:r>
    </w:p>
    <w:p w14:paraId="5DED3D9E" w14:textId="27420892" w:rsidR="00B22898" w:rsidRPr="00B22898" w:rsidRDefault="00B22898" w:rsidP="00B22898">
      <w:pPr>
        <w:pStyle w:val="ListParagraph"/>
        <w:ind w:left="450"/>
        <w:jc w:val="both"/>
        <w:rPr>
          <w:rFonts w:ascii="Arial" w:hAnsi="Arial" w:cs="Arial"/>
          <w:i/>
          <w:sz w:val="24"/>
          <w:szCs w:val="24"/>
        </w:rPr>
      </w:pPr>
      <w:r w:rsidRPr="00B22898">
        <w:rPr>
          <w:rFonts w:ascii="Arial" w:hAnsi="Arial" w:cs="Arial"/>
          <w:i/>
          <w:sz w:val="24"/>
          <w:szCs w:val="24"/>
        </w:rPr>
        <w:t xml:space="preserve">                                                                                                                   (3 marks)</w:t>
      </w:r>
    </w:p>
    <w:p w14:paraId="6C3A3978" w14:textId="0AC78324" w:rsidR="00B711D3" w:rsidRDefault="00B711D3" w:rsidP="00B22898">
      <w:pPr>
        <w:pStyle w:val="ListParagraph"/>
        <w:numPr>
          <w:ilvl w:val="0"/>
          <w:numId w:val="42"/>
        </w:numPr>
        <w:ind w:left="450"/>
        <w:jc w:val="both"/>
        <w:rPr>
          <w:rFonts w:ascii="Arial" w:hAnsi="Arial" w:cs="Arial"/>
          <w:sz w:val="24"/>
          <w:szCs w:val="24"/>
        </w:rPr>
      </w:pPr>
      <w:r w:rsidRPr="00120AF4">
        <w:rPr>
          <w:rFonts w:ascii="Arial" w:hAnsi="Arial" w:cs="Arial"/>
          <w:sz w:val="24"/>
          <w:szCs w:val="24"/>
        </w:rPr>
        <w:t xml:space="preserve">What would be received in pounds sterling by a UK company expecting to receive €400,000? </w:t>
      </w:r>
      <w:r w:rsidR="00B22898">
        <w:rPr>
          <w:rFonts w:ascii="Arial" w:hAnsi="Arial" w:cs="Arial"/>
          <w:sz w:val="24"/>
          <w:szCs w:val="24"/>
        </w:rPr>
        <w:t xml:space="preserve">                                                                                                   </w:t>
      </w:r>
      <w:r w:rsidRPr="00CB6283">
        <w:rPr>
          <w:rFonts w:ascii="Arial" w:hAnsi="Arial" w:cs="Arial"/>
          <w:i/>
          <w:sz w:val="24"/>
          <w:szCs w:val="24"/>
        </w:rPr>
        <w:t>(3 marks)</w:t>
      </w:r>
    </w:p>
    <w:p w14:paraId="10BB8F15" w14:textId="284EA380" w:rsidR="00B711D3" w:rsidRPr="00B22898" w:rsidRDefault="00B711D3" w:rsidP="00B22898">
      <w:pPr>
        <w:pStyle w:val="ListParagraph"/>
        <w:numPr>
          <w:ilvl w:val="0"/>
          <w:numId w:val="42"/>
        </w:numPr>
        <w:ind w:left="450"/>
        <w:jc w:val="both"/>
        <w:rPr>
          <w:rFonts w:ascii="Arial" w:hAnsi="Arial" w:cs="Arial"/>
          <w:sz w:val="24"/>
          <w:szCs w:val="24"/>
        </w:rPr>
      </w:pPr>
      <w:r w:rsidRPr="00120AF4">
        <w:rPr>
          <w:rFonts w:ascii="Arial" w:hAnsi="Arial" w:cs="Arial"/>
          <w:sz w:val="24"/>
          <w:szCs w:val="24"/>
        </w:rPr>
        <w:t>What would be paid in pound sterling by a UK company expecting to pay €500,000?</w:t>
      </w:r>
      <w:r>
        <w:rPr>
          <w:rFonts w:ascii="Arial" w:hAnsi="Arial" w:cs="Arial"/>
          <w:sz w:val="24"/>
          <w:szCs w:val="24"/>
        </w:rPr>
        <w:t xml:space="preserve"> </w:t>
      </w:r>
    </w:p>
    <w:p w14:paraId="6BE33BAA" w14:textId="5CEE7CFF" w:rsidR="00B22898" w:rsidRPr="00B22898" w:rsidRDefault="00B22898" w:rsidP="00B22898">
      <w:pPr>
        <w:pStyle w:val="ListParagraph"/>
        <w:ind w:left="450"/>
        <w:jc w:val="both"/>
        <w:rPr>
          <w:rFonts w:ascii="Arial" w:hAnsi="Arial" w:cs="Arial"/>
          <w:i/>
          <w:sz w:val="24"/>
          <w:szCs w:val="24"/>
        </w:rPr>
      </w:pPr>
      <w:r w:rsidRPr="00B22898">
        <w:rPr>
          <w:rFonts w:ascii="Arial" w:hAnsi="Arial" w:cs="Arial"/>
          <w:i/>
          <w:sz w:val="24"/>
          <w:szCs w:val="24"/>
        </w:rPr>
        <w:t xml:space="preserve">                                                                                                                 </w:t>
      </w:r>
      <w:r>
        <w:rPr>
          <w:rFonts w:ascii="Arial" w:hAnsi="Arial" w:cs="Arial"/>
          <w:i/>
          <w:sz w:val="24"/>
          <w:szCs w:val="24"/>
        </w:rPr>
        <w:t xml:space="preserve">  </w:t>
      </w:r>
      <w:r w:rsidRPr="00B22898">
        <w:rPr>
          <w:rFonts w:ascii="Arial" w:hAnsi="Arial" w:cs="Arial"/>
          <w:i/>
          <w:sz w:val="24"/>
          <w:szCs w:val="24"/>
        </w:rPr>
        <w:t>(3 marks)</w:t>
      </w:r>
    </w:p>
    <w:p w14:paraId="69A191B6"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t xml:space="preserve">  </w:t>
      </w:r>
      <w:r w:rsidRPr="00A34CC5">
        <w:rPr>
          <w:rFonts w:ascii="Arial" w:hAnsi="Arial" w:cs="Arial"/>
          <w:b/>
          <w:sz w:val="24"/>
          <w:szCs w:val="24"/>
        </w:rPr>
        <w:t>(Total 15 marks)</w:t>
      </w:r>
    </w:p>
    <w:p w14:paraId="11EE0DBC" w14:textId="77777777" w:rsidR="00DD7E2D" w:rsidRDefault="00DD7E2D" w:rsidP="00A34CC5">
      <w:pPr>
        <w:pStyle w:val="NoSpacing"/>
        <w:spacing w:line="276" w:lineRule="auto"/>
        <w:jc w:val="both"/>
        <w:rPr>
          <w:rFonts w:ascii="Arial" w:hAnsi="Arial" w:cs="Arial"/>
          <w:b/>
          <w:sz w:val="24"/>
          <w:szCs w:val="24"/>
        </w:rPr>
      </w:pPr>
    </w:p>
    <w:p w14:paraId="74918DAE" w14:textId="037494B5" w:rsidR="00A34CC5" w:rsidRDefault="00BD089C" w:rsidP="00A34CC5">
      <w:pPr>
        <w:pStyle w:val="NoSpacing"/>
        <w:spacing w:line="276" w:lineRule="auto"/>
        <w:jc w:val="both"/>
        <w:rPr>
          <w:rFonts w:ascii="Arial" w:hAnsi="Arial" w:cs="Arial"/>
          <w:b/>
          <w:sz w:val="24"/>
          <w:szCs w:val="24"/>
        </w:rPr>
      </w:pPr>
      <w:r>
        <w:rPr>
          <w:rFonts w:ascii="Arial" w:hAnsi="Arial" w:cs="Arial"/>
          <w:b/>
          <w:sz w:val="24"/>
          <w:szCs w:val="24"/>
        </w:rPr>
        <w:t>QUESTION 3</w:t>
      </w:r>
    </w:p>
    <w:p w14:paraId="73DB8363" w14:textId="4AC10D9F" w:rsidR="00B22898" w:rsidRDefault="00B22898" w:rsidP="00B22898">
      <w:pPr>
        <w:pStyle w:val="ListParagraph"/>
        <w:numPr>
          <w:ilvl w:val="0"/>
          <w:numId w:val="44"/>
        </w:numPr>
        <w:ind w:left="450" w:hanging="450"/>
        <w:jc w:val="both"/>
        <w:rPr>
          <w:rFonts w:ascii="Arial" w:hAnsi="Arial" w:cs="Arial"/>
          <w:i/>
          <w:sz w:val="24"/>
          <w:szCs w:val="24"/>
        </w:rPr>
      </w:pPr>
      <w:r>
        <w:rPr>
          <w:rFonts w:ascii="Arial" w:hAnsi="Arial" w:cs="Arial"/>
          <w:sz w:val="24"/>
          <w:szCs w:val="24"/>
        </w:rPr>
        <w:t xml:space="preserve">Mention </w:t>
      </w:r>
      <w:r w:rsidRPr="00CB6283">
        <w:rPr>
          <w:rFonts w:ascii="Arial" w:hAnsi="Arial" w:cs="Arial"/>
          <w:b/>
          <w:sz w:val="24"/>
          <w:szCs w:val="24"/>
          <w:u w:val="single"/>
        </w:rPr>
        <w:t>two</w:t>
      </w:r>
      <w:r>
        <w:rPr>
          <w:rFonts w:ascii="Arial" w:hAnsi="Arial" w:cs="Arial"/>
          <w:sz w:val="24"/>
          <w:szCs w:val="24"/>
        </w:rPr>
        <w:t xml:space="preserve"> strategies that might be used in order to limit the exposure to interest rates volatility and explain </w:t>
      </w:r>
      <w:r w:rsidRPr="00B22898">
        <w:rPr>
          <w:rFonts w:ascii="Arial" w:hAnsi="Arial" w:cs="Arial"/>
          <w:b/>
          <w:sz w:val="24"/>
          <w:szCs w:val="24"/>
          <w:u w:val="single"/>
        </w:rPr>
        <w:t>three</w:t>
      </w:r>
      <w:r>
        <w:rPr>
          <w:rFonts w:ascii="Arial" w:hAnsi="Arial" w:cs="Arial"/>
          <w:sz w:val="24"/>
          <w:szCs w:val="24"/>
        </w:rPr>
        <w:t xml:space="preserve"> problems that the strategy may have</w:t>
      </w:r>
      <w:r>
        <w:rPr>
          <w:rFonts w:ascii="Arial" w:hAnsi="Arial" w:cs="Arial"/>
          <w:sz w:val="24"/>
          <w:szCs w:val="24"/>
        </w:rPr>
        <w:t xml:space="preserve">.   </w:t>
      </w:r>
      <w:r>
        <w:rPr>
          <w:rFonts w:ascii="Arial" w:hAnsi="Arial" w:cs="Arial"/>
          <w:sz w:val="24"/>
          <w:szCs w:val="24"/>
        </w:rPr>
        <w:t xml:space="preserve"> </w:t>
      </w:r>
      <w:r w:rsidRPr="00CB6283">
        <w:rPr>
          <w:rFonts w:ascii="Arial" w:hAnsi="Arial" w:cs="Arial"/>
          <w:i/>
          <w:sz w:val="24"/>
          <w:szCs w:val="24"/>
        </w:rPr>
        <w:t>(9 marks)</w:t>
      </w:r>
    </w:p>
    <w:p w14:paraId="6B346B52" w14:textId="77777777" w:rsidR="00B22898" w:rsidRPr="00CB6283" w:rsidRDefault="00B22898" w:rsidP="00B22898">
      <w:pPr>
        <w:pStyle w:val="ListParagraph"/>
        <w:ind w:left="450"/>
        <w:jc w:val="both"/>
        <w:rPr>
          <w:rFonts w:ascii="Arial" w:hAnsi="Arial" w:cs="Arial"/>
          <w:i/>
          <w:sz w:val="24"/>
          <w:szCs w:val="24"/>
        </w:rPr>
      </w:pPr>
    </w:p>
    <w:p w14:paraId="474C593C" w14:textId="621FEE2E" w:rsidR="00B22898" w:rsidRDefault="00B22898" w:rsidP="00B22898">
      <w:pPr>
        <w:pStyle w:val="ListParagraph"/>
        <w:numPr>
          <w:ilvl w:val="0"/>
          <w:numId w:val="44"/>
        </w:numPr>
        <w:ind w:left="450" w:hanging="450"/>
        <w:jc w:val="both"/>
        <w:rPr>
          <w:rFonts w:ascii="Arial" w:hAnsi="Arial" w:cs="Arial"/>
          <w:sz w:val="24"/>
          <w:szCs w:val="24"/>
        </w:rPr>
      </w:pPr>
      <w:r>
        <w:rPr>
          <w:rFonts w:ascii="Arial" w:hAnsi="Arial" w:cs="Arial"/>
          <w:sz w:val="24"/>
          <w:szCs w:val="24"/>
        </w:rPr>
        <w:t>Define the following:</w:t>
      </w:r>
    </w:p>
    <w:p w14:paraId="426ECF9A" w14:textId="77777777" w:rsidR="00B22898" w:rsidRPr="00B22898" w:rsidRDefault="00B22898" w:rsidP="00B22898">
      <w:pPr>
        <w:pStyle w:val="ListParagraph"/>
        <w:rPr>
          <w:rFonts w:ascii="Arial" w:hAnsi="Arial" w:cs="Arial"/>
          <w:sz w:val="24"/>
          <w:szCs w:val="24"/>
        </w:rPr>
      </w:pPr>
    </w:p>
    <w:p w14:paraId="57083EC4" w14:textId="3B63D95C" w:rsidR="00B22898" w:rsidRPr="00B22898" w:rsidRDefault="00B22898" w:rsidP="00B22898">
      <w:pPr>
        <w:pStyle w:val="ListParagraph"/>
        <w:numPr>
          <w:ilvl w:val="2"/>
          <w:numId w:val="44"/>
        </w:numPr>
        <w:ind w:left="720" w:hanging="270"/>
        <w:jc w:val="both"/>
        <w:rPr>
          <w:rFonts w:ascii="Arial" w:hAnsi="Arial" w:cs="Arial"/>
        </w:rPr>
      </w:pPr>
      <w:r w:rsidRPr="00B22898">
        <w:rPr>
          <w:rFonts w:ascii="Arial" w:hAnsi="Arial" w:cs="Arial"/>
          <w:sz w:val="24"/>
          <w:szCs w:val="24"/>
        </w:rPr>
        <w:t>Default risk</w:t>
      </w:r>
      <w:r w:rsidRPr="00B22898">
        <w:rPr>
          <w:rFonts w:ascii="Arial" w:hAnsi="Arial" w:cs="Arial"/>
          <w:sz w:val="24"/>
          <w:szCs w:val="24"/>
        </w:rPr>
        <w:t xml:space="preserve">.                                                                                              </w:t>
      </w:r>
      <w:r w:rsidRPr="00B22898">
        <w:rPr>
          <w:rFonts w:ascii="Arial" w:hAnsi="Arial" w:cs="Arial"/>
          <w:sz w:val="24"/>
          <w:szCs w:val="24"/>
        </w:rPr>
        <w:t xml:space="preserve"> </w:t>
      </w:r>
      <w:r w:rsidRPr="00B22898">
        <w:rPr>
          <w:rFonts w:ascii="Arial" w:hAnsi="Arial" w:cs="Arial"/>
          <w:b/>
          <w:sz w:val="24"/>
          <w:szCs w:val="24"/>
        </w:rPr>
        <w:t xml:space="preserve"> </w:t>
      </w:r>
      <w:r w:rsidRPr="00B22898">
        <w:rPr>
          <w:rFonts w:ascii="Arial" w:hAnsi="Arial" w:cs="Arial"/>
          <w:i/>
          <w:sz w:val="24"/>
          <w:szCs w:val="24"/>
        </w:rPr>
        <w:t>(2 marks</w:t>
      </w:r>
      <w:r w:rsidRPr="00B22898">
        <w:rPr>
          <w:rFonts w:ascii="Arial" w:hAnsi="Arial" w:cs="Arial"/>
          <w:i/>
        </w:rPr>
        <w:t>)</w:t>
      </w:r>
    </w:p>
    <w:p w14:paraId="725CDB96" w14:textId="09B8EF49" w:rsidR="00B22898" w:rsidRDefault="00B22898" w:rsidP="00B22898">
      <w:pPr>
        <w:pStyle w:val="ListParagraph"/>
        <w:numPr>
          <w:ilvl w:val="2"/>
          <w:numId w:val="44"/>
        </w:numPr>
        <w:ind w:left="720" w:hanging="270"/>
        <w:jc w:val="both"/>
        <w:rPr>
          <w:rFonts w:ascii="Arial" w:hAnsi="Arial" w:cs="Arial"/>
          <w:sz w:val="24"/>
          <w:szCs w:val="24"/>
        </w:rPr>
      </w:pPr>
      <w:r>
        <w:rPr>
          <w:rFonts w:ascii="Arial" w:hAnsi="Arial" w:cs="Arial"/>
          <w:sz w:val="24"/>
          <w:szCs w:val="24"/>
        </w:rPr>
        <w:t>Risk structure of interest rates</w:t>
      </w:r>
      <w:r>
        <w:rPr>
          <w:rFonts w:ascii="Arial" w:hAnsi="Arial" w:cs="Arial"/>
          <w:sz w:val="24"/>
          <w:szCs w:val="24"/>
        </w:rPr>
        <w:t xml:space="preserve">.                                                                </w:t>
      </w:r>
      <w:r>
        <w:rPr>
          <w:rFonts w:ascii="Arial" w:hAnsi="Arial" w:cs="Arial"/>
          <w:sz w:val="24"/>
          <w:szCs w:val="24"/>
        </w:rPr>
        <w:t xml:space="preserve"> </w:t>
      </w:r>
      <w:r w:rsidRPr="00CB6283">
        <w:rPr>
          <w:rFonts w:ascii="Arial" w:hAnsi="Arial" w:cs="Arial"/>
          <w:i/>
          <w:sz w:val="24"/>
          <w:szCs w:val="24"/>
        </w:rPr>
        <w:t xml:space="preserve"> (2 marks)</w:t>
      </w:r>
    </w:p>
    <w:p w14:paraId="6F610964" w14:textId="600CF478" w:rsidR="00B22898" w:rsidRDefault="00B22898" w:rsidP="00B22898">
      <w:pPr>
        <w:pStyle w:val="ListParagraph"/>
        <w:numPr>
          <w:ilvl w:val="2"/>
          <w:numId w:val="44"/>
        </w:numPr>
        <w:ind w:left="720" w:hanging="270"/>
        <w:jc w:val="both"/>
        <w:rPr>
          <w:rFonts w:ascii="Arial" w:hAnsi="Arial" w:cs="Arial"/>
          <w:sz w:val="24"/>
          <w:szCs w:val="24"/>
        </w:rPr>
      </w:pPr>
      <w:r>
        <w:rPr>
          <w:rFonts w:ascii="Arial" w:hAnsi="Arial" w:cs="Arial"/>
          <w:sz w:val="24"/>
          <w:szCs w:val="24"/>
        </w:rPr>
        <w:t>Reinvestment risk</w:t>
      </w:r>
      <w:r>
        <w:rPr>
          <w:rFonts w:ascii="Arial" w:hAnsi="Arial" w:cs="Arial"/>
          <w:sz w:val="24"/>
          <w:szCs w:val="24"/>
        </w:rPr>
        <w:t xml:space="preserve">.                                                                                  </w:t>
      </w:r>
      <w:r>
        <w:rPr>
          <w:rFonts w:ascii="Arial" w:hAnsi="Arial" w:cs="Arial"/>
          <w:sz w:val="24"/>
          <w:szCs w:val="24"/>
        </w:rPr>
        <w:t xml:space="preserve"> </w:t>
      </w:r>
      <w:r w:rsidRPr="001F6199">
        <w:rPr>
          <w:rFonts w:ascii="Arial" w:hAnsi="Arial" w:cs="Arial"/>
          <w:b/>
          <w:sz w:val="24"/>
          <w:szCs w:val="24"/>
        </w:rPr>
        <w:t xml:space="preserve"> </w:t>
      </w:r>
      <w:r w:rsidRPr="00CB6283">
        <w:rPr>
          <w:rFonts w:ascii="Arial" w:hAnsi="Arial" w:cs="Arial"/>
          <w:i/>
          <w:sz w:val="24"/>
          <w:szCs w:val="24"/>
        </w:rPr>
        <w:t>(2 marks)</w:t>
      </w:r>
    </w:p>
    <w:p w14:paraId="27A630F4" w14:textId="77777777" w:rsidR="00A34CC5" w:rsidRDefault="00BD089C" w:rsidP="00BD089C">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00A34CC5" w:rsidRPr="00A34CC5">
        <w:rPr>
          <w:rFonts w:ascii="Arial" w:hAnsi="Arial" w:cs="Arial"/>
          <w:b/>
          <w:sz w:val="24"/>
          <w:szCs w:val="24"/>
        </w:rPr>
        <w:t>(Total 15 marks)</w:t>
      </w:r>
    </w:p>
    <w:p w14:paraId="2DB0BC0F" w14:textId="77777777" w:rsidR="003112BC" w:rsidRDefault="003112BC" w:rsidP="00A34CC5">
      <w:pPr>
        <w:pStyle w:val="NoSpacing"/>
        <w:spacing w:line="276" w:lineRule="auto"/>
        <w:jc w:val="both"/>
        <w:rPr>
          <w:rFonts w:ascii="Arial" w:hAnsi="Arial" w:cs="Arial"/>
          <w:b/>
          <w:sz w:val="24"/>
          <w:szCs w:val="24"/>
        </w:rPr>
      </w:pPr>
    </w:p>
    <w:p w14:paraId="6B605AC1" w14:textId="77777777" w:rsidR="00B22898" w:rsidRDefault="00B22898" w:rsidP="00F545EC">
      <w:pPr>
        <w:pStyle w:val="NoSpacing"/>
        <w:spacing w:line="276" w:lineRule="auto"/>
        <w:jc w:val="both"/>
        <w:rPr>
          <w:rFonts w:ascii="Arial" w:hAnsi="Arial" w:cs="Arial"/>
          <w:b/>
          <w:sz w:val="24"/>
          <w:szCs w:val="24"/>
        </w:rPr>
      </w:pPr>
    </w:p>
    <w:p w14:paraId="47CB9F0A" w14:textId="77777777" w:rsidR="00B22898" w:rsidRDefault="00B22898" w:rsidP="00F545EC">
      <w:pPr>
        <w:pStyle w:val="NoSpacing"/>
        <w:spacing w:line="276" w:lineRule="auto"/>
        <w:jc w:val="both"/>
        <w:rPr>
          <w:rFonts w:ascii="Arial" w:hAnsi="Arial" w:cs="Arial"/>
          <w:b/>
          <w:sz w:val="24"/>
          <w:szCs w:val="24"/>
        </w:rPr>
      </w:pPr>
    </w:p>
    <w:p w14:paraId="702B66DC" w14:textId="6E72DE6B" w:rsidR="00F545EC" w:rsidRDefault="00BD089C" w:rsidP="00F545EC">
      <w:pPr>
        <w:pStyle w:val="NoSpacing"/>
        <w:spacing w:line="276" w:lineRule="auto"/>
        <w:jc w:val="both"/>
        <w:rPr>
          <w:rFonts w:ascii="Arial" w:hAnsi="Arial" w:cs="Arial"/>
          <w:b/>
          <w:sz w:val="24"/>
          <w:szCs w:val="24"/>
        </w:rPr>
      </w:pPr>
      <w:r>
        <w:rPr>
          <w:rFonts w:ascii="Arial" w:hAnsi="Arial" w:cs="Arial"/>
          <w:b/>
          <w:sz w:val="24"/>
          <w:szCs w:val="24"/>
        </w:rPr>
        <w:lastRenderedPageBreak/>
        <w:t>QUESTION 4</w:t>
      </w:r>
    </w:p>
    <w:p w14:paraId="5D025A2F" w14:textId="06728126" w:rsidR="00B22898" w:rsidRDefault="00B22898" w:rsidP="00B22898">
      <w:pPr>
        <w:pStyle w:val="ListParagraph"/>
        <w:numPr>
          <w:ilvl w:val="0"/>
          <w:numId w:val="45"/>
        </w:numPr>
        <w:jc w:val="both"/>
        <w:rPr>
          <w:rFonts w:ascii="Arial" w:hAnsi="Arial" w:cs="Arial"/>
          <w:sz w:val="24"/>
          <w:szCs w:val="24"/>
        </w:rPr>
      </w:pPr>
      <w:r w:rsidRPr="0087286E">
        <w:rPr>
          <w:rFonts w:ascii="Arial" w:hAnsi="Arial" w:cs="Arial"/>
          <w:sz w:val="24"/>
          <w:szCs w:val="24"/>
        </w:rPr>
        <w:t xml:space="preserve">Discuss </w:t>
      </w:r>
      <w:r w:rsidRPr="00CB6283">
        <w:rPr>
          <w:rFonts w:ascii="Arial" w:hAnsi="Arial" w:cs="Arial"/>
          <w:b/>
          <w:sz w:val="24"/>
          <w:szCs w:val="24"/>
          <w:u w:val="single"/>
        </w:rPr>
        <w:t xml:space="preserve">four </w:t>
      </w:r>
      <w:r w:rsidRPr="0087286E">
        <w:rPr>
          <w:rFonts w:ascii="Arial" w:hAnsi="Arial" w:cs="Arial"/>
          <w:sz w:val="24"/>
          <w:szCs w:val="24"/>
        </w:rPr>
        <w:t>objectives of economic policy</w:t>
      </w:r>
      <w:r>
        <w:rPr>
          <w:rFonts w:ascii="Arial" w:hAnsi="Arial" w:cs="Arial"/>
          <w:sz w:val="24"/>
          <w:szCs w:val="24"/>
        </w:rPr>
        <w:t xml:space="preserve">.                                        </w:t>
      </w:r>
      <w:r w:rsidRPr="0087286E">
        <w:rPr>
          <w:rFonts w:ascii="Arial" w:hAnsi="Arial" w:cs="Arial"/>
          <w:sz w:val="24"/>
          <w:szCs w:val="24"/>
        </w:rPr>
        <w:t xml:space="preserve">  </w:t>
      </w:r>
      <w:r w:rsidRPr="0087286E">
        <w:rPr>
          <w:rFonts w:ascii="Arial" w:hAnsi="Arial" w:cs="Arial"/>
          <w:b/>
          <w:sz w:val="24"/>
          <w:szCs w:val="24"/>
        </w:rPr>
        <w:t>(</w:t>
      </w:r>
      <w:r w:rsidRPr="00CB6283">
        <w:rPr>
          <w:rFonts w:ascii="Arial" w:hAnsi="Arial" w:cs="Arial"/>
          <w:i/>
          <w:sz w:val="24"/>
          <w:szCs w:val="24"/>
        </w:rPr>
        <w:t>12 marks)</w:t>
      </w:r>
    </w:p>
    <w:p w14:paraId="3E4A9E68" w14:textId="41B03F2D" w:rsidR="00B22898" w:rsidRPr="0094466F" w:rsidRDefault="00B22898" w:rsidP="00B22898">
      <w:pPr>
        <w:pStyle w:val="ListParagraph"/>
        <w:numPr>
          <w:ilvl w:val="0"/>
          <w:numId w:val="45"/>
        </w:numPr>
        <w:jc w:val="both"/>
        <w:rPr>
          <w:rFonts w:ascii="Arial" w:hAnsi="Arial" w:cs="Arial"/>
          <w:sz w:val="24"/>
          <w:szCs w:val="24"/>
        </w:rPr>
      </w:pPr>
      <w:r>
        <w:rPr>
          <w:rFonts w:ascii="Arial" w:hAnsi="Arial" w:cs="Arial"/>
          <w:sz w:val="24"/>
          <w:szCs w:val="24"/>
        </w:rPr>
        <w:t>Explain the relationship between interest rate and quantity of money</w:t>
      </w:r>
      <w:r>
        <w:rPr>
          <w:rFonts w:ascii="Arial" w:hAnsi="Arial" w:cs="Arial"/>
          <w:sz w:val="24"/>
          <w:szCs w:val="24"/>
        </w:rPr>
        <w:t xml:space="preserve">.   </w:t>
      </w:r>
      <w:r>
        <w:rPr>
          <w:rFonts w:ascii="Arial" w:hAnsi="Arial" w:cs="Arial"/>
          <w:sz w:val="24"/>
          <w:szCs w:val="24"/>
        </w:rPr>
        <w:t xml:space="preserve"> </w:t>
      </w:r>
      <w:r w:rsidRPr="00CB6283">
        <w:rPr>
          <w:rFonts w:ascii="Arial" w:hAnsi="Arial" w:cs="Arial"/>
          <w:i/>
          <w:sz w:val="24"/>
          <w:szCs w:val="24"/>
        </w:rPr>
        <w:t>(3 marks)</w:t>
      </w:r>
    </w:p>
    <w:p w14:paraId="22651CA8" w14:textId="77777777" w:rsidR="00B22898" w:rsidRDefault="00B22898" w:rsidP="00F545EC">
      <w:pPr>
        <w:pStyle w:val="NoSpacing"/>
        <w:spacing w:line="276" w:lineRule="auto"/>
        <w:jc w:val="both"/>
        <w:rPr>
          <w:rFonts w:ascii="Arial" w:hAnsi="Arial" w:cs="Arial"/>
          <w:b/>
          <w:sz w:val="24"/>
          <w:szCs w:val="24"/>
        </w:rPr>
      </w:pPr>
    </w:p>
    <w:p w14:paraId="7D4F7C99" w14:textId="77777777" w:rsidR="00F545EC" w:rsidRPr="00A34CC5" w:rsidRDefault="00BD089C" w:rsidP="00BD089C">
      <w:pPr>
        <w:pStyle w:val="NoSpacing"/>
        <w:spacing w:line="276" w:lineRule="auto"/>
        <w:ind w:left="7200"/>
        <w:jc w:val="both"/>
        <w:rPr>
          <w:rFonts w:ascii="Arial" w:hAnsi="Arial" w:cs="Arial"/>
          <w:b/>
          <w:sz w:val="24"/>
          <w:szCs w:val="24"/>
        </w:rPr>
      </w:pPr>
      <w:r>
        <w:rPr>
          <w:rFonts w:ascii="Arial" w:hAnsi="Arial" w:cs="Arial"/>
          <w:b/>
          <w:sz w:val="24"/>
          <w:szCs w:val="24"/>
        </w:rPr>
        <w:t xml:space="preserve">  </w:t>
      </w:r>
      <w:r w:rsidR="00F545EC" w:rsidRPr="00A34CC5">
        <w:rPr>
          <w:rFonts w:ascii="Arial" w:hAnsi="Arial" w:cs="Arial"/>
          <w:b/>
          <w:sz w:val="24"/>
          <w:szCs w:val="24"/>
        </w:rPr>
        <w:t>(Total 15 marks)</w:t>
      </w:r>
    </w:p>
    <w:p w14:paraId="6D6C01A6" w14:textId="77777777" w:rsidR="00F545EC" w:rsidRPr="00A34CC5" w:rsidRDefault="00F545EC" w:rsidP="00A34CC5">
      <w:pPr>
        <w:pStyle w:val="NoSpacing"/>
        <w:spacing w:line="276" w:lineRule="auto"/>
        <w:jc w:val="both"/>
        <w:rPr>
          <w:rFonts w:ascii="Arial" w:hAnsi="Arial" w:cs="Arial"/>
          <w:b/>
          <w:sz w:val="24"/>
          <w:szCs w:val="24"/>
        </w:rPr>
      </w:pPr>
    </w:p>
    <w:p w14:paraId="6388381C" w14:textId="76DA1E04" w:rsidR="006855CA" w:rsidRDefault="006855CA" w:rsidP="00A34CC5">
      <w:pPr>
        <w:pStyle w:val="Body"/>
        <w:spacing w:line="276" w:lineRule="auto"/>
        <w:rPr>
          <w:rFonts w:ascii="Arial" w:hAnsi="Arial" w:cs="Arial"/>
          <w:b/>
          <w:sz w:val="24"/>
          <w:szCs w:val="24"/>
        </w:rPr>
      </w:pPr>
    </w:p>
    <w:p w14:paraId="28BE8979" w14:textId="30ACB0EA" w:rsidR="00802EB6" w:rsidRDefault="00802EB6" w:rsidP="00A34CC5">
      <w:pPr>
        <w:pStyle w:val="Body"/>
        <w:spacing w:line="276" w:lineRule="auto"/>
        <w:rPr>
          <w:rFonts w:ascii="Arial" w:hAnsi="Arial" w:cs="Arial"/>
          <w:b/>
          <w:sz w:val="24"/>
          <w:szCs w:val="24"/>
        </w:rPr>
      </w:pPr>
    </w:p>
    <w:p w14:paraId="6C0BBF32" w14:textId="77777777" w:rsidR="00802EB6" w:rsidRPr="00A34CC5" w:rsidRDefault="00802EB6" w:rsidP="00A34CC5">
      <w:pPr>
        <w:pStyle w:val="Body"/>
        <w:spacing w:line="276" w:lineRule="auto"/>
        <w:rPr>
          <w:rFonts w:ascii="Arial" w:hAnsi="Arial" w:cs="Arial"/>
          <w:b/>
          <w:sz w:val="24"/>
          <w:szCs w:val="24"/>
        </w:rPr>
      </w:pPr>
    </w:p>
    <w:p w14:paraId="7BDD7F48" w14:textId="77777777" w:rsidR="006855CA" w:rsidRPr="00A34CC5" w:rsidRDefault="006855CA" w:rsidP="00A34CC5">
      <w:pPr>
        <w:pStyle w:val="Body"/>
        <w:spacing w:line="276" w:lineRule="auto"/>
        <w:rPr>
          <w:rFonts w:ascii="Arial" w:hAnsi="Arial" w:cs="Arial"/>
          <w:b/>
          <w:sz w:val="24"/>
          <w:szCs w:val="24"/>
        </w:rPr>
      </w:pPr>
    </w:p>
    <w:p w14:paraId="7D1DF4AB" w14:textId="77777777" w:rsidR="00802EB6" w:rsidRDefault="00802EB6" w:rsidP="00A34CC5">
      <w:pPr>
        <w:pStyle w:val="Body"/>
        <w:spacing w:line="276" w:lineRule="auto"/>
        <w:rPr>
          <w:rFonts w:ascii="Arial" w:hAnsi="Arial" w:cs="Arial"/>
          <w:b/>
          <w:sz w:val="28"/>
          <w:szCs w:val="28"/>
        </w:rPr>
      </w:pPr>
    </w:p>
    <w:p w14:paraId="7B68E9AF" w14:textId="19B2D83A"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14:paraId="02D9DA96" w14:textId="77777777" w:rsidR="006855CA" w:rsidRPr="00A34CC5" w:rsidRDefault="006855CA" w:rsidP="00A34CC5">
      <w:pPr>
        <w:pStyle w:val="Body"/>
        <w:spacing w:line="276" w:lineRule="auto"/>
        <w:rPr>
          <w:rFonts w:ascii="Arial" w:hAnsi="Arial" w:cs="Arial"/>
          <w:sz w:val="24"/>
          <w:szCs w:val="24"/>
        </w:rPr>
      </w:pPr>
    </w:p>
    <w:p w14:paraId="7AA35147"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802EB6">
        <w:rPr>
          <w:rFonts w:ascii="Arial" w:hAnsi="Arial" w:cs="Arial"/>
          <w:b/>
          <w:sz w:val="24"/>
          <w:szCs w:val="24"/>
          <w:u w:val="single"/>
        </w:rPr>
        <w:t>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6672181D" w14:textId="77777777" w:rsidR="001C3673" w:rsidRPr="00A34CC5" w:rsidRDefault="001C3673" w:rsidP="00A34CC5">
      <w:pPr>
        <w:pStyle w:val="Body"/>
        <w:spacing w:line="276" w:lineRule="auto"/>
        <w:rPr>
          <w:rFonts w:ascii="Arial" w:hAnsi="Arial" w:cs="Arial"/>
          <w:b/>
          <w:sz w:val="24"/>
          <w:szCs w:val="24"/>
        </w:rPr>
      </w:pPr>
    </w:p>
    <w:p w14:paraId="4214031A" w14:textId="462FB9E3" w:rsidR="00A34CC5" w:rsidRDefault="00BD089C" w:rsidP="00A34CC5">
      <w:pPr>
        <w:pStyle w:val="NoSpacing"/>
        <w:spacing w:line="276" w:lineRule="auto"/>
        <w:jc w:val="both"/>
        <w:rPr>
          <w:rFonts w:ascii="Arial" w:hAnsi="Arial" w:cs="Arial"/>
          <w:b/>
          <w:sz w:val="24"/>
          <w:szCs w:val="24"/>
        </w:rPr>
      </w:pPr>
      <w:r>
        <w:rPr>
          <w:rFonts w:ascii="Arial" w:hAnsi="Arial" w:cs="Arial"/>
          <w:b/>
          <w:sz w:val="24"/>
          <w:szCs w:val="24"/>
        </w:rPr>
        <w:t>QUESTION 5</w:t>
      </w:r>
    </w:p>
    <w:p w14:paraId="0442BA3D" w14:textId="09B55FB7" w:rsidR="00B22898" w:rsidRDefault="00B22898" w:rsidP="00B22898">
      <w:pPr>
        <w:jc w:val="both"/>
        <w:rPr>
          <w:rFonts w:ascii="Arial" w:hAnsi="Arial" w:cs="Arial"/>
        </w:rPr>
      </w:pPr>
      <w:r w:rsidRPr="00067FF5">
        <w:rPr>
          <w:rFonts w:ascii="Arial" w:hAnsi="Arial" w:cs="Arial"/>
        </w:rPr>
        <w:t xml:space="preserve">A company wants to issue a bond that is redeemable in four years for </w:t>
      </w:r>
      <w:r>
        <w:rPr>
          <w:rFonts w:ascii="Arial" w:hAnsi="Arial" w:cs="Arial"/>
        </w:rPr>
        <w:t>its par value or face value of MK</w:t>
      </w:r>
      <w:r w:rsidRPr="00067FF5">
        <w:rPr>
          <w:rFonts w:ascii="Arial" w:hAnsi="Arial" w:cs="Arial"/>
        </w:rPr>
        <w:t>10</w:t>
      </w:r>
      <w:r>
        <w:rPr>
          <w:rFonts w:ascii="Arial" w:hAnsi="Arial" w:cs="Arial"/>
        </w:rPr>
        <w:t>0</w:t>
      </w:r>
      <w:r w:rsidRPr="00067FF5">
        <w:rPr>
          <w:rFonts w:ascii="Arial" w:hAnsi="Arial" w:cs="Arial"/>
        </w:rPr>
        <w:t xml:space="preserve">0, and wants to pay an annual coupon of 5% on the par value. </w:t>
      </w:r>
    </w:p>
    <w:p w14:paraId="0E25A55B" w14:textId="06929CD2" w:rsidR="00B22898" w:rsidRDefault="00B22898" w:rsidP="00B22898">
      <w:pPr>
        <w:jc w:val="both"/>
        <w:rPr>
          <w:rFonts w:ascii="Arial" w:hAnsi="Arial" w:cs="Arial"/>
        </w:rPr>
      </w:pPr>
    </w:p>
    <w:p w14:paraId="4196EA59" w14:textId="5575FB91" w:rsidR="00B22898" w:rsidRPr="00B22898" w:rsidRDefault="00B22898" w:rsidP="00B22898">
      <w:pPr>
        <w:jc w:val="both"/>
        <w:rPr>
          <w:rFonts w:ascii="Arial" w:hAnsi="Arial" w:cs="Arial"/>
          <w:b/>
        </w:rPr>
      </w:pPr>
      <w:r>
        <w:rPr>
          <w:rFonts w:ascii="Arial" w:hAnsi="Arial" w:cs="Arial"/>
          <w:b/>
        </w:rPr>
        <w:t>Required</w:t>
      </w:r>
    </w:p>
    <w:p w14:paraId="0EEF703C" w14:textId="338C0B2F" w:rsidR="00B22898" w:rsidRPr="00AF7E25" w:rsidRDefault="00B22898" w:rsidP="00B22898">
      <w:pPr>
        <w:pStyle w:val="ListParagraph"/>
        <w:numPr>
          <w:ilvl w:val="0"/>
          <w:numId w:val="47"/>
        </w:numPr>
        <w:ind w:left="450" w:hanging="270"/>
        <w:jc w:val="both"/>
        <w:rPr>
          <w:rFonts w:ascii="Arial" w:hAnsi="Arial" w:cs="Arial"/>
          <w:sz w:val="24"/>
          <w:szCs w:val="24"/>
        </w:rPr>
      </w:pPr>
      <w:r w:rsidRPr="00AF7E25">
        <w:rPr>
          <w:rFonts w:ascii="Arial" w:hAnsi="Arial" w:cs="Arial"/>
          <w:sz w:val="24"/>
          <w:szCs w:val="24"/>
        </w:rPr>
        <w:t xml:space="preserve">Estimate the price at which the bond should be issued, and </w:t>
      </w:r>
      <w:r>
        <w:rPr>
          <w:rFonts w:ascii="Arial" w:hAnsi="Arial" w:cs="Arial"/>
          <w:sz w:val="24"/>
          <w:szCs w:val="24"/>
        </w:rPr>
        <w:t xml:space="preserve">                   </w:t>
      </w:r>
      <w:r w:rsidRPr="00AF7E25">
        <w:rPr>
          <w:rFonts w:ascii="Arial" w:hAnsi="Arial" w:cs="Arial"/>
          <w:i/>
          <w:sz w:val="24"/>
          <w:szCs w:val="24"/>
        </w:rPr>
        <w:t>(17 marks)</w:t>
      </w:r>
    </w:p>
    <w:p w14:paraId="12B15882" w14:textId="171598E1" w:rsidR="00B22898" w:rsidRPr="0042516C" w:rsidRDefault="00B22898" w:rsidP="00B22898">
      <w:pPr>
        <w:pStyle w:val="ListParagraph"/>
        <w:numPr>
          <w:ilvl w:val="0"/>
          <w:numId w:val="47"/>
        </w:numPr>
        <w:ind w:left="450" w:hanging="270"/>
        <w:jc w:val="both"/>
        <w:rPr>
          <w:rFonts w:ascii="Arial" w:hAnsi="Arial" w:cs="Arial"/>
          <w:sz w:val="24"/>
          <w:szCs w:val="24"/>
        </w:rPr>
      </w:pPr>
      <w:r w:rsidRPr="0042516C">
        <w:rPr>
          <w:rFonts w:ascii="Arial" w:hAnsi="Arial" w:cs="Arial"/>
          <w:sz w:val="24"/>
          <w:szCs w:val="24"/>
        </w:rPr>
        <w:t xml:space="preserve">calculate its gross redemption yield. </w:t>
      </w:r>
      <w:r>
        <w:rPr>
          <w:rFonts w:ascii="Arial" w:hAnsi="Arial" w:cs="Arial"/>
          <w:sz w:val="24"/>
          <w:szCs w:val="24"/>
        </w:rPr>
        <w:t xml:space="preserve">                                                          </w:t>
      </w:r>
      <w:r w:rsidRPr="00AF7E25">
        <w:rPr>
          <w:rFonts w:ascii="Arial" w:hAnsi="Arial" w:cs="Arial"/>
          <w:i/>
          <w:sz w:val="24"/>
          <w:szCs w:val="24"/>
        </w:rPr>
        <w:t>(3 marks)</w:t>
      </w:r>
    </w:p>
    <w:p w14:paraId="389D3B3C" w14:textId="77777777" w:rsidR="00B22898" w:rsidRDefault="00B22898" w:rsidP="00B22898">
      <w:pPr>
        <w:jc w:val="both"/>
        <w:rPr>
          <w:rFonts w:ascii="Arial" w:hAnsi="Arial" w:cs="Arial"/>
        </w:rPr>
      </w:pPr>
      <w:r w:rsidRPr="00067FF5">
        <w:rPr>
          <w:rFonts w:ascii="Arial" w:hAnsi="Arial" w:cs="Arial"/>
        </w:rPr>
        <w:t xml:space="preserve">The annual spot yield curve for a bond of this risk class is as follows: </w:t>
      </w:r>
    </w:p>
    <w:p w14:paraId="15A691A9" w14:textId="77777777" w:rsidR="00B22898" w:rsidRDefault="00B22898" w:rsidP="00B22898">
      <w:pPr>
        <w:jc w:val="both"/>
        <w:rPr>
          <w:rFonts w:ascii="Arial" w:hAnsi="Arial" w:cs="Arial"/>
        </w:rPr>
      </w:pPr>
    </w:p>
    <w:p w14:paraId="02F635A2" w14:textId="43E3CFC5" w:rsidR="00B22898" w:rsidRDefault="00B22898" w:rsidP="00B22898">
      <w:pPr>
        <w:jc w:val="both"/>
        <w:rPr>
          <w:rFonts w:ascii="Arial" w:hAnsi="Arial" w:cs="Arial"/>
        </w:rPr>
      </w:pPr>
      <w:r w:rsidRPr="00067FF5">
        <w:rPr>
          <w:rFonts w:ascii="Arial" w:hAnsi="Arial" w:cs="Arial"/>
        </w:rPr>
        <w:t xml:space="preserve">Year Rate </w:t>
      </w:r>
    </w:p>
    <w:p w14:paraId="3A742A3F" w14:textId="77777777" w:rsidR="00B22898" w:rsidRPr="00067FF5" w:rsidRDefault="00B22898" w:rsidP="00B22898">
      <w:pPr>
        <w:pStyle w:val="ListParagraph"/>
        <w:numPr>
          <w:ilvl w:val="0"/>
          <w:numId w:val="46"/>
        </w:numPr>
        <w:jc w:val="both"/>
        <w:rPr>
          <w:rFonts w:ascii="Arial" w:hAnsi="Arial" w:cs="Arial"/>
          <w:sz w:val="24"/>
          <w:szCs w:val="24"/>
        </w:rPr>
      </w:pPr>
      <w:r w:rsidRPr="00067FF5">
        <w:rPr>
          <w:rFonts w:ascii="Arial" w:hAnsi="Arial" w:cs="Arial"/>
          <w:sz w:val="24"/>
          <w:szCs w:val="24"/>
        </w:rPr>
        <w:t xml:space="preserve">3.5% </w:t>
      </w:r>
    </w:p>
    <w:p w14:paraId="158574AE" w14:textId="77777777" w:rsidR="00B22898" w:rsidRDefault="00B22898" w:rsidP="00B22898">
      <w:pPr>
        <w:pStyle w:val="ListParagraph"/>
        <w:numPr>
          <w:ilvl w:val="0"/>
          <w:numId w:val="46"/>
        </w:numPr>
        <w:jc w:val="both"/>
        <w:rPr>
          <w:rFonts w:ascii="Arial" w:hAnsi="Arial" w:cs="Arial"/>
          <w:sz w:val="24"/>
          <w:szCs w:val="24"/>
        </w:rPr>
      </w:pPr>
      <w:r>
        <w:rPr>
          <w:rFonts w:ascii="Arial" w:hAnsi="Arial" w:cs="Arial"/>
          <w:sz w:val="24"/>
          <w:szCs w:val="24"/>
        </w:rPr>
        <w:t xml:space="preserve">4.0% </w:t>
      </w:r>
    </w:p>
    <w:p w14:paraId="3BD9EDC2" w14:textId="77777777" w:rsidR="00B22898" w:rsidRDefault="00B22898" w:rsidP="00B22898">
      <w:pPr>
        <w:pStyle w:val="ListParagraph"/>
        <w:numPr>
          <w:ilvl w:val="0"/>
          <w:numId w:val="46"/>
        </w:numPr>
        <w:jc w:val="both"/>
        <w:rPr>
          <w:rFonts w:ascii="Arial" w:hAnsi="Arial" w:cs="Arial"/>
          <w:sz w:val="24"/>
          <w:szCs w:val="24"/>
        </w:rPr>
      </w:pPr>
      <w:r>
        <w:rPr>
          <w:rFonts w:ascii="Arial" w:hAnsi="Arial" w:cs="Arial"/>
          <w:sz w:val="24"/>
          <w:szCs w:val="24"/>
        </w:rPr>
        <w:t xml:space="preserve">4.7% </w:t>
      </w:r>
    </w:p>
    <w:p w14:paraId="32830E4F" w14:textId="77777777" w:rsidR="00B22898" w:rsidRPr="00067FF5" w:rsidRDefault="00B22898" w:rsidP="00B22898">
      <w:pPr>
        <w:pStyle w:val="ListParagraph"/>
        <w:numPr>
          <w:ilvl w:val="0"/>
          <w:numId w:val="46"/>
        </w:numPr>
        <w:jc w:val="both"/>
        <w:rPr>
          <w:rFonts w:ascii="Arial" w:hAnsi="Arial" w:cs="Arial"/>
          <w:sz w:val="24"/>
          <w:szCs w:val="24"/>
        </w:rPr>
      </w:pPr>
      <w:r w:rsidRPr="00067FF5">
        <w:rPr>
          <w:rFonts w:ascii="Arial" w:hAnsi="Arial" w:cs="Arial"/>
          <w:sz w:val="24"/>
          <w:szCs w:val="24"/>
        </w:rPr>
        <w:t xml:space="preserve"> 5.5%</w:t>
      </w:r>
    </w:p>
    <w:p w14:paraId="3D1AEFE8" w14:textId="77777777" w:rsidR="00A34CC5" w:rsidRPr="00BD089C" w:rsidRDefault="00BD089C" w:rsidP="00BD089C">
      <w:pPr>
        <w:pStyle w:val="ListParagraph"/>
        <w:ind w:left="7200"/>
        <w:jc w:val="both"/>
        <w:rPr>
          <w:rFonts w:ascii="Arial" w:hAnsi="Arial" w:cs="Arial"/>
          <w:sz w:val="24"/>
          <w:szCs w:val="24"/>
        </w:rPr>
      </w:pPr>
      <w:r>
        <w:rPr>
          <w:rFonts w:ascii="Arial" w:hAnsi="Arial" w:cs="Arial"/>
          <w:b/>
          <w:sz w:val="24"/>
          <w:szCs w:val="24"/>
        </w:rPr>
        <w:t xml:space="preserve">  </w:t>
      </w:r>
      <w:r w:rsidR="00A34CC5" w:rsidRPr="00BD089C">
        <w:rPr>
          <w:rFonts w:ascii="Arial" w:hAnsi="Arial" w:cs="Arial"/>
          <w:b/>
          <w:sz w:val="24"/>
          <w:szCs w:val="24"/>
        </w:rPr>
        <w:t>(Total 20 marks)</w:t>
      </w:r>
    </w:p>
    <w:p w14:paraId="4D726415" w14:textId="77777777" w:rsidR="00A34CC5" w:rsidRPr="00A34CC5" w:rsidRDefault="00A34CC5" w:rsidP="00A34CC5">
      <w:pPr>
        <w:pStyle w:val="NoSpacing"/>
        <w:spacing w:line="276" w:lineRule="auto"/>
        <w:jc w:val="both"/>
        <w:rPr>
          <w:rFonts w:ascii="Arial" w:hAnsi="Arial" w:cs="Arial"/>
          <w:b/>
          <w:sz w:val="24"/>
          <w:szCs w:val="24"/>
        </w:rPr>
      </w:pPr>
    </w:p>
    <w:p w14:paraId="38765A70" w14:textId="07FF6B24" w:rsidR="00A34CC5" w:rsidRDefault="00BD089C" w:rsidP="00A34CC5">
      <w:pPr>
        <w:pStyle w:val="NoSpacing"/>
        <w:spacing w:line="276" w:lineRule="auto"/>
        <w:jc w:val="both"/>
        <w:rPr>
          <w:rFonts w:ascii="Arial" w:hAnsi="Arial" w:cs="Arial"/>
          <w:b/>
          <w:sz w:val="24"/>
          <w:szCs w:val="24"/>
        </w:rPr>
      </w:pPr>
      <w:r>
        <w:rPr>
          <w:rFonts w:ascii="Arial" w:hAnsi="Arial" w:cs="Arial"/>
          <w:b/>
          <w:sz w:val="24"/>
          <w:szCs w:val="24"/>
        </w:rPr>
        <w:t>QUESTION 6</w:t>
      </w:r>
    </w:p>
    <w:p w14:paraId="2CFD253A" w14:textId="77777777" w:rsidR="00B22898" w:rsidRDefault="00B22898" w:rsidP="00B22898">
      <w:pPr>
        <w:jc w:val="both"/>
        <w:rPr>
          <w:rFonts w:ascii="Arial" w:hAnsi="Arial" w:cs="Arial"/>
        </w:rPr>
      </w:pPr>
      <w:r>
        <w:rPr>
          <w:rFonts w:ascii="Arial" w:hAnsi="Arial" w:cs="Arial"/>
        </w:rPr>
        <w:t>For any country to develop its economy it has to put in place sound economic policies that will assist in achieving this goal.</w:t>
      </w:r>
    </w:p>
    <w:p w14:paraId="550A7DB8" w14:textId="77777777" w:rsidR="00B22898" w:rsidRDefault="00B22898" w:rsidP="00B22898">
      <w:pPr>
        <w:jc w:val="both"/>
        <w:rPr>
          <w:rFonts w:ascii="Arial" w:hAnsi="Arial" w:cs="Arial"/>
        </w:rPr>
      </w:pPr>
    </w:p>
    <w:p w14:paraId="0689E104" w14:textId="230D6C8F" w:rsidR="00B22898" w:rsidRPr="00B22898" w:rsidRDefault="00B22898" w:rsidP="00B22898">
      <w:pPr>
        <w:jc w:val="both"/>
        <w:rPr>
          <w:rFonts w:ascii="Arial" w:hAnsi="Arial" w:cs="Arial"/>
          <w:b/>
        </w:rPr>
      </w:pPr>
      <w:r w:rsidRPr="00B22898">
        <w:rPr>
          <w:rFonts w:ascii="Arial" w:hAnsi="Arial" w:cs="Arial"/>
          <w:b/>
        </w:rPr>
        <w:t>Required:</w:t>
      </w:r>
    </w:p>
    <w:p w14:paraId="7289F9BE" w14:textId="51432C21" w:rsidR="00B22898" w:rsidRDefault="00B22898" w:rsidP="00B22898">
      <w:pPr>
        <w:jc w:val="both"/>
        <w:rPr>
          <w:rFonts w:ascii="Arial" w:hAnsi="Arial" w:cs="Arial"/>
          <w:b/>
        </w:rPr>
      </w:pPr>
      <w:r>
        <w:rPr>
          <w:rFonts w:ascii="Arial" w:hAnsi="Arial" w:cs="Arial"/>
        </w:rPr>
        <w:t xml:space="preserve">Discuss </w:t>
      </w:r>
      <w:r w:rsidRPr="00B22898">
        <w:rPr>
          <w:rFonts w:ascii="Arial" w:hAnsi="Arial" w:cs="Arial"/>
          <w:b/>
          <w:u w:val="single"/>
        </w:rPr>
        <w:t>seven</w:t>
      </w:r>
      <w:r>
        <w:rPr>
          <w:rFonts w:ascii="Arial" w:hAnsi="Arial" w:cs="Arial"/>
        </w:rPr>
        <w:t xml:space="preserve"> problems that may affect the country in the implementation of the economic policies. </w:t>
      </w:r>
    </w:p>
    <w:p w14:paraId="62296919" w14:textId="080E934D" w:rsidR="00A34CC5" w:rsidRPr="00A34CC5" w:rsidRDefault="00BD089C" w:rsidP="00A34CC5">
      <w:pPr>
        <w:pStyle w:val="NoSpacing"/>
        <w:spacing w:line="276" w:lineRule="auto"/>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A34CC5" w:rsidRPr="00A34CC5">
        <w:rPr>
          <w:rFonts w:ascii="Arial" w:hAnsi="Arial" w:cs="Arial"/>
          <w:b/>
          <w:sz w:val="24"/>
          <w:szCs w:val="24"/>
        </w:rPr>
        <w:t>(Total 20 marks)</w:t>
      </w:r>
    </w:p>
    <w:p w14:paraId="69B1C569" w14:textId="77777777" w:rsidR="00A34CC5" w:rsidRDefault="00A34CC5" w:rsidP="00A34CC5">
      <w:pPr>
        <w:pStyle w:val="NoSpacing"/>
        <w:spacing w:line="276" w:lineRule="auto"/>
        <w:jc w:val="both"/>
        <w:rPr>
          <w:rFonts w:ascii="Arial" w:hAnsi="Arial" w:cs="Arial"/>
          <w:b/>
          <w:sz w:val="24"/>
          <w:szCs w:val="24"/>
        </w:rPr>
      </w:pPr>
    </w:p>
    <w:p w14:paraId="6E2F443C" w14:textId="0996FE3B" w:rsidR="00A34CC5" w:rsidRDefault="00CF58CA" w:rsidP="00A34CC5">
      <w:pPr>
        <w:pStyle w:val="NoSpacing"/>
        <w:spacing w:line="276" w:lineRule="auto"/>
        <w:jc w:val="both"/>
        <w:rPr>
          <w:rFonts w:ascii="Arial" w:hAnsi="Arial" w:cs="Arial"/>
          <w:b/>
          <w:sz w:val="24"/>
          <w:szCs w:val="24"/>
        </w:rPr>
      </w:pPr>
      <w:r>
        <w:rPr>
          <w:rFonts w:ascii="Arial" w:hAnsi="Arial" w:cs="Arial"/>
          <w:b/>
          <w:sz w:val="24"/>
          <w:szCs w:val="24"/>
        </w:rPr>
        <w:lastRenderedPageBreak/>
        <w:t>QUESTION 7</w:t>
      </w:r>
    </w:p>
    <w:p w14:paraId="6AE73193" w14:textId="100A8E41" w:rsidR="00B22898" w:rsidRPr="00B22898" w:rsidRDefault="00B22898" w:rsidP="00B22898">
      <w:pPr>
        <w:pStyle w:val="ListParagraph"/>
        <w:numPr>
          <w:ilvl w:val="0"/>
          <w:numId w:val="48"/>
        </w:numPr>
        <w:ind w:left="360"/>
        <w:jc w:val="both"/>
        <w:rPr>
          <w:rFonts w:ascii="Arial" w:hAnsi="Arial" w:cs="Arial"/>
          <w:sz w:val="24"/>
          <w:szCs w:val="24"/>
        </w:rPr>
      </w:pPr>
      <w:r w:rsidRPr="00AD6BA6">
        <w:rPr>
          <w:rFonts w:ascii="Arial" w:hAnsi="Arial" w:cs="Arial"/>
          <w:sz w:val="24"/>
          <w:szCs w:val="24"/>
        </w:rPr>
        <w:t xml:space="preserve">Differentiate demand pull inflation from cost push inflation? </w:t>
      </w:r>
      <w:r>
        <w:rPr>
          <w:rFonts w:ascii="Arial" w:hAnsi="Arial" w:cs="Arial"/>
          <w:sz w:val="24"/>
          <w:szCs w:val="24"/>
        </w:rPr>
        <w:t xml:space="preserve">                     </w:t>
      </w:r>
      <w:r w:rsidRPr="00AD6BA6">
        <w:rPr>
          <w:rFonts w:ascii="Arial" w:hAnsi="Arial" w:cs="Arial"/>
          <w:sz w:val="24"/>
          <w:szCs w:val="24"/>
        </w:rPr>
        <w:t>(</w:t>
      </w:r>
      <w:r w:rsidRPr="00B22898">
        <w:rPr>
          <w:rFonts w:ascii="Arial" w:hAnsi="Arial" w:cs="Arial"/>
          <w:i/>
          <w:sz w:val="24"/>
          <w:szCs w:val="24"/>
        </w:rPr>
        <w:t>4 marks)</w:t>
      </w:r>
    </w:p>
    <w:p w14:paraId="000015B4" w14:textId="77777777" w:rsidR="00B22898" w:rsidRDefault="00B22898" w:rsidP="00B22898">
      <w:pPr>
        <w:pStyle w:val="ListParagraph"/>
        <w:ind w:left="360"/>
        <w:jc w:val="both"/>
        <w:rPr>
          <w:rFonts w:ascii="Arial" w:hAnsi="Arial" w:cs="Arial"/>
          <w:sz w:val="24"/>
          <w:szCs w:val="24"/>
        </w:rPr>
      </w:pPr>
    </w:p>
    <w:p w14:paraId="5CCD753F" w14:textId="3770F804" w:rsidR="00BD089C" w:rsidRPr="00B22898" w:rsidRDefault="00B22898" w:rsidP="00007925">
      <w:pPr>
        <w:pStyle w:val="ListParagraph"/>
        <w:numPr>
          <w:ilvl w:val="0"/>
          <w:numId w:val="48"/>
        </w:numPr>
        <w:ind w:left="360"/>
        <w:jc w:val="both"/>
        <w:rPr>
          <w:rFonts w:ascii="Arial" w:eastAsia="BatangChe" w:hAnsi="Arial" w:cs="Arial"/>
          <w:sz w:val="24"/>
          <w:szCs w:val="24"/>
        </w:rPr>
      </w:pPr>
      <w:r w:rsidRPr="00B22898">
        <w:rPr>
          <w:rFonts w:ascii="Arial" w:hAnsi="Arial" w:cs="Arial"/>
          <w:sz w:val="24"/>
          <w:szCs w:val="24"/>
        </w:rPr>
        <w:t>Illustrate the causes of inflation and their policy control methods used to reduce the effects</w:t>
      </w:r>
      <w:r>
        <w:rPr>
          <w:rFonts w:ascii="Arial" w:hAnsi="Arial" w:cs="Arial"/>
          <w:sz w:val="24"/>
          <w:szCs w:val="24"/>
        </w:rPr>
        <w:t xml:space="preserve">.                                                                                                       </w:t>
      </w:r>
      <w:r w:rsidRPr="00B22898">
        <w:rPr>
          <w:rFonts w:ascii="Arial" w:hAnsi="Arial" w:cs="Arial"/>
          <w:sz w:val="24"/>
          <w:szCs w:val="24"/>
        </w:rPr>
        <w:t xml:space="preserve"> (</w:t>
      </w:r>
      <w:r w:rsidRPr="00B22898">
        <w:rPr>
          <w:rFonts w:ascii="Arial" w:hAnsi="Arial" w:cs="Arial"/>
          <w:i/>
          <w:sz w:val="24"/>
          <w:szCs w:val="24"/>
        </w:rPr>
        <w:t>16 marks)</w:t>
      </w:r>
    </w:p>
    <w:p w14:paraId="7D1D80F3" w14:textId="7E2B352A" w:rsidR="007F1822" w:rsidRPr="007F1822" w:rsidRDefault="007F1822" w:rsidP="007F1822">
      <w:pPr>
        <w:pStyle w:val="ListParagraph"/>
        <w:rPr>
          <w:rFonts w:ascii="Arial" w:eastAsia="BatangChe" w:hAnsi="Arial" w:cs="Arial"/>
          <w:b/>
          <w:sz w:val="24"/>
          <w:szCs w:val="24"/>
        </w:rPr>
      </w:pPr>
      <w:r>
        <w:rPr>
          <w:rFonts w:ascii="Arial" w:eastAsia="BatangChe" w:hAnsi="Arial" w:cs="Arial"/>
          <w:sz w:val="24"/>
          <w:szCs w:val="24"/>
        </w:rPr>
        <w:t xml:space="preserve">                                                                                                   </w:t>
      </w:r>
      <w:r>
        <w:rPr>
          <w:rFonts w:ascii="Arial" w:eastAsia="BatangChe" w:hAnsi="Arial" w:cs="Arial"/>
          <w:b/>
          <w:sz w:val="24"/>
          <w:szCs w:val="24"/>
        </w:rPr>
        <w:t>(Total 20 marks)</w:t>
      </w:r>
    </w:p>
    <w:p w14:paraId="47BEC878" w14:textId="77777777" w:rsidR="007F1822" w:rsidRPr="00BD089C" w:rsidRDefault="007F1822" w:rsidP="007F1822">
      <w:pPr>
        <w:pStyle w:val="ListParagraph"/>
        <w:ind w:left="360"/>
        <w:jc w:val="both"/>
        <w:rPr>
          <w:rFonts w:ascii="Arial" w:eastAsia="BatangChe" w:hAnsi="Arial" w:cs="Arial"/>
          <w:sz w:val="24"/>
          <w:szCs w:val="24"/>
        </w:rPr>
      </w:pPr>
    </w:p>
    <w:p w14:paraId="5A0BE432" w14:textId="102ABDB9" w:rsidR="00FF2C1B" w:rsidRDefault="00CF58CA" w:rsidP="00FF2C1B">
      <w:pPr>
        <w:pStyle w:val="NoSpacing"/>
        <w:spacing w:line="276" w:lineRule="auto"/>
        <w:jc w:val="both"/>
        <w:rPr>
          <w:rFonts w:ascii="Arial" w:hAnsi="Arial" w:cs="Arial"/>
          <w:b/>
          <w:sz w:val="24"/>
          <w:szCs w:val="24"/>
        </w:rPr>
      </w:pPr>
      <w:r>
        <w:rPr>
          <w:rFonts w:ascii="Arial" w:hAnsi="Arial" w:cs="Arial"/>
          <w:b/>
          <w:sz w:val="24"/>
          <w:szCs w:val="24"/>
        </w:rPr>
        <w:t>QUESTION 8</w:t>
      </w:r>
    </w:p>
    <w:p w14:paraId="1813FA70" w14:textId="4600663D" w:rsidR="002E6FC5" w:rsidRDefault="002E6FC5" w:rsidP="002E6FC5">
      <w:pPr>
        <w:jc w:val="both"/>
        <w:rPr>
          <w:rFonts w:ascii="Arial" w:hAnsi="Arial" w:cs="Arial"/>
        </w:rPr>
      </w:pPr>
      <w:r w:rsidRPr="00793712">
        <w:rPr>
          <w:rFonts w:ascii="Arial" w:hAnsi="Arial" w:cs="Arial"/>
        </w:rPr>
        <w:t>Malawi Financial sector is currently using the free floating system as regards to Interest rates. There have been calls from some quarters of the society for interest rates to be capped as they believe that Banks are charging exorbitant rates that cripple the economy.</w:t>
      </w:r>
    </w:p>
    <w:p w14:paraId="185F18F7" w14:textId="432C8E0E" w:rsidR="002E6FC5" w:rsidRDefault="002E6FC5" w:rsidP="002E6FC5">
      <w:pPr>
        <w:jc w:val="both"/>
        <w:rPr>
          <w:rFonts w:ascii="Arial" w:hAnsi="Arial" w:cs="Arial"/>
        </w:rPr>
      </w:pPr>
    </w:p>
    <w:p w14:paraId="1F527D50" w14:textId="60BC545B" w:rsidR="002E6FC5" w:rsidRPr="002E6FC5" w:rsidRDefault="002E6FC5" w:rsidP="002E6FC5">
      <w:pPr>
        <w:jc w:val="both"/>
        <w:rPr>
          <w:rFonts w:ascii="Arial" w:hAnsi="Arial" w:cs="Arial"/>
          <w:b/>
        </w:rPr>
      </w:pPr>
      <w:r>
        <w:rPr>
          <w:rFonts w:ascii="Arial" w:hAnsi="Arial" w:cs="Arial"/>
          <w:b/>
        </w:rPr>
        <w:t>Required</w:t>
      </w:r>
    </w:p>
    <w:p w14:paraId="040EF92A" w14:textId="46860B95" w:rsidR="00FF2C1B" w:rsidRPr="00A34CC5" w:rsidRDefault="002E6FC5" w:rsidP="002E6FC5">
      <w:pPr>
        <w:pStyle w:val="NoSpacing"/>
        <w:spacing w:line="276" w:lineRule="auto"/>
        <w:jc w:val="both"/>
        <w:rPr>
          <w:rFonts w:ascii="Arial" w:hAnsi="Arial" w:cs="Arial"/>
          <w:b/>
          <w:sz w:val="24"/>
          <w:szCs w:val="24"/>
        </w:rPr>
      </w:pPr>
      <w:r w:rsidRPr="00793712">
        <w:rPr>
          <w:rFonts w:ascii="Arial" w:hAnsi="Arial" w:cs="Arial"/>
          <w:sz w:val="24"/>
          <w:szCs w:val="24"/>
        </w:rPr>
        <w:t xml:space="preserve">Discuss whether or not Malawi financial sector need interest rate capping. </w:t>
      </w:r>
      <w:r w:rsidR="00FF2C1B" w:rsidRPr="00A34CC5">
        <w:rPr>
          <w:rFonts w:ascii="Arial" w:hAnsi="Arial" w:cs="Arial"/>
          <w:b/>
          <w:sz w:val="24"/>
          <w:szCs w:val="24"/>
        </w:rPr>
        <w:t xml:space="preserve">   </w:t>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sidR="00BD089C">
        <w:rPr>
          <w:rFonts w:ascii="Arial" w:hAnsi="Arial" w:cs="Arial"/>
          <w:b/>
          <w:sz w:val="24"/>
          <w:szCs w:val="24"/>
        </w:rPr>
        <w:tab/>
      </w:r>
      <w:r>
        <w:rPr>
          <w:rFonts w:ascii="Arial" w:hAnsi="Arial" w:cs="Arial"/>
          <w:b/>
          <w:sz w:val="24"/>
          <w:szCs w:val="24"/>
        </w:rPr>
        <w:t xml:space="preserve">         </w:t>
      </w:r>
      <w:bookmarkStart w:id="0" w:name="_GoBack"/>
      <w:bookmarkEnd w:id="0"/>
      <w:r>
        <w:rPr>
          <w:rFonts w:ascii="Arial" w:hAnsi="Arial" w:cs="Arial"/>
          <w:b/>
          <w:sz w:val="24"/>
          <w:szCs w:val="24"/>
        </w:rPr>
        <w:t xml:space="preserve">  </w:t>
      </w:r>
      <w:r w:rsidR="00FF2C1B" w:rsidRPr="00A34CC5">
        <w:rPr>
          <w:rFonts w:ascii="Arial" w:hAnsi="Arial" w:cs="Arial"/>
          <w:b/>
          <w:sz w:val="24"/>
          <w:szCs w:val="24"/>
        </w:rPr>
        <w:t>(Total 20 marks)</w:t>
      </w:r>
    </w:p>
    <w:p w14:paraId="4D7978D4" w14:textId="77777777" w:rsidR="00FF2C1B" w:rsidRPr="00A34CC5" w:rsidRDefault="00FF2C1B" w:rsidP="00A34CC5">
      <w:pPr>
        <w:pStyle w:val="NoSpacing"/>
        <w:spacing w:line="276" w:lineRule="auto"/>
        <w:jc w:val="both"/>
        <w:rPr>
          <w:rFonts w:ascii="Arial" w:hAnsi="Arial" w:cs="Arial"/>
          <w:b/>
          <w:sz w:val="24"/>
          <w:szCs w:val="24"/>
        </w:rPr>
      </w:pPr>
    </w:p>
    <w:p w14:paraId="481D3C2D" w14:textId="77777777" w:rsidR="00A34CC5" w:rsidRPr="00A34CC5" w:rsidRDefault="00A34CC5" w:rsidP="00A34CC5">
      <w:pPr>
        <w:pStyle w:val="NoSpacing"/>
        <w:spacing w:line="276" w:lineRule="auto"/>
        <w:jc w:val="both"/>
        <w:rPr>
          <w:rFonts w:ascii="Arial" w:hAnsi="Arial" w:cs="Arial"/>
          <w:b/>
          <w:sz w:val="24"/>
          <w:szCs w:val="24"/>
        </w:rPr>
      </w:pPr>
    </w:p>
    <w:p w14:paraId="249A580D" w14:textId="77777777" w:rsidR="006855CA" w:rsidRPr="00A34CC5" w:rsidRDefault="006855CA" w:rsidP="00A34CC5">
      <w:pPr>
        <w:spacing w:line="276" w:lineRule="auto"/>
        <w:jc w:val="both"/>
        <w:rPr>
          <w:rFonts w:ascii="Arial" w:hAnsi="Arial" w:cs="Arial"/>
          <w:b/>
        </w:rPr>
      </w:pPr>
    </w:p>
    <w:p w14:paraId="68BBEFB0" w14:textId="77777777" w:rsidR="00B26B9A" w:rsidRPr="00A34CC5" w:rsidRDefault="00B26B9A" w:rsidP="00A34CC5">
      <w:pPr>
        <w:pStyle w:val="Body"/>
        <w:spacing w:line="276" w:lineRule="auto"/>
        <w:jc w:val="center"/>
        <w:rPr>
          <w:rFonts w:ascii="Arial" w:hAnsi="Arial" w:cs="Arial"/>
          <w:b/>
          <w:sz w:val="24"/>
          <w:szCs w:val="24"/>
        </w:rPr>
      </w:pPr>
    </w:p>
    <w:p w14:paraId="0CE72043" w14:textId="77777777"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E2384" w14:textId="77777777" w:rsidR="00C901D7" w:rsidRDefault="00C901D7">
      <w:r>
        <w:separator/>
      </w:r>
    </w:p>
  </w:endnote>
  <w:endnote w:type="continuationSeparator" w:id="0">
    <w:p w14:paraId="367FACA0" w14:textId="77777777" w:rsidR="00C901D7" w:rsidRDefault="00C9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BatangChe">
    <w:altName w:val="Arial Unicode MS"/>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A85F3" w14:textId="77777777" w:rsidR="00785D4E" w:rsidRDefault="00733558"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end"/>
    </w:r>
  </w:p>
  <w:p w14:paraId="344184DC"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0528" w14:textId="2327274E" w:rsidR="00785D4E" w:rsidRDefault="00733558"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separate"/>
    </w:r>
    <w:r w:rsidR="002E6FC5">
      <w:rPr>
        <w:rStyle w:val="PageNumber"/>
        <w:noProof/>
      </w:rPr>
      <w:t>4</w:t>
    </w:r>
    <w:r>
      <w:rPr>
        <w:rStyle w:val="PageNumber"/>
      </w:rPr>
      <w:fldChar w:fldCharType="end"/>
    </w:r>
  </w:p>
  <w:p w14:paraId="1BFE9930" w14:textId="223E0A06" w:rsidR="00785D4E" w:rsidRPr="00DA6E32" w:rsidRDefault="00834F4F"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14:anchorId="1B6216A9" wp14:editId="57639453">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F256A5"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785D4E" w:rsidRPr="00DA6E32">
      <w:rPr>
        <w:rFonts w:ascii="Arial" w:hAnsi="Arial" w:cs="Arial"/>
      </w:rPr>
      <w:t xml:space="preserve">A qualification examined by the </w:t>
    </w:r>
    <w:smartTag w:uri="urn:schemas-microsoft-com:office:smarttags" w:element="PlaceType">
      <w:r w:rsidR="00785D4E" w:rsidRPr="00DA6E32">
        <w:rPr>
          <w:rFonts w:ascii="Arial" w:hAnsi="Arial" w:cs="Arial"/>
        </w:rPr>
        <w:t>Institute</w:t>
      </w:r>
    </w:smartTag>
    <w:r w:rsidR="00785D4E" w:rsidRPr="00DA6E32">
      <w:rPr>
        <w:rFonts w:ascii="Arial" w:hAnsi="Arial" w:cs="Arial"/>
      </w:rPr>
      <w:t xml:space="preserve"> of </w:t>
    </w:r>
    <w:smartTag w:uri="urn:schemas-microsoft-com:office:smarttags" w:element="PlaceName">
      <w:r w:rsidR="00785D4E" w:rsidRPr="00DA6E32">
        <w:rPr>
          <w:rFonts w:ascii="Arial" w:hAnsi="Arial" w:cs="Arial"/>
        </w:rPr>
        <w:t>Bankers</w:t>
      </w:r>
    </w:smartTag>
    <w:r w:rsidR="00785D4E" w:rsidRPr="00DA6E32">
      <w:rPr>
        <w:rFonts w:ascii="Arial" w:hAnsi="Arial" w:cs="Arial"/>
      </w:rPr>
      <w:t xml:space="preserve"> in </w:t>
    </w:r>
    <w:smartTag w:uri="urn:schemas-microsoft-com:office:smarttags" w:element="place">
      <w:smartTag w:uri="urn:schemas-microsoft-com:office:smarttags" w:element="country-region">
        <w:r w:rsidR="00785D4E"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F1209" w14:textId="77777777" w:rsidR="00C901D7" w:rsidRDefault="00C901D7">
      <w:r>
        <w:separator/>
      </w:r>
    </w:p>
  </w:footnote>
  <w:footnote w:type="continuationSeparator" w:id="0">
    <w:p w14:paraId="3D579D83" w14:textId="77777777" w:rsidR="00C901D7" w:rsidRDefault="00C90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8D8B2" w14:textId="77777777" w:rsidR="00785D4E" w:rsidRDefault="00785D4E">
    <w:pPr>
      <w:pStyle w:val="Header"/>
    </w:pPr>
  </w:p>
  <w:p w14:paraId="7F1E1979"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3F3"/>
    <w:multiLevelType w:val="hybridMultilevel"/>
    <w:tmpl w:val="9804396C"/>
    <w:lvl w:ilvl="0" w:tplc="18DCFE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367457"/>
    <w:multiLevelType w:val="hybridMultilevel"/>
    <w:tmpl w:val="F9C22B16"/>
    <w:lvl w:ilvl="0" w:tplc="4DECE91E">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46046"/>
    <w:multiLevelType w:val="hybridMultilevel"/>
    <w:tmpl w:val="51440338"/>
    <w:lvl w:ilvl="0" w:tplc="CC648D08">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0A10D9"/>
    <w:multiLevelType w:val="hybridMultilevel"/>
    <w:tmpl w:val="21145CB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652316"/>
    <w:multiLevelType w:val="hybridMultilevel"/>
    <w:tmpl w:val="A4FE3E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0D372D3E"/>
    <w:multiLevelType w:val="hybridMultilevel"/>
    <w:tmpl w:val="BD723F74"/>
    <w:lvl w:ilvl="0" w:tplc="B5F62E36">
      <w:start w:val="1"/>
      <w:numFmt w:val="lowerLetter"/>
      <w:lvlText w:val="%1)"/>
      <w:lvlJc w:val="left"/>
      <w:pPr>
        <w:ind w:left="792" w:hanging="360"/>
      </w:pPr>
      <w:rPr>
        <w:i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15:restartNumberingAfterBreak="0">
    <w:nsid w:val="0FC242E2"/>
    <w:multiLevelType w:val="hybridMultilevel"/>
    <w:tmpl w:val="1620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600C7E"/>
    <w:multiLevelType w:val="hybridMultilevel"/>
    <w:tmpl w:val="AD645DD4"/>
    <w:lvl w:ilvl="0" w:tplc="E2CC7022">
      <w:start w:val="1"/>
      <w:numFmt w:val="lowerRoman"/>
      <w:lvlText w:val="%1)"/>
      <w:lvlJc w:val="left"/>
      <w:pPr>
        <w:ind w:left="1440" w:hanging="72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174F57"/>
    <w:multiLevelType w:val="hybridMultilevel"/>
    <w:tmpl w:val="E1004C64"/>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1"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 w15:restartNumberingAfterBreak="0">
    <w:nsid w:val="1C0353FB"/>
    <w:multiLevelType w:val="hybridMultilevel"/>
    <w:tmpl w:val="206A020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4" w15:restartNumberingAfterBreak="0">
    <w:nsid w:val="1EA71A2B"/>
    <w:multiLevelType w:val="hybridMultilevel"/>
    <w:tmpl w:val="49FA83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C65A29"/>
    <w:multiLevelType w:val="hybridMultilevel"/>
    <w:tmpl w:val="0A8C1586"/>
    <w:lvl w:ilvl="0" w:tplc="3920D01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C81E2E"/>
    <w:multiLevelType w:val="hybridMultilevel"/>
    <w:tmpl w:val="2C1C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C87049"/>
    <w:multiLevelType w:val="hybridMultilevel"/>
    <w:tmpl w:val="D308773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5B42DDB"/>
    <w:multiLevelType w:val="hybridMultilevel"/>
    <w:tmpl w:val="B41E560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ACB6C1D"/>
    <w:multiLevelType w:val="hybridMultilevel"/>
    <w:tmpl w:val="C5DCFE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2B3311DF"/>
    <w:multiLevelType w:val="hybridMultilevel"/>
    <w:tmpl w:val="ABDC868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2" w15:restartNumberingAfterBreak="0">
    <w:nsid w:val="2C556558"/>
    <w:multiLevelType w:val="hybridMultilevel"/>
    <w:tmpl w:val="61B27854"/>
    <w:lvl w:ilvl="0" w:tplc="C44C46BA">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F1B5B7F"/>
    <w:multiLevelType w:val="hybridMultilevel"/>
    <w:tmpl w:val="206A020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348218B"/>
    <w:multiLevelType w:val="hybridMultilevel"/>
    <w:tmpl w:val="F8CE8F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C412C0"/>
    <w:multiLevelType w:val="hybridMultilevel"/>
    <w:tmpl w:val="1BA8462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2A0206"/>
    <w:multiLevelType w:val="hybridMultilevel"/>
    <w:tmpl w:val="8E7225D0"/>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9" w15:restartNumberingAfterBreak="0">
    <w:nsid w:val="43A67452"/>
    <w:multiLevelType w:val="hybridMultilevel"/>
    <w:tmpl w:val="8A2A16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C22068"/>
    <w:multiLevelType w:val="hybridMultilevel"/>
    <w:tmpl w:val="0012007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2" w15:restartNumberingAfterBreak="0">
    <w:nsid w:val="4C047F78"/>
    <w:multiLevelType w:val="hybridMultilevel"/>
    <w:tmpl w:val="C82E3A9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377728"/>
    <w:multiLevelType w:val="hybridMultilevel"/>
    <w:tmpl w:val="BB7611B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53554D"/>
    <w:multiLevelType w:val="hybridMultilevel"/>
    <w:tmpl w:val="FB6052CA"/>
    <w:lvl w:ilvl="0" w:tplc="9C56F91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062CB5"/>
    <w:multiLevelType w:val="hybridMultilevel"/>
    <w:tmpl w:val="01F0A6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51555A"/>
    <w:multiLevelType w:val="hybridMultilevel"/>
    <w:tmpl w:val="48F4208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062322"/>
    <w:multiLevelType w:val="hybridMultilevel"/>
    <w:tmpl w:val="23749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A944E4"/>
    <w:multiLevelType w:val="hybridMultilevel"/>
    <w:tmpl w:val="217ACC32"/>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1" w15:restartNumberingAfterBreak="0">
    <w:nsid w:val="6ED36F4E"/>
    <w:multiLevelType w:val="hybridMultilevel"/>
    <w:tmpl w:val="B31CB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1F34CD"/>
    <w:multiLevelType w:val="hybridMultilevel"/>
    <w:tmpl w:val="B2BED49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125813D4">
      <w:start w:val="1"/>
      <w:numFmt w:val="lowerRoman"/>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7765DE"/>
    <w:multiLevelType w:val="hybridMultilevel"/>
    <w:tmpl w:val="62C47062"/>
    <w:lvl w:ilvl="0" w:tplc="028AEAD4">
      <w:start w:val="1"/>
      <w:numFmt w:val="lowerRoman"/>
      <w:lvlText w:val="%1)"/>
      <w:lvlJc w:val="righ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DC2441"/>
    <w:multiLevelType w:val="hybridMultilevel"/>
    <w:tmpl w:val="E06A0604"/>
    <w:lvl w:ilvl="0" w:tplc="224C2EE2">
      <w:start w:val="1"/>
      <w:numFmt w:val="lowerRoman"/>
      <w:lvlText w:val="%1)"/>
      <w:lvlJc w:val="righ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46"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3C245B"/>
    <w:multiLevelType w:val="hybridMultilevel"/>
    <w:tmpl w:val="CB3674B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72D4AF3"/>
    <w:multiLevelType w:val="hybridMultilevel"/>
    <w:tmpl w:val="0E2873A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012830"/>
    <w:multiLevelType w:val="hybridMultilevel"/>
    <w:tmpl w:val="D2E2DCE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21"/>
  </w:num>
  <w:num w:numId="3">
    <w:abstractNumId w:val="11"/>
  </w:num>
  <w:num w:numId="4">
    <w:abstractNumId w:val="6"/>
  </w:num>
  <w:num w:numId="5">
    <w:abstractNumId w:val="13"/>
  </w:num>
  <w:num w:numId="6">
    <w:abstractNumId w:val="45"/>
  </w:num>
  <w:num w:numId="7">
    <w:abstractNumId w:val="34"/>
  </w:num>
  <w:num w:numId="8">
    <w:abstractNumId w:val="26"/>
  </w:num>
  <w:num w:numId="9">
    <w:abstractNumId w:val="38"/>
  </w:num>
  <w:num w:numId="10">
    <w:abstractNumId w:val="27"/>
  </w:num>
  <w:num w:numId="11">
    <w:abstractNumId w:val="46"/>
  </w:num>
  <w:num w:numId="12">
    <w:abstractNumId w:val="3"/>
  </w:num>
  <w:num w:numId="13">
    <w:abstractNumId w:val="47"/>
  </w:num>
  <w:num w:numId="14">
    <w:abstractNumId w:val="33"/>
  </w:num>
  <w:num w:numId="15">
    <w:abstractNumId w:val="1"/>
  </w:num>
  <w:num w:numId="16">
    <w:abstractNumId w:val="41"/>
  </w:num>
  <w:num w:numId="17">
    <w:abstractNumId w:val="7"/>
  </w:num>
  <w:num w:numId="18">
    <w:abstractNumId w:val="16"/>
  </w:num>
  <w:num w:numId="19">
    <w:abstractNumId w:val="39"/>
  </w:num>
  <w:num w:numId="20">
    <w:abstractNumId w:val="8"/>
  </w:num>
  <w:num w:numId="21">
    <w:abstractNumId w:val="17"/>
  </w:num>
  <w:num w:numId="22">
    <w:abstractNumId w:val="22"/>
  </w:num>
  <w:num w:numId="23">
    <w:abstractNumId w:val="36"/>
  </w:num>
  <w:num w:numId="24">
    <w:abstractNumId w:val="35"/>
  </w:num>
  <w:num w:numId="25">
    <w:abstractNumId w:val="15"/>
  </w:num>
  <w:num w:numId="26">
    <w:abstractNumId w:val="12"/>
  </w:num>
  <w:num w:numId="27">
    <w:abstractNumId w:val="19"/>
  </w:num>
  <w:num w:numId="28">
    <w:abstractNumId w:val="23"/>
  </w:num>
  <w:num w:numId="29">
    <w:abstractNumId w:val="28"/>
  </w:num>
  <w:num w:numId="30">
    <w:abstractNumId w:val="40"/>
  </w:num>
  <w:num w:numId="31">
    <w:abstractNumId w:val="10"/>
  </w:num>
  <w:num w:numId="32">
    <w:abstractNumId w:val="32"/>
  </w:num>
  <w:num w:numId="33">
    <w:abstractNumId w:val="4"/>
  </w:num>
  <w:num w:numId="34">
    <w:abstractNumId w:val="18"/>
  </w:num>
  <w:num w:numId="35">
    <w:abstractNumId w:val="48"/>
  </w:num>
  <w:num w:numId="36">
    <w:abstractNumId w:val="20"/>
  </w:num>
  <w:num w:numId="37">
    <w:abstractNumId w:val="24"/>
  </w:num>
  <w:num w:numId="38">
    <w:abstractNumId w:val="37"/>
  </w:num>
  <w:num w:numId="39">
    <w:abstractNumId w:val="25"/>
  </w:num>
  <w:num w:numId="40">
    <w:abstractNumId w:val="49"/>
  </w:num>
  <w:num w:numId="41">
    <w:abstractNumId w:val="30"/>
  </w:num>
  <w:num w:numId="42">
    <w:abstractNumId w:val="44"/>
  </w:num>
  <w:num w:numId="43">
    <w:abstractNumId w:val="14"/>
  </w:num>
  <w:num w:numId="44">
    <w:abstractNumId w:val="42"/>
  </w:num>
  <w:num w:numId="45">
    <w:abstractNumId w:val="5"/>
  </w:num>
  <w:num w:numId="46">
    <w:abstractNumId w:val="0"/>
  </w:num>
  <w:num w:numId="47">
    <w:abstractNumId w:val="43"/>
  </w:num>
  <w:num w:numId="48">
    <w:abstractNumId w:val="29"/>
  </w:num>
  <w:num w:numId="49">
    <w:abstractNumId w:val="2"/>
  </w:num>
  <w:num w:numId="50">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2B8B"/>
    <w:rsid w:val="000038E5"/>
    <w:rsid w:val="0002444D"/>
    <w:rsid w:val="000475BD"/>
    <w:rsid w:val="0007687D"/>
    <w:rsid w:val="0008255C"/>
    <w:rsid w:val="0009255B"/>
    <w:rsid w:val="00092D53"/>
    <w:rsid w:val="00096144"/>
    <w:rsid w:val="000B53D6"/>
    <w:rsid w:val="000D54FF"/>
    <w:rsid w:val="000D7F88"/>
    <w:rsid w:val="000F43E4"/>
    <w:rsid w:val="000F6E67"/>
    <w:rsid w:val="00100975"/>
    <w:rsid w:val="0010776F"/>
    <w:rsid w:val="001136BD"/>
    <w:rsid w:val="00122229"/>
    <w:rsid w:val="00122A1C"/>
    <w:rsid w:val="00135077"/>
    <w:rsid w:val="00135818"/>
    <w:rsid w:val="00140BA8"/>
    <w:rsid w:val="00145CC1"/>
    <w:rsid w:val="001468E7"/>
    <w:rsid w:val="00147196"/>
    <w:rsid w:val="00153287"/>
    <w:rsid w:val="00154371"/>
    <w:rsid w:val="00164C8F"/>
    <w:rsid w:val="001669EA"/>
    <w:rsid w:val="001673AE"/>
    <w:rsid w:val="00184E94"/>
    <w:rsid w:val="001856A3"/>
    <w:rsid w:val="001C3673"/>
    <w:rsid w:val="001D48B4"/>
    <w:rsid w:val="001E0860"/>
    <w:rsid w:val="001F2B6E"/>
    <w:rsid w:val="001F4581"/>
    <w:rsid w:val="001F5428"/>
    <w:rsid w:val="001F76E1"/>
    <w:rsid w:val="0020234C"/>
    <w:rsid w:val="0021066C"/>
    <w:rsid w:val="00237E7E"/>
    <w:rsid w:val="0026395C"/>
    <w:rsid w:val="00265ED6"/>
    <w:rsid w:val="00275DFA"/>
    <w:rsid w:val="00285E0F"/>
    <w:rsid w:val="002A554C"/>
    <w:rsid w:val="002B2E43"/>
    <w:rsid w:val="002B65E1"/>
    <w:rsid w:val="002C6C1E"/>
    <w:rsid w:val="002D1390"/>
    <w:rsid w:val="002D5150"/>
    <w:rsid w:val="002E6FC5"/>
    <w:rsid w:val="002E7317"/>
    <w:rsid w:val="003018AD"/>
    <w:rsid w:val="00302770"/>
    <w:rsid w:val="003112BC"/>
    <w:rsid w:val="003119BB"/>
    <w:rsid w:val="0031513B"/>
    <w:rsid w:val="003166D2"/>
    <w:rsid w:val="0031765F"/>
    <w:rsid w:val="00321B54"/>
    <w:rsid w:val="00325C97"/>
    <w:rsid w:val="00333712"/>
    <w:rsid w:val="00337079"/>
    <w:rsid w:val="00344FF3"/>
    <w:rsid w:val="00347897"/>
    <w:rsid w:val="00353611"/>
    <w:rsid w:val="003606DB"/>
    <w:rsid w:val="00363266"/>
    <w:rsid w:val="00370366"/>
    <w:rsid w:val="00380FC5"/>
    <w:rsid w:val="003864E6"/>
    <w:rsid w:val="00390F9D"/>
    <w:rsid w:val="00394377"/>
    <w:rsid w:val="003A52FE"/>
    <w:rsid w:val="003C1564"/>
    <w:rsid w:val="003C604D"/>
    <w:rsid w:val="003D3F16"/>
    <w:rsid w:val="003D7B03"/>
    <w:rsid w:val="003F60F8"/>
    <w:rsid w:val="003F7AA8"/>
    <w:rsid w:val="00402E67"/>
    <w:rsid w:val="00406F9A"/>
    <w:rsid w:val="0041109C"/>
    <w:rsid w:val="00413734"/>
    <w:rsid w:val="00414A60"/>
    <w:rsid w:val="0043525A"/>
    <w:rsid w:val="00440456"/>
    <w:rsid w:val="004442CA"/>
    <w:rsid w:val="00451A18"/>
    <w:rsid w:val="00452EBD"/>
    <w:rsid w:val="0047015E"/>
    <w:rsid w:val="00474C2D"/>
    <w:rsid w:val="0047540D"/>
    <w:rsid w:val="00491870"/>
    <w:rsid w:val="004A3427"/>
    <w:rsid w:val="004C253D"/>
    <w:rsid w:val="004D03FF"/>
    <w:rsid w:val="004E4E09"/>
    <w:rsid w:val="004E6FE3"/>
    <w:rsid w:val="004F01D1"/>
    <w:rsid w:val="004F49A5"/>
    <w:rsid w:val="00500F54"/>
    <w:rsid w:val="0051592E"/>
    <w:rsid w:val="00515EA0"/>
    <w:rsid w:val="005201E4"/>
    <w:rsid w:val="00534204"/>
    <w:rsid w:val="00534F84"/>
    <w:rsid w:val="0054519B"/>
    <w:rsid w:val="005516B6"/>
    <w:rsid w:val="00551C4D"/>
    <w:rsid w:val="00553483"/>
    <w:rsid w:val="00574F80"/>
    <w:rsid w:val="00576C2E"/>
    <w:rsid w:val="005830CC"/>
    <w:rsid w:val="00585D93"/>
    <w:rsid w:val="00594A4A"/>
    <w:rsid w:val="00596783"/>
    <w:rsid w:val="005B3BF9"/>
    <w:rsid w:val="005B4DE7"/>
    <w:rsid w:val="005D44B6"/>
    <w:rsid w:val="005F3DF4"/>
    <w:rsid w:val="005F524A"/>
    <w:rsid w:val="005F7EB3"/>
    <w:rsid w:val="00602341"/>
    <w:rsid w:val="00606DB5"/>
    <w:rsid w:val="006115E4"/>
    <w:rsid w:val="00632235"/>
    <w:rsid w:val="00646AEF"/>
    <w:rsid w:val="00647A7C"/>
    <w:rsid w:val="0065419B"/>
    <w:rsid w:val="006855CA"/>
    <w:rsid w:val="006922FA"/>
    <w:rsid w:val="00694ACC"/>
    <w:rsid w:val="006B25BB"/>
    <w:rsid w:val="006B3076"/>
    <w:rsid w:val="006C13BB"/>
    <w:rsid w:val="006D2030"/>
    <w:rsid w:val="006D46AE"/>
    <w:rsid w:val="006F1F97"/>
    <w:rsid w:val="0070024A"/>
    <w:rsid w:val="00701717"/>
    <w:rsid w:val="00703617"/>
    <w:rsid w:val="007063AF"/>
    <w:rsid w:val="00706773"/>
    <w:rsid w:val="00707D59"/>
    <w:rsid w:val="007256BC"/>
    <w:rsid w:val="00733558"/>
    <w:rsid w:val="00746098"/>
    <w:rsid w:val="0075054C"/>
    <w:rsid w:val="00756C49"/>
    <w:rsid w:val="00782F03"/>
    <w:rsid w:val="007837B9"/>
    <w:rsid w:val="00785D4E"/>
    <w:rsid w:val="00787DEF"/>
    <w:rsid w:val="00795449"/>
    <w:rsid w:val="007B40A4"/>
    <w:rsid w:val="007B41E0"/>
    <w:rsid w:val="007B4B6A"/>
    <w:rsid w:val="007E0748"/>
    <w:rsid w:val="007E1FE7"/>
    <w:rsid w:val="007F1822"/>
    <w:rsid w:val="00802EB6"/>
    <w:rsid w:val="00805F2F"/>
    <w:rsid w:val="00815A9E"/>
    <w:rsid w:val="00821096"/>
    <w:rsid w:val="00824A13"/>
    <w:rsid w:val="00834F4F"/>
    <w:rsid w:val="00837096"/>
    <w:rsid w:val="008417EA"/>
    <w:rsid w:val="00843949"/>
    <w:rsid w:val="008508CC"/>
    <w:rsid w:val="0086288A"/>
    <w:rsid w:val="008635F8"/>
    <w:rsid w:val="008760E8"/>
    <w:rsid w:val="008820FD"/>
    <w:rsid w:val="008831B3"/>
    <w:rsid w:val="008837A5"/>
    <w:rsid w:val="00885838"/>
    <w:rsid w:val="0089455C"/>
    <w:rsid w:val="00894C3A"/>
    <w:rsid w:val="0089789E"/>
    <w:rsid w:val="008A1F99"/>
    <w:rsid w:val="008A4439"/>
    <w:rsid w:val="008A73B1"/>
    <w:rsid w:val="008B0A15"/>
    <w:rsid w:val="008B5AF8"/>
    <w:rsid w:val="008C29A5"/>
    <w:rsid w:val="008C43F7"/>
    <w:rsid w:val="008C4EEA"/>
    <w:rsid w:val="008C7940"/>
    <w:rsid w:val="008D7BB1"/>
    <w:rsid w:val="008D7D53"/>
    <w:rsid w:val="00905C63"/>
    <w:rsid w:val="00910C4D"/>
    <w:rsid w:val="00922DEB"/>
    <w:rsid w:val="00933DE6"/>
    <w:rsid w:val="00934307"/>
    <w:rsid w:val="00956437"/>
    <w:rsid w:val="00977400"/>
    <w:rsid w:val="0098269F"/>
    <w:rsid w:val="00984EEE"/>
    <w:rsid w:val="009879A2"/>
    <w:rsid w:val="009A414C"/>
    <w:rsid w:val="009A47BF"/>
    <w:rsid w:val="009A655E"/>
    <w:rsid w:val="009B0C3F"/>
    <w:rsid w:val="009B4826"/>
    <w:rsid w:val="009B5B54"/>
    <w:rsid w:val="009C3431"/>
    <w:rsid w:val="009C7BD8"/>
    <w:rsid w:val="009D07CB"/>
    <w:rsid w:val="009D4622"/>
    <w:rsid w:val="009D7F6B"/>
    <w:rsid w:val="009F0635"/>
    <w:rsid w:val="009F48BB"/>
    <w:rsid w:val="009F7970"/>
    <w:rsid w:val="00A16120"/>
    <w:rsid w:val="00A21598"/>
    <w:rsid w:val="00A24F2B"/>
    <w:rsid w:val="00A25F4A"/>
    <w:rsid w:val="00A31971"/>
    <w:rsid w:val="00A34CC5"/>
    <w:rsid w:val="00A51434"/>
    <w:rsid w:val="00A51637"/>
    <w:rsid w:val="00A540C6"/>
    <w:rsid w:val="00A55626"/>
    <w:rsid w:val="00A57182"/>
    <w:rsid w:val="00A6107B"/>
    <w:rsid w:val="00A611A4"/>
    <w:rsid w:val="00A856B3"/>
    <w:rsid w:val="00A86B35"/>
    <w:rsid w:val="00AB6807"/>
    <w:rsid w:val="00AE330E"/>
    <w:rsid w:val="00AF11BE"/>
    <w:rsid w:val="00B05669"/>
    <w:rsid w:val="00B1000F"/>
    <w:rsid w:val="00B13870"/>
    <w:rsid w:val="00B1501D"/>
    <w:rsid w:val="00B16920"/>
    <w:rsid w:val="00B17184"/>
    <w:rsid w:val="00B177D5"/>
    <w:rsid w:val="00B22898"/>
    <w:rsid w:val="00B26B9A"/>
    <w:rsid w:val="00B34C21"/>
    <w:rsid w:val="00B62A50"/>
    <w:rsid w:val="00B67613"/>
    <w:rsid w:val="00B711D3"/>
    <w:rsid w:val="00B81475"/>
    <w:rsid w:val="00B825D2"/>
    <w:rsid w:val="00B85CCF"/>
    <w:rsid w:val="00B87AA3"/>
    <w:rsid w:val="00BB25FD"/>
    <w:rsid w:val="00BB3FBB"/>
    <w:rsid w:val="00BB497A"/>
    <w:rsid w:val="00BB7FED"/>
    <w:rsid w:val="00BC11EA"/>
    <w:rsid w:val="00BD089C"/>
    <w:rsid w:val="00BD2542"/>
    <w:rsid w:val="00BF2B03"/>
    <w:rsid w:val="00BF3208"/>
    <w:rsid w:val="00C12088"/>
    <w:rsid w:val="00C13398"/>
    <w:rsid w:val="00C165D3"/>
    <w:rsid w:val="00C179A0"/>
    <w:rsid w:val="00C33FF0"/>
    <w:rsid w:val="00C51DDE"/>
    <w:rsid w:val="00C61A01"/>
    <w:rsid w:val="00C87AB1"/>
    <w:rsid w:val="00C901D7"/>
    <w:rsid w:val="00C96574"/>
    <w:rsid w:val="00C97407"/>
    <w:rsid w:val="00C97765"/>
    <w:rsid w:val="00CA64B0"/>
    <w:rsid w:val="00CC3108"/>
    <w:rsid w:val="00CD06F3"/>
    <w:rsid w:val="00CD7817"/>
    <w:rsid w:val="00CF02D5"/>
    <w:rsid w:val="00CF58CA"/>
    <w:rsid w:val="00D012E1"/>
    <w:rsid w:val="00D12DA5"/>
    <w:rsid w:val="00D17C84"/>
    <w:rsid w:val="00D2502D"/>
    <w:rsid w:val="00D31A85"/>
    <w:rsid w:val="00D31BA0"/>
    <w:rsid w:val="00D31F00"/>
    <w:rsid w:val="00D36776"/>
    <w:rsid w:val="00D46896"/>
    <w:rsid w:val="00D47F43"/>
    <w:rsid w:val="00D60011"/>
    <w:rsid w:val="00D66316"/>
    <w:rsid w:val="00D66E66"/>
    <w:rsid w:val="00D73B60"/>
    <w:rsid w:val="00D80EA6"/>
    <w:rsid w:val="00D81EC7"/>
    <w:rsid w:val="00D85F76"/>
    <w:rsid w:val="00D86BAF"/>
    <w:rsid w:val="00D876E1"/>
    <w:rsid w:val="00D94249"/>
    <w:rsid w:val="00DA0843"/>
    <w:rsid w:val="00DA70D0"/>
    <w:rsid w:val="00DB3823"/>
    <w:rsid w:val="00DB4295"/>
    <w:rsid w:val="00DC3931"/>
    <w:rsid w:val="00DD0F12"/>
    <w:rsid w:val="00DD57E2"/>
    <w:rsid w:val="00DD7E2D"/>
    <w:rsid w:val="00DE11F5"/>
    <w:rsid w:val="00DE23AC"/>
    <w:rsid w:val="00DE45DC"/>
    <w:rsid w:val="00DF5EEF"/>
    <w:rsid w:val="00DF6695"/>
    <w:rsid w:val="00E007A1"/>
    <w:rsid w:val="00E048A2"/>
    <w:rsid w:val="00E204FA"/>
    <w:rsid w:val="00E236B9"/>
    <w:rsid w:val="00E26D0F"/>
    <w:rsid w:val="00E30AEF"/>
    <w:rsid w:val="00E330C8"/>
    <w:rsid w:val="00E333BA"/>
    <w:rsid w:val="00E342F5"/>
    <w:rsid w:val="00E4083D"/>
    <w:rsid w:val="00E44A2B"/>
    <w:rsid w:val="00E4649C"/>
    <w:rsid w:val="00E5092C"/>
    <w:rsid w:val="00E63320"/>
    <w:rsid w:val="00E76EC6"/>
    <w:rsid w:val="00E915EA"/>
    <w:rsid w:val="00EA0F59"/>
    <w:rsid w:val="00EA3680"/>
    <w:rsid w:val="00EB642F"/>
    <w:rsid w:val="00EC35C4"/>
    <w:rsid w:val="00EC7704"/>
    <w:rsid w:val="00ED0CC9"/>
    <w:rsid w:val="00ED692E"/>
    <w:rsid w:val="00EE36D5"/>
    <w:rsid w:val="00EF57FD"/>
    <w:rsid w:val="00EF65B7"/>
    <w:rsid w:val="00F0635E"/>
    <w:rsid w:val="00F10542"/>
    <w:rsid w:val="00F174BA"/>
    <w:rsid w:val="00F17D4D"/>
    <w:rsid w:val="00F253AA"/>
    <w:rsid w:val="00F542EF"/>
    <w:rsid w:val="00F545EC"/>
    <w:rsid w:val="00F66F64"/>
    <w:rsid w:val="00F857DB"/>
    <w:rsid w:val="00F90BF6"/>
    <w:rsid w:val="00F96ED2"/>
    <w:rsid w:val="00FA092B"/>
    <w:rsid w:val="00FA26F4"/>
    <w:rsid w:val="00FA691E"/>
    <w:rsid w:val="00FA6D46"/>
    <w:rsid w:val="00FB4F98"/>
    <w:rsid w:val="00FB6DD4"/>
    <w:rsid w:val="00FD28B8"/>
    <w:rsid w:val="00FD5B6E"/>
    <w:rsid w:val="00FE1B5C"/>
    <w:rsid w:val="00FE4B50"/>
    <w:rsid w:val="00FF2275"/>
    <w:rsid w:val="00FF2C1B"/>
    <w:rsid w:val="00FF61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73CA1DA9"/>
  <w15:docId w15:val="{5310458B-9378-4E35-9243-3FC4C257C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character" w:styleId="PlaceholderText">
    <w:name w:val="Placeholder Text"/>
    <w:basedOn w:val="DefaultParagraphFont"/>
    <w:uiPriority w:val="99"/>
    <w:semiHidden/>
    <w:rsid w:val="000925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E816EC-7CB4-4ACA-8971-720E15534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2018-05-09T06:19:00Z</cp:lastPrinted>
  <dcterms:created xsi:type="dcterms:W3CDTF">2019-05-09T11:48:00Z</dcterms:created>
  <dcterms:modified xsi:type="dcterms:W3CDTF">2019-05-09T11:48:00Z</dcterms:modified>
</cp:coreProperties>
</file>