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5081B"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14:anchorId="2A3E86A8" wp14:editId="3BC0976D">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7D54A88E" w14:textId="77777777" w:rsidR="007E1FE7" w:rsidRPr="001669EA" w:rsidRDefault="007E1FE7" w:rsidP="001669EA">
      <w:pPr>
        <w:autoSpaceDE w:val="0"/>
        <w:autoSpaceDN w:val="0"/>
        <w:adjustRightInd w:val="0"/>
        <w:jc w:val="both"/>
        <w:rPr>
          <w:rFonts w:ascii="Arial" w:hAnsi="Arial" w:cs="Arial"/>
          <w:b/>
          <w:bCs/>
        </w:rPr>
      </w:pPr>
    </w:p>
    <w:p w14:paraId="33D34AFE" w14:textId="77777777" w:rsidR="007E1FE7" w:rsidRPr="00D12DA5" w:rsidRDefault="007E1FE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INSTITUTE OF BANKERS IN MALAWI</w:t>
      </w:r>
    </w:p>
    <w:p w14:paraId="4BF0D268" w14:textId="77777777" w:rsidR="007E1FE7" w:rsidRPr="00D12DA5" w:rsidRDefault="007E1FE7" w:rsidP="001669EA">
      <w:pPr>
        <w:autoSpaceDE w:val="0"/>
        <w:autoSpaceDN w:val="0"/>
        <w:adjustRightInd w:val="0"/>
        <w:jc w:val="both"/>
        <w:rPr>
          <w:rFonts w:ascii="Arial" w:hAnsi="Arial" w:cs="Arial"/>
          <w:b/>
          <w:bCs/>
          <w:sz w:val="32"/>
          <w:szCs w:val="32"/>
        </w:rPr>
      </w:pPr>
    </w:p>
    <w:p w14:paraId="70C4BB57" w14:textId="2DCD8221" w:rsidR="007E1FE7" w:rsidRPr="00D12DA5" w:rsidRDefault="003B2A58" w:rsidP="003B2A58">
      <w:pPr>
        <w:autoSpaceDE w:val="0"/>
        <w:autoSpaceDN w:val="0"/>
        <w:adjustRightInd w:val="0"/>
        <w:ind w:left="720" w:firstLine="720"/>
        <w:jc w:val="center"/>
        <w:rPr>
          <w:rFonts w:ascii="Arial" w:hAnsi="Arial" w:cs="Arial"/>
          <w:b/>
          <w:bCs/>
          <w:sz w:val="32"/>
          <w:szCs w:val="32"/>
        </w:rPr>
      </w:pPr>
      <w:r>
        <w:rPr>
          <w:rFonts w:ascii="Arial" w:hAnsi="Arial" w:cs="Arial"/>
          <w:b/>
          <w:bCs/>
          <w:sz w:val="32"/>
          <w:szCs w:val="32"/>
        </w:rPr>
        <w:t xml:space="preserve">ADVANCED </w:t>
      </w:r>
      <w:r w:rsidR="001C3673">
        <w:rPr>
          <w:rFonts w:ascii="Arial" w:hAnsi="Arial" w:cs="Arial"/>
          <w:b/>
          <w:bCs/>
          <w:sz w:val="32"/>
          <w:szCs w:val="32"/>
        </w:rPr>
        <w:t>DIPLOMA</w:t>
      </w:r>
      <w:r w:rsidR="007E1FE7" w:rsidRPr="00D12DA5">
        <w:rPr>
          <w:rFonts w:ascii="Arial" w:hAnsi="Arial" w:cs="Arial"/>
          <w:b/>
          <w:bCs/>
          <w:sz w:val="32"/>
          <w:szCs w:val="32"/>
        </w:rPr>
        <w:t xml:space="preserve"> IN BANKING EXAMINATION</w:t>
      </w:r>
    </w:p>
    <w:p w14:paraId="4653F776" w14:textId="77777777" w:rsidR="007E1FE7" w:rsidRPr="001669EA" w:rsidRDefault="007E1FE7" w:rsidP="001669EA">
      <w:pPr>
        <w:autoSpaceDE w:val="0"/>
        <w:autoSpaceDN w:val="0"/>
        <w:adjustRightInd w:val="0"/>
        <w:jc w:val="both"/>
        <w:rPr>
          <w:rFonts w:ascii="Arial" w:hAnsi="Arial" w:cs="Arial"/>
          <w:b/>
          <w:bCs/>
        </w:rPr>
      </w:pPr>
    </w:p>
    <w:p w14:paraId="1E493147" w14:textId="77777777"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175FC5">
        <w:rPr>
          <w:rFonts w:ascii="Arial" w:hAnsi="Arial" w:cs="Arial"/>
          <w:b/>
          <w:bCs/>
          <w:sz w:val="28"/>
          <w:szCs w:val="28"/>
        </w:rPr>
        <w:t>CREDIT RISK ASSESSMENT 2 (IOBM-AD303)</w:t>
      </w:r>
    </w:p>
    <w:p w14:paraId="78F4283D" w14:textId="77777777" w:rsidR="007E1FE7" w:rsidRPr="001669EA" w:rsidRDefault="007E1FE7" w:rsidP="001669EA">
      <w:pPr>
        <w:autoSpaceDE w:val="0"/>
        <w:autoSpaceDN w:val="0"/>
        <w:adjustRightInd w:val="0"/>
        <w:jc w:val="both"/>
        <w:rPr>
          <w:rFonts w:ascii="Arial" w:hAnsi="Arial" w:cs="Arial"/>
          <w:b/>
          <w:bCs/>
        </w:rPr>
      </w:pPr>
    </w:p>
    <w:p w14:paraId="69312FAC" w14:textId="77777777" w:rsidR="00B562CD" w:rsidRDefault="00B562CD" w:rsidP="001669EA">
      <w:pPr>
        <w:autoSpaceDE w:val="0"/>
        <w:autoSpaceDN w:val="0"/>
        <w:adjustRightInd w:val="0"/>
        <w:jc w:val="both"/>
        <w:rPr>
          <w:rFonts w:ascii="Arial" w:hAnsi="Arial" w:cs="Arial"/>
          <w:b/>
          <w:bCs/>
        </w:rPr>
      </w:pPr>
    </w:p>
    <w:p w14:paraId="49B895E2" w14:textId="059B3E78"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405157">
        <w:rPr>
          <w:rFonts w:ascii="Arial" w:hAnsi="Arial" w:cs="Arial"/>
          <w:b/>
          <w:bCs/>
        </w:rPr>
        <w:t xml:space="preserve">Sunday, 11th </w:t>
      </w:r>
      <w:r w:rsidR="00B562CD">
        <w:rPr>
          <w:rFonts w:ascii="Arial" w:hAnsi="Arial" w:cs="Arial"/>
          <w:b/>
          <w:bCs/>
        </w:rPr>
        <w:t>November 2018</w:t>
      </w:r>
    </w:p>
    <w:p w14:paraId="56CCF124" w14:textId="77777777" w:rsidR="00B562CD" w:rsidRPr="001669EA" w:rsidRDefault="00B562CD" w:rsidP="001669EA">
      <w:pPr>
        <w:autoSpaceDE w:val="0"/>
        <w:autoSpaceDN w:val="0"/>
        <w:adjustRightInd w:val="0"/>
        <w:jc w:val="both"/>
        <w:rPr>
          <w:rFonts w:ascii="Arial" w:hAnsi="Arial" w:cs="Arial"/>
          <w:b/>
          <w:bCs/>
        </w:rPr>
      </w:pPr>
    </w:p>
    <w:p w14:paraId="495AE454" w14:textId="229DCBBF"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w:t>
      </w:r>
      <w:r w:rsidR="00405157">
        <w:rPr>
          <w:rFonts w:ascii="Arial" w:hAnsi="Arial" w:cs="Arial"/>
          <w:b/>
          <w:bCs/>
        </w:rPr>
        <w:t>08:00 – 11:00</w:t>
      </w:r>
      <w:r w:rsidR="00CA64B0" w:rsidRPr="00BB281B">
        <w:rPr>
          <w:rFonts w:ascii="Arial" w:hAnsi="Arial" w:cs="Arial"/>
          <w:b/>
          <w:bCs/>
        </w:rPr>
        <w:t xml:space="preserve"> Hours)</w:t>
      </w:r>
    </w:p>
    <w:p w14:paraId="12C79B00" w14:textId="77777777" w:rsidR="00405157" w:rsidRDefault="00405157" w:rsidP="001669EA">
      <w:pPr>
        <w:autoSpaceDE w:val="0"/>
        <w:autoSpaceDN w:val="0"/>
        <w:adjustRightInd w:val="0"/>
        <w:jc w:val="both"/>
        <w:rPr>
          <w:rFonts w:ascii="Arial" w:hAnsi="Arial" w:cs="Arial"/>
          <w:b/>
          <w:bCs/>
        </w:rPr>
      </w:pPr>
    </w:p>
    <w:bookmarkStart w:id="0" w:name="_GoBack"/>
    <w:bookmarkEnd w:id="0"/>
    <w:p w14:paraId="4E625F21" w14:textId="7ACFD913" w:rsidR="00D86BAF" w:rsidRDefault="00985A78"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4" distB="4294967294" distL="114300" distR="114300" simplePos="0" relativeHeight="251657728" behindDoc="0" locked="0" layoutInCell="1" allowOverlap="1" wp14:anchorId="667DF382" wp14:editId="01A17740">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D0089A" id="Line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2EE8428A"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1F4D81E6"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14:paraId="7B7D1F41"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14:paraId="0A25047E"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4929FD4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6AE5C29D"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14:paraId="0B67E19F"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2B47497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68DAE0C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2FEE1E1E"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D0626F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50127354"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EDF38ED"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0497CD05"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4EA0E21A"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0D0EDC82"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0E2E31A2"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1D32D57E"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4234FABF"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05843F2B"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3D77F690"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72579316"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24B29CA5" w14:textId="2570DB9E" w:rsidR="007E1FE7"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14:paraId="75A600F4" w14:textId="77777777" w:rsidR="009E076C" w:rsidRPr="00A34CC5" w:rsidRDefault="009E076C" w:rsidP="00A34CC5">
      <w:pPr>
        <w:pStyle w:val="NoSpacing"/>
        <w:spacing w:line="276" w:lineRule="auto"/>
        <w:jc w:val="both"/>
        <w:rPr>
          <w:rFonts w:ascii="Arial" w:hAnsi="Arial" w:cs="Arial"/>
          <w:b/>
          <w:sz w:val="28"/>
          <w:szCs w:val="28"/>
        </w:rPr>
      </w:pPr>
    </w:p>
    <w:p w14:paraId="73301DE9" w14:textId="77777777"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00DE228F">
        <w:rPr>
          <w:rFonts w:ascii="Arial" w:hAnsi="Arial" w:cs="Arial"/>
          <w:b/>
          <w:sz w:val="24"/>
          <w:szCs w:val="24"/>
          <w:u w:val="single"/>
        </w:rPr>
        <w:t xml:space="preserve"> </w:t>
      </w:r>
      <w:r w:rsidRPr="00A34CC5">
        <w:rPr>
          <w:rFonts w:ascii="Arial" w:hAnsi="Arial" w:cs="Arial"/>
          <w:sz w:val="24"/>
          <w:szCs w:val="24"/>
        </w:rPr>
        <w:t>questions from this section</w:t>
      </w:r>
    </w:p>
    <w:p w14:paraId="17F867C9" w14:textId="77777777" w:rsidR="00D86BAF" w:rsidRPr="00A34CC5" w:rsidRDefault="00D86BAF" w:rsidP="00A34CC5">
      <w:pPr>
        <w:pStyle w:val="NoSpacing"/>
        <w:spacing w:line="276" w:lineRule="auto"/>
        <w:jc w:val="both"/>
        <w:rPr>
          <w:rFonts w:ascii="Arial" w:hAnsi="Arial" w:cs="Arial"/>
          <w:sz w:val="24"/>
          <w:szCs w:val="24"/>
        </w:rPr>
      </w:pPr>
    </w:p>
    <w:p w14:paraId="2FB2527A" w14:textId="269DE461" w:rsidR="007E1FE7"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1</w:t>
      </w:r>
    </w:p>
    <w:p w14:paraId="3B4C3595" w14:textId="0F9C397B" w:rsidR="003331EC" w:rsidRDefault="00DE228F" w:rsidP="00A34CC5">
      <w:pPr>
        <w:pStyle w:val="NoSpacing"/>
        <w:spacing w:line="276" w:lineRule="auto"/>
        <w:jc w:val="both"/>
        <w:rPr>
          <w:rFonts w:ascii="Arial" w:hAnsi="Arial" w:cs="Arial"/>
          <w:sz w:val="24"/>
          <w:szCs w:val="24"/>
        </w:rPr>
      </w:pPr>
      <w:r w:rsidRPr="006F102A">
        <w:rPr>
          <w:rFonts w:ascii="Arial" w:hAnsi="Arial" w:cs="Arial"/>
          <w:sz w:val="24"/>
          <w:szCs w:val="24"/>
        </w:rPr>
        <w:t>Your client with outstanding credit facilities has requested to replace the existing security comprising of mortgage over their head office and warehouse</w:t>
      </w:r>
      <w:r w:rsidR="002114EF" w:rsidRPr="006F102A">
        <w:rPr>
          <w:rFonts w:ascii="Arial" w:hAnsi="Arial" w:cs="Arial"/>
          <w:sz w:val="24"/>
          <w:szCs w:val="24"/>
        </w:rPr>
        <w:t>. What are the disadvantages of taking the following as new security</w:t>
      </w:r>
      <w:r w:rsidR="00D455DC">
        <w:rPr>
          <w:rFonts w:ascii="Arial" w:hAnsi="Arial" w:cs="Arial"/>
          <w:sz w:val="24"/>
          <w:szCs w:val="24"/>
        </w:rPr>
        <w:t>?</w:t>
      </w:r>
    </w:p>
    <w:p w14:paraId="6712DE98" w14:textId="51F83D15" w:rsidR="00DE228F" w:rsidRPr="006F102A" w:rsidRDefault="002114EF" w:rsidP="00A34CC5">
      <w:pPr>
        <w:pStyle w:val="NoSpacing"/>
        <w:spacing w:line="276" w:lineRule="auto"/>
        <w:jc w:val="both"/>
        <w:rPr>
          <w:rFonts w:ascii="Arial" w:hAnsi="Arial" w:cs="Arial"/>
          <w:sz w:val="24"/>
          <w:szCs w:val="24"/>
        </w:rPr>
      </w:pPr>
      <w:r w:rsidRPr="006F102A">
        <w:rPr>
          <w:rFonts w:ascii="Arial" w:hAnsi="Arial" w:cs="Arial"/>
          <w:sz w:val="24"/>
          <w:szCs w:val="24"/>
        </w:rPr>
        <w:t xml:space="preserve"> </w:t>
      </w:r>
      <w:r w:rsidR="00DE228F" w:rsidRPr="006F102A">
        <w:rPr>
          <w:rFonts w:ascii="Arial" w:hAnsi="Arial" w:cs="Arial"/>
          <w:sz w:val="24"/>
          <w:szCs w:val="24"/>
        </w:rPr>
        <w:t xml:space="preserve"> </w:t>
      </w:r>
    </w:p>
    <w:p w14:paraId="59F269F9" w14:textId="4570E615" w:rsidR="00DE228F" w:rsidRPr="003331EC" w:rsidRDefault="00DE228F" w:rsidP="00B562CD">
      <w:pPr>
        <w:pStyle w:val="NoSpacing"/>
        <w:numPr>
          <w:ilvl w:val="0"/>
          <w:numId w:val="20"/>
        </w:numPr>
        <w:spacing w:line="276" w:lineRule="auto"/>
        <w:jc w:val="both"/>
        <w:rPr>
          <w:rFonts w:ascii="Arial" w:hAnsi="Arial" w:cs="Arial"/>
          <w:i/>
          <w:sz w:val="24"/>
          <w:szCs w:val="24"/>
        </w:rPr>
      </w:pPr>
      <w:r w:rsidRPr="006F102A">
        <w:rPr>
          <w:rFonts w:ascii="Arial" w:hAnsi="Arial" w:cs="Arial"/>
          <w:sz w:val="24"/>
          <w:szCs w:val="24"/>
        </w:rPr>
        <w:t>Cession</w:t>
      </w:r>
      <w:r w:rsidR="002114EF" w:rsidRPr="006F102A">
        <w:rPr>
          <w:rFonts w:ascii="Arial" w:hAnsi="Arial" w:cs="Arial"/>
          <w:sz w:val="24"/>
          <w:szCs w:val="24"/>
        </w:rPr>
        <w:t xml:space="preserve"> of</w:t>
      </w:r>
      <w:r w:rsidRPr="006F102A">
        <w:rPr>
          <w:rFonts w:ascii="Arial" w:hAnsi="Arial" w:cs="Arial"/>
          <w:sz w:val="24"/>
          <w:szCs w:val="24"/>
        </w:rPr>
        <w:t xml:space="preserve"> book debts</w:t>
      </w:r>
      <w:r w:rsidR="003331EC">
        <w:rPr>
          <w:rFonts w:ascii="Arial" w:hAnsi="Arial" w:cs="Arial"/>
          <w:sz w:val="24"/>
          <w:szCs w:val="24"/>
        </w:rPr>
        <w:t>.</w:t>
      </w:r>
      <w:r w:rsidR="00A34CC5" w:rsidRPr="006F102A">
        <w:rPr>
          <w:rFonts w:ascii="Arial" w:hAnsi="Arial" w:cs="Arial"/>
          <w:sz w:val="24"/>
          <w:szCs w:val="24"/>
        </w:rPr>
        <w:t xml:space="preserve"> </w:t>
      </w:r>
      <w:r w:rsidR="003331EC">
        <w:rPr>
          <w:rFonts w:ascii="Arial" w:hAnsi="Arial" w:cs="Arial"/>
          <w:sz w:val="24"/>
          <w:szCs w:val="24"/>
        </w:rPr>
        <w:tab/>
      </w:r>
      <w:r w:rsidR="003331EC">
        <w:rPr>
          <w:rFonts w:ascii="Arial" w:hAnsi="Arial" w:cs="Arial"/>
          <w:sz w:val="24"/>
          <w:szCs w:val="24"/>
        </w:rPr>
        <w:tab/>
      </w:r>
      <w:r w:rsidR="003331EC">
        <w:rPr>
          <w:rFonts w:ascii="Arial" w:hAnsi="Arial" w:cs="Arial"/>
          <w:sz w:val="24"/>
          <w:szCs w:val="24"/>
        </w:rPr>
        <w:tab/>
      </w:r>
      <w:r w:rsidR="003331EC">
        <w:rPr>
          <w:rFonts w:ascii="Arial" w:hAnsi="Arial" w:cs="Arial"/>
          <w:sz w:val="24"/>
          <w:szCs w:val="24"/>
        </w:rPr>
        <w:tab/>
      </w:r>
      <w:r w:rsidR="003331EC">
        <w:rPr>
          <w:rFonts w:ascii="Arial" w:hAnsi="Arial" w:cs="Arial"/>
          <w:sz w:val="24"/>
          <w:szCs w:val="24"/>
        </w:rPr>
        <w:tab/>
      </w:r>
      <w:r w:rsidR="003331EC">
        <w:rPr>
          <w:rFonts w:ascii="Arial" w:hAnsi="Arial" w:cs="Arial"/>
          <w:sz w:val="24"/>
          <w:szCs w:val="24"/>
        </w:rPr>
        <w:tab/>
      </w:r>
      <w:r w:rsidR="003331EC">
        <w:rPr>
          <w:rFonts w:ascii="Arial" w:hAnsi="Arial" w:cs="Arial"/>
          <w:sz w:val="24"/>
          <w:szCs w:val="24"/>
        </w:rPr>
        <w:tab/>
        <w:t xml:space="preserve">   </w:t>
      </w:r>
      <w:r w:rsidR="00E55061" w:rsidRPr="003331EC">
        <w:rPr>
          <w:rFonts w:ascii="Arial" w:hAnsi="Arial" w:cs="Arial"/>
          <w:i/>
          <w:sz w:val="24"/>
          <w:szCs w:val="24"/>
        </w:rPr>
        <w:t>(3</w:t>
      </w:r>
      <w:r w:rsidR="002114EF" w:rsidRPr="003331EC">
        <w:rPr>
          <w:rFonts w:ascii="Arial" w:hAnsi="Arial" w:cs="Arial"/>
          <w:i/>
          <w:sz w:val="24"/>
          <w:szCs w:val="24"/>
        </w:rPr>
        <w:t xml:space="preserve"> marks)</w:t>
      </w:r>
    </w:p>
    <w:p w14:paraId="43D85FDB" w14:textId="67BFE36F" w:rsidR="00DE228F" w:rsidRPr="003331EC" w:rsidRDefault="002114EF" w:rsidP="009E076C">
      <w:pPr>
        <w:pStyle w:val="NoSpacing"/>
        <w:numPr>
          <w:ilvl w:val="0"/>
          <w:numId w:val="20"/>
        </w:numPr>
        <w:spacing w:line="276" w:lineRule="auto"/>
        <w:jc w:val="both"/>
        <w:rPr>
          <w:rFonts w:ascii="Arial" w:hAnsi="Arial" w:cs="Arial"/>
          <w:i/>
          <w:sz w:val="24"/>
          <w:szCs w:val="24"/>
        </w:rPr>
      </w:pPr>
      <w:r w:rsidRPr="006F102A">
        <w:rPr>
          <w:rFonts w:ascii="Arial" w:hAnsi="Arial" w:cs="Arial"/>
          <w:sz w:val="24"/>
          <w:szCs w:val="24"/>
        </w:rPr>
        <w:t xml:space="preserve">Cession of shares in </w:t>
      </w:r>
      <w:r w:rsidR="00E55061">
        <w:rPr>
          <w:rFonts w:ascii="Arial" w:hAnsi="Arial" w:cs="Arial"/>
          <w:sz w:val="24"/>
          <w:szCs w:val="24"/>
        </w:rPr>
        <w:t>companies</w:t>
      </w:r>
      <w:r w:rsidR="003331EC">
        <w:rPr>
          <w:rFonts w:ascii="Arial" w:hAnsi="Arial" w:cs="Arial"/>
          <w:sz w:val="24"/>
          <w:szCs w:val="24"/>
        </w:rPr>
        <w:t>.</w:t>
      </w:r>
      <w:r w:rsidR="003331EC">
        <w:rPr>
          <w:rFonts w:ascii="Arial" w:hAnsi="Arial" w:cs="Arial"/>
          <w:sz w:val="24"/>
          <w:szCs w:val="24"/>
        </w:rPr>
        <w:tab/>
      </w:r>
      <w:r w:rsidR="003331EC">
        <w:rPr>
          <w:rFonts w:ascii="Arial" w:hAnsi="Arial" w:cs="Arial"/>
          <w:sz w:val="24"/>
          <w:szCs w:val="24"/>
        </w:rPr>
        <w:tab/>
      </w:r>
      <w:r w:rsidR="003331EC">
        <w:rPr>
          <w:rFonts w:ascii="Arial" w:hAnsi="Arial" w:cs="Arial"/>
          <w:sz w:val="24"/>
          <w:szCs w:val="24"/>
        </w:rPr>
        <w:tab/>
      </w:r>
      <w:r w:rsidR="003331EC">
        <w:rPr>
          <w:rFonts w:ascii="Arial" w:hAnsi="Arial" w:cs="Arial"/>
          <w:sz w:val="24"/>
          <w:szCs w:val="24"/>
        </w:rPr>
        <w:tab/>
      </w:r>
      <w:r w:rsidR="003331EC">
        <w:rPr>
          <w:rFonts w:ascii="Arial" w:hAnsi="Arial" w:cs="Arial"/>
          <w:sz w:val="24"/>
          <w:szCs w:val="24"/>
        </w:rPr>
        <w:tab/>
        <w:t xml:space="preserve">              </w:t>
      </w:r>
      <w:r w:rsidR="00E55061" w:rsidRPr="003331EC">
        <w:rPr>
          <w:rFonts w:ascii="Arial" w:hAnsi="Arial" w:cs="Arial"/>
          <w:i/>
          <w:sz w:val="24"/>
          <w:szCs w:val="24"/>
        </w:rPr>
        <w:t xml:space="preserve">(3 </w:t>
      </w:r>
      <w:r w:rsidRPr="003331EC">
        <w:rPr>
          <w:rFonts w:ascii="Arial" w:hAnsi="Arial" w:cs="Arial"/>
          <w:i/>
          <w:sz w:val="24"/>
          <w:szCs w:val="24"/>
        </w:rPr>
        <w:t>marks)</w:t>
      </w:r>
    </w:p>
    <w:p w14:paraId="5EE22BB3" w14:textId="47850AB1" w:rsidR="002114EF" w:rsidRPr="003331EC" w:rsidRDefault="00E55061" w:rsidP="009E076C">
      <w:pPr>
        <w:pStyle w:val="NoSpacing"/>
        <w:numPr>
          <w:ilvl w:val="0"/>
          <w:numId w:val="20"/>
        </w:numPr>
        <w:spacing w:line="276" w:lineRule="auto"/>
        <w:jc w:val="both"/>
        <w:rPr>
          <w:rFonts w:ascii="Arial" w:hAnsi="Arial" w:cs="Arial"/>
          <w:i/>
          <w:sz w:val="24"/>
          <w:szCs w:val="24"/>
        </w:rPr>
      </w:pPr>
      <w:r>
        <w:rPr>
          <w:rFonts w:ascii="Arial" w:hAnsi="Arial" w:cs="Arial"/>
          <w:sz w:val="24"/>
          <w:szCs w:val="24"/>
        </w:rPr>
        <w:t>Cession of retention money</w:t>
      </w:r>
      <w:r w:rsidR="003331EC">
        <w:rPr>
          <w:rFonts w:ascii="Arial" w:hAnsi="Arial" w:cs="Arial"/>
          <w:sz w:val="24"/>
          <w:szCs w:val="24"/>
        </w:rPr>
        <w:t>.</w:t>
      </w:r>
      <w:r w:rsidR="003331EC">
        <w:rPr>
          <w:rFonts w:ascii="Arial" w:hAnsi="Arial" w:cs="Arial"/>
          <w:sz w:val="24"/>
          <w:szCs w:val="24"/>
        </w:rPr>
        <w:tab/>
      </w:r>
      <w:r w:rsidR="003331EC">
        <w:rPr>
          <w:rFonts w:ascii="Arial" w:hAnsi="Arial" w:cs="Arial"/>
          <w:sz w:val="24"/>
          <w:szCs w:val="24"/>
        </w:rPr>
        <w:tab/>
      </w:r>
      <w:r w:rsidR="003331EC">
        <w:rPr>
          <w:rFonts w:ascii="Arial" w:hAnsi="Arial" w:cs="Arial"/>
          <w:sz w:val="24"/>
          <w:szCs w:val="24"/>
        </w:rPr>
        <w:tab/>
      </w:r>
      <w:r w:rsidR="003331EC">
        <w:rPr>
          <w:rFonts w:ascii="Arial" w:hAnsi="Arial" w:cs="Arial"/>
          <w:sz w:val="24"/>
          <w:szCs w:val="24"/>
        </w:rPr>
        <w:tab/>
      </w:r>
      <w:r w:rsidR="003331EC">
        <w:rPr>
          <w:rFonts w:ascii="Arial" w:hAnsi="Arial" w:cs="Arial"/>
          <w:sz w:val="24"/>
          <w:szCs w:val="24"/>
        </w:rPr>
        <w:tab/>
      </w:r>
      <w:r w:rsidR="003331EC">
        <w:rPr>
          <w:rFonts w:ascii="Arial" w:hAnsi="Arial" w:cs="Arial"/>
          <w:sz w:val="24"/>
          <w:szCs w:val="24"/>
        </w:rPr>
        <w:tab/>
      </w:r>
      <w:r w:rsidRPr="003331EC">
        <w:rPr>
          <w:rFonts w:ascii="Arial" w:hAnsi="Arial" w:cs="Arial"/>
          <w:i/>
          <w:sz w:val="24"/>
          <w:szCs w:val="24"/>
        </w:rPr>
        <w:t xml:space="preserve"> </w:t>
      </w:r>
      <w:r w:rsidR="003331EC" w:rsidRPr="003331EC">
        <w:rPr>
          <w:rFonts w:ascii="Arial" w:hAnsi="Arial" w:cs="Arial"/>
          <w:i/>
          <w:sz w:val="24"/>
          <w:szCs w:val="24"/>
        </w:rPr>
        <w:t xml:space="preserve">  </w:t>
      </w:r>
      <w:r w:rsidRPr="003331EC">
        <w:rPr>
          <w:rFonts w:ascii="Arial" w:hAnsi="Arial" w:cs="Arial"/>
          <w:i/>
          <w:sz w:val="24"/>
          <w:szCs w:val="24"/>
        </w:rPr>
        <w:t>(3</w:t>
      </w:r>
      <w:r w:rsidR="002114EF" w:rsidRPr="003331EC">
        <w:rPr>
          <w:rFonts w:ascii="Arial" w:hAnsi="Arial" w:cs="Arial"/>
          <w:i/>
          <w:sz w:val="24"/>
          <w:szCs w:val="24"/>
        </w:rPr>
        <w:t xml:space="preserve"> marks)</w:t>
      </w:r>
    </w:p>
    <w:p w14:paraId="25B35562" w14:textId="55F7FB52" w:rsidR="00E5218C" w:rsidRPr="003331EC" w:rsidRDefault="00E5218C" w:rsidP="009E076C">
      <w:pPr>
        <w:pStyle w:val="NoSpacing"/>
        <w:numPr>
          <w:ilvl w:val="0"/>
          <w:numId w:val="20"/>
        </w:numPr>
        <w:spacing w:line="276" w:lineRule="auto"/>
        <w:jc w:val="both"/>
        <w:rPr>
          <w:rFonts w:ascii="Arial" w:hAnsi="Arial" w:cs="Arial"/>
          <w:i/>
          <w:sz w:val="24"/>
          <w:szCs w:val="24"/>
        </w:rPr>
      </w:pPr>
      <w:r w:rsidRPr="006F102A">
        <w:rPr>
          <w:rFonts w:ascii="Arial" w:hAnsi="Arial" w:cs="Arial"/>
          <w:sz w:val="24"/>
          <w:szCs w:val="24"/>
        </w:rPr>
        <w:t>Cession of Policy</w:t>
      </w:r>
      <w:r w:rsidR="003331EC">
        <w:rPr>
          <w:rFonts w:ascii="Arial" w:hAnsi="Arial" w:cs="Arial"/>
          <w:sz w:val="24"/>
          <w:szCs w:val="24"/>
        </w:rPr>
        <w:t>.</w:t>
      </w:r>
      <w:r w:rsidRPr="006F102A">
        <w:rPr>
          <w:rFonts w:ascii="Arial" w:hAnsi="Arial" w:cs="Arial"/>
          <w:sz w:val="24"/>
          <w:szCs w:val="24"/>
        </w:rPr>
        <w:t xml:space="preserve"> </w:t>
      </w:r>
      <w:r w:rsidR="003331EC">
        <w:rPr>
          <w:rFonts w:ascii="Arial" w:hAnsi="Arial" w:cs="Arial"/>
          <w:sz w:val="24"/>
          <w:szCs w:val="24"/>
        </w:rPr>
        <w:tab/>
      </w:r>
      <w:r w:rsidR="003331EC">
        <w:rPr>
          <w:rFonts w:ascii="Arial" w:hAnsi="Arial" w:cs="Arial"/>
          <w:sz w:val="24"/>
          <w:szCs w:val="24"/>
        </w:rPr>
        <w:tab/>
      </w:r>
      <w:r w:rsidR="003331EC">
        <w:rPr>
          <w:rFonts w:ascii="Arial" w:hAnsi="Arial" w:cs="Arial"/>
          <w:sz w:val="24"/>
          <w:szCs w:val="24"/>
        </w:rPr>
        <w:tab/>
      </w:r>
      <w:r w:rsidR="003331EC">
        <w:rPr>
          <w:rFonts w:ascii="Arial" w:hAnsi="Arial" w:cs="Arial"/>
          <w:sz w:val="24"/>
          <w:szCs w:val="24"/>
        </w:rPr>
        <w:tab/>
      </w:r>
      <w:r w:rsidR="003331EC">
        <w:rPr>
          <w:rFonts w:ascii="Arial" w:hAnsi="Arial" w:cs="Arial"/>
          <w:sz w:val="24"/>
          <w:szCs w:val="24"/>
        </w:rPr>
        <w:tab/>
      </w:r>
      <w:r w:rsidR="003331EC">
        <w:rPr>
          <w:rFonts w:ascii="Arial" w:hAnsi="Arial" w:cs="Arial"/>
          <w:sz w:val="24"/>
          <w:szCs w:val="24"/>
        </w:rPr>
        <w:tab/>
      </w:r>
      <w:r w:rsidR="003331EC">
        <w:rPr>
          <w:rFonts w:ascii="Arial" w:hAnsi="Arial" w:cs="Arial"/>
          <w:sz w:val="24"/>
          <w:szCs w:val="24"/>
        </w:rPr>
        <w:tab/>
        <w:t xml:space="preserve">              </w:t>
      </w:r>
      <w:r w:rsidRPr="003331EC">
        <w:rPr>
          <w:rFonts w:ascii="Arial" w:hAnsi="Arial" w:cs="Arial"/>
          <w:i/>
          <w:sz w:val="24"/>
          <w:szCs w:val="24"/>
        </w:rPr>
        <w:t>(</w:t>
      </w:r>
      <w:r w:rsidR="00E55061" w:rsidRPr="003331EC">
        <w:rPr>
          <w:rFonts w:ascii="Arial" w:hAnsi="Arial" w:cs="Arial"/>
          <w:i/>
          <w:sz w:val="24"/>
          <w:szCs w:val="24"/>
        </w:rPr>
        <w:t>3</w:t>
      </w:r>
      <w:r w:rsidRPr="003331EC">
        <w:rPr>
          <w:rFonts w:ascii="Arial" w:hAnsi="Arial" w:cs="Arial"/>
          <w:i/>
          <w:sz w:val="24"/>
          <w:szCs w:val="24"/>
        </w:rPr>
        <w:t xml:space="preserve"> marks)</w:t>
      </w:r>
    </w:p>
    <w:p w14:paraId="22A4B3EB" w14:textId="25715C85" w:rsidR="00B264A8" w:rsidRPr="003331EC" w:rsidRDefault="00E55061" w:rsidP="009E076C">
      <w:pPr>
        <w:pStyle w:val="NoSpacing"/>
        <w:numPr>
          <w:ilvl w:val="0"/>
          <w:numId w:val="20"/>
        </w:numPr>
        <w:spacing w:line="276" w:lineRule="auto"/>
        <w:jc w:val="both"/>
        <w:rPr>
          <w:rFonts w:ascii="Arial" w:hAnsi="Arial" w:cs="Arial"/>
          <w:i/>
          <w:sz w:val="24"/>
          <w:szCs w:val="24"/>
        </w:rPr>
      </w:pPr>
      <w:r>
        <w:rPr>
          <w:rFonts w:ascii="Arial" w:hAnsi="Arial" w:cs="Arial"/>
          <w:sz w:val="24"/>
          <w:szCs w:val="24"/>
        </w:rPr>
        <w:t>Pledge of stock/merchandise</w:t>
      </w:r>
      <w:r w:rsidR="003331EC">
        <w:rPr>
          <w:rFonts w:ascii="Arial" w:hAnsi="Arial" w:cs="Arial"/>
          <w:sz w:val="24"/>
          <w:szCs w:val="24"/>
        </w:rPr>
        <w:t>.</w:t>
      </w:r>
      <w:r w:rsidR="003331EC">
        <w:rPr>
          <w:rFonts w:ascii="Arial" w:hAnsi="Arial" w:cs="Arial"/>
          <w:sz w:val="24"/>
          <w:szCs w:val="24"/>
        </w:rPr>
        <w:tab/>
      </w:r>
      <w:r w:rsidR="003331EC">
        <w:rPr>
          <w:rFonts w:ascii="Arial" w:hAnsi="Arial" w:cs="Arial"/>
          <w:sz w:val="24"/>
          <w:szCs w:val="24"/>
        </w:rPr>
        <w:tab/>
      </w:r>
      <w:r w:rsidR="003331EC">
        <w:rPr>
          <w:rFonts w:ascii="Arial" w:hAnsi="Arial" w:cs="Arial"/>
          <w:sz w:val="24"/>
          <w:szCs w:val="24"/>
        </w:rPr>
        <w:tab/>
      </w:r>
      <w:r w:rsidR="003331EC">
        <w:rPr>
          <w:rFonts w:ascii="Arial" w:hAnsi="Arial" w:cs="Arial"/>
          <w:sz w:val="24"/>
          <w:szCs w:val="24"/>
        </w:rPr>
        <w:tab/>
      </w:r>
      <w:r w:rsidR="003331EC">
        <w:rPr>
          <w:rFonts w:ascii="Arial" w:hAnsi="Arial" w:cs="Arial"/>
          <w:sz w:val="24"/>
          <w:szCs w:val="24"/>
        </w:rPr>
        <w:tab/>
      </w:r>
      <w:r w:rsidR="003331EC">
        <w:rPr>
          <w:rFonts w:ascii="Arial" w:hAnsi="Arial" w:cs="Arial"/>
          <w:sz w:val="24"/>
          <w:szCs w:val="24"/>
        </w:rPr>
        <w:tab/>
      </w:r>
      <w:r w:rsidR="003331EC" w:rsidRPr="003331EC">
        <w:rPr>
          <w:rFonts w:ascii="Arial" w:hAnsi="Arial" w:cs="Arial"/>
          <w:i/>
          <w:sz w:val="24"/>
          <w:szCs w:val="24"/>
        </w:rPr>
        <w:t xml:space="preserve">   </w:t>
      </w:r>
      <w:r w:rsidRPr="003331EC">
        <w:rPr>
          <w:rFonts w:ascii="Arial" w:hAnsi="Arial" w:cs="Arial"/>
          <w:i/>
          <w:sz w:val="24"/>
          <w:szCs w:val="24"/>
        </w:rPr>
        <w:t>(3</w:t>
      </w:r>
      <w:r w:rsidR="00E5218C" w:rsidRPr="003331EC">
        <w:rPr>
          <w:rFonts w:ascii="Arial" w:hAnsi="Arial" w:cs="Arial"/>
          <w:i/>
          <w:sz w:val="24"/>
          <w:szCs w:val="24"/>
        </w:rPr>
        <w:t xml:space="preserve"> marks) </w:t>
      </w:r>
    </w:p>
    <w:p w14:paraId="742E8C4A" w14:textId="19F7C975" w:rsidR="00A34CC5" w:rsidRPr="00A34CC5" w:rsidRDefault="003331EC" w:rsidP="00B264A8">
      <w:pPr>
        <w:pStyle w:val="NoSpacing"/>
        <w:spacing w:line="276" w:lineRule="auto"/>
        <w:ind w:left="7200"/>
        <w:jc w:val="both"/>
        <w:rPr>
          <w:rFonts w:ascii="Arial" w:hAnsi="Arial" w:cs="Arial"/>
          <w:b/>
          <w:sz w:val="24"/>
          <w:szCs w:val="24"/>
        </w:rPr>
      </w:pPr>
      <w:r>
        <w:rPr>
          <w:rFonts w:ascii="Arial" w:hAnsi="Arial" w:cs="Arial"/>
          <w:b/>
          <w:sz w:val="24"/>
          <w:szCs w:val="24"/>
        </w:rPr>
        <w:t xml:space="preserve">  </w:t>
      </w:r>
      <w:r w:rsidR="00A34CC5" w:rsidRPr="00A34CC5">
        <w:rPr>
          <w:rFonts w:ascii="Arial" w:hAnsi="Arial" w:cs="Arial"/>
          <w:b/>
          <w:sz w:val="24"/>
          <w:szCs w:val="24"/>
        </w:rPr>
        <w:t>(Total 15 marks)</w:t>
      </w:r>
    </w:p>
    <w:p w14:paraId="4C45A37E" w14:textId="77777777" w:rsidR="00B264A8" w:rsidRDefault="00B264A8" w:rsidP="00A34CC5">
      <w:pPr>
        <w:pStyle w:val="NoSpacing"/>
        <w:spacing w:line="276" w:lineRule="auto"/>
        <w:jc w:val="both"/>
        <w:rPr>
          <w:rFonts w:ascii="Arial" w:hAnsi="Arial" w:cs="Arial"/>
          <w:b/>
          <w:sz w:val="24"/>
          <w:szCs w:val="24"/>
        </w:rPr>
      </w:pPr>
    </w:p>
    <w:p w14:paraId="460C92F8" w14:textId="77777777" w:rsidR="009E076C" w:rsidRDefault="009E076C" w:rsidP="00A34CC5">
      <w:pPr>
        <w:pStyle w:val="NoSpacing"/>
        <w:spacing w:line="276" w:lineRule="auto"/>
        <w:jc w:val="both"/>
        <w:rPr>
          <w:rFonts w:ascii="Arial" w:hAnsi="Arial" w:cs="Arial"/>
          <w:b/>
          <w:sz w:val="24"/>
          <w:szCs w:val="24"/>
        </w:rPr>
      </w:pPr>
    </w:p>
    <w:p w14:paraId="38C8F0B0" w14:textId="7C7F988F"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2</w:t>
      </w:r>
    </w:p>
    <w:p w14:paraId="0FC668E1" w14:textId="5E14FE23" w:rsidR="00254BB7" w:rsidRDefault="00DE228F" w:rsidP="00A34CC5">
      <w:pPr>
        <w:pStyle w:val="NoSpacing"/>
        <w:spacing w:line="276" w:lineRule="auto"/>
        <w:jc w:val="both"/>
        <w:rPr>
          <w:rFonts w:ascii="Arial" w:hAnsi="Arial" w:cs="Arial"/>
          <w:sz w:val="24"/>
          <w:szCs w:val="24"/>
        </w:rPr>
      </w:pPr>
      <w:r>
        <w:rPr>
          <w:rFonts w:ascii="Arial" w:hAnsi="Arial" w:cs="Arial"/>
          <w:sz w:val="24"/>
          <w:szCs w:val="24"/>
        </w:rPr>
        <w:t xml:space="preserve">As a </w:t>
      </w:r>
      <w:r w:rsidR="00A36F44" w:rsidRPr="002A635D">
        <w:rPr>
          <w:rFonts w:ascii="Arial" w:hAnsi="Arial" w:cs="Arial"/>
          <w:sz w:val="24"/>
          <w:szCs w:val="24"/>
        </w:rPr>
        <w:t>C</w:t>
      </w:r>
      <w:r>
        <w:rPr>
          <w:rFonts w:ascii="Arial" w:hAnsi="Arial" w:cs="Arial"/>
          <w:sz w:val="24"/>
          <w:szCs w:val="24"/>
        </w:rPr>
        <w:t xml:space="preserve">redit Manager for your bank </w:t>
      </w:r>
      <w:r w:rsidR="00A36F44" w:rsidRPr="002A635D">
        <w:rPr>
          <w:rFonts w:ascii="Arial" w:hAnsi="Arial" w:cs="Arial"/>
          <w:sz w:val="24"/>
          <w:szCs w:val="24"/>
        </w:rPr>
        <w:t>you have been allocated new members of staff that need orientation on credit risk ma</w:t>
      </w:r>
      <w:r w:rsidR="002A635D" w:rsidRPr="002A635D">
        <w:rPr>
          <w:rFonts w:ascii="Arial" w:hAnsi="Arial" w:cs="Arial"/>
          <w:sz w:val="24"/>
          <w:szCs w:val="24"/>
        </w:rPr>
        <w:t xml:space="preserve">nagement issues and you are supposed to briefly </w:t>
      </w:r>
      <w:r w:rsidR="00A36F44" w:rsidRPr="002A635D">
        <w:rPr>
          <w:rFonts w:ascii="Arial" w:hAnsi="Arial" w:cs="Arial"/>
          <w:sz w:val="24"/>
          <w:szCs w:val="24"/>
        </w:rPr>
        <w:t>describe how</w:t>
      </w:r>
      <w:r w:rsidR="002A635D" w:rsidRPr="002A635D">
        <w:rPr>
          <w:rFonts w:ascii="Arial" w:hAnsi="Arial" w:cs="Arial"/>
          <w:sz w:val="24"/>
          <w:szCs w:val="24"/>
        </w:rPr>
        <w:t xml:space="preserve"> the following variables affect credit risk:</w:t>
      </w:r>
    </w:p>
    <w:p w14:paraId="38FA2206" w14:textId="77777777" w:rsidR="00B562CD" w:rsidRDefault="00B562CD" w:rsidP="00A34CC5">
      <w:pPr>
        <w:pStyle w:val="NoSpacing"/>
        <w:spacing w:line="276" w:lineRule="auto"/>
        <w:jc w:val="both"/>
        <w:rPr>
          <w:rFonts w:ascii="Arial" w:hAnsi="Arial" w:cs="Arial"/>
          <w:b/>
          <w:sz w:val="24"/>
          <w:szCs w:val="24"/>
        </w:rPr>
      </w:pPr>
    </w:p>
    <w:p w14:paraId="35C19244" w14:textId="29CD0308" w:rsidR="003331EC" w:rsidRPr="00B562CD" w:rsidRDefault="00B562CD" w:rsidP="00A34CC5">
      <w:pPr>
        <w:pStyle w:val="NoSpacing"/>
        <w:spacing w:line="276" w:lineRule="auto"/>
        <w:jc w:val="both"/>
        <w:rPr>
          <w:rFonts w:ascii="Arial" w:hAnsi="Arial" w:cs="Arial"/>
          <w:b/>
          <w:sz w:val="24"/>
          <w:szCs w:val="24"/>
        </w:rPr>
      </w:pPr>
      <w:r>
        <w:rPr>
          <w:rFonts w:ascii="Arial" w:hAnsi="Arial" w:cs="Arial"/>
          <w:b/>
          <w:sz w:val="24"/>
          <w:szCs w:val="24"/>
        </w:rPr>
        <w:t xml:space="preserve">Required </w:t>
      </w:r>
    </w:p>
    <w:p w14:paraId="49B24A84" w14:textId="6A9C3A10" w:rsidR="002A635D" w:rsidRPr="003331EC" w:rsidRDefault="002A635D" w:rsidP="00B562CD">
      <w:pPr>
        <w:pStyle w:val="NoSpacing"/>
        <w:numPr>
          <w:ilvl w:val="0"/>
          <w:numId w:val="19"/>
        </w:numPr>
        <w:spacing w:line="360" w:lineRule="auto"/>
        <w:ind w:left="450"/>
        <w:jc w:val="both"/>
        <w:rPr>
          <w:rFonts w:ascii="Arial" w:hAnsi="Arial" w:cs="Arial"/>
          <w:i/>
          <w:sz w:val="24"/>
          <w:szCs w:val="24"/>
        </w:rPr>
      </w:pPr>
      <w:r w:rsidRPr="003331EC">
        <w:rPr>
          <w:rFonts w:ascii="Arial" w:hAnsi="Arial" w:cs="Arial"/>
          <w:sz w:val="24"/>
          <w:szCs w:val="24"/>
        </w:rPr>
        <w:t>The credit policy of the bank</w:t>
      </w:r>
      <w:r w:rsidR="003331EC" w:rsidRPr="003331EC">
        <w:rPr>
          <w:rFonts w:ascii="Arial" w:hAnsi="Arial" w:cs="Arial"/>
          <w:sz w:val="24"/>
          <w:szCs w:val="24"/>
        </w:rPr>
        <w:t>.</w:t>
      </w:r>
      <w:r w:rsidR="003331EC" w:rsidRPr="003331EC">
        <w:rPr>
          <w:rFonts w:ascii="Arial" w:hAnsi="Arial" w:cs="Arial"/>
          <w:sz w:val="24"/>
          <w:szCs w:val="24"/>
        </w:rPr>
        <w:tab/>
      </w:r>
      <w:r w:rsidR="003331EC" w:rsidRPr="003331EC">
        <w:rPr>
          <w:rFonts w:ascii="Arial" w:hAnsi="Arial" w:cs="Arial"/>
          <w:sz w:val="24"/>
          <w:szCs w:val="24"/>
        </w:rPr>
        <w:tab/>
      </w:r>
      <w:r w:rsidR="003331EC" w:rsidRPr="003331EC">
        <w:rPr>
          <w:rFonts w:ascii="Arial" w:hAnsi="Arial" w:cs="Arial"/>
          <w:sz w:val="24"/>
          <w:szCs w:val="24"/>
        </w:rPr>
        <w:tab/>
      </w:r>
      <w:r w:rsidR="003331EC" w:rsidRPr="003331EC">
        <w:rPr>
          <w:rFonts w:ascii="Arial" w:hAnsi="Arial" w:cs="Arial"/>
          <w:sz w:val="24"/>
          <w:szCs w:val="24"/>
        </w:rPr>
        <w:tab/>
      </w:r>
      <w:r w:rsidR="003331EC" w:rsidRPr="003331EC">
        <w:rPr>
          <w:rFonts w:ascii="Arial" w:hAnsi="Arial" w:cs="Arial"/>
          <w:sz w:val="24"/>
          <w:szCs w:val="24"/>
        </w:rPr>
        <w:tab/>
      </w:r>
      <w:r w:rsidR="003331EC" w:rsidRPr="003331EC">
        <w:rPr>
          <w:rFonts w:ascii="Arial" w:hAnsi="Arial" w:cs="Arial"/>
          <w:sz w:val="24"/>
          <w:szCs w:val="24"/>
        </w:rPr>
        <w:tab/>
      </w:r>
      <w:r w:rsidRPr="003331EC">
        <w:rPr>
          <w:rFonts w:ascii="Arial" w:hAnsi="Arial" w:cs="Arial"/>
          <w:sz w:val="24"/>
          <w:szCs w:val="24"/>
        </w:rPr>
        <w:t xml:space="preserve"> </w:t>
      </w:r>
      <w:r w:rsidR="003331EC" w:rsidRPr="003331EC">
        <w:rPr>
          <w:rFonts w:ascii="Arial" w:hAnsi="Arial" w:cs="Arial"/>
          <w:sz w:val="24"/>
          <w:szCs w:val="24"/>
        </w:rPr>
        <w:t xml:space="preserve"> </w:t>
      </w:r>
      <w:r w:rsidR="00B562CD">
        <w:rPr>
          <w:rFonts w:ascii="Arial" w:hAnsi="Arial" w:cs="Arial"/>
          <w:sz w:val="24"/>
          <w:szCs w:val="24"/>
        </w:rPr>
        <w:t xml:space="preserve">            </w:t>
      </w:r>
      <w:r w:rsidRPr="003331EC">
        <w:rPr>
          <w:rFonts w:ascii="Arial" w:hAnsi="Arial" w:cs="Arial"/>
          <w:i/>
          <w:sz w:val="24"/>
          <w:szCs w:val="24"/>
        </w:rPr>
        <w:t>(5</w:t>
      </w:r>
      <w:r w:rsidR="003331EC" w:rsidRPr="003331EC">
        <w:rPr>
          <w:rFonts w:ascii="Arial" w:hAnsi="Arial" w:cs="Arial"/>
          <w:i/>
          <w:sz w:val="24"/>
          <w:szCs w:val="24"/>
        </w:rPr>
        <w:t xml:space="preserve"> </w:t>
      </w:r>
      <w:r w:rsidRPr="003331EC">
        <w:rPr>
          <w:rFonts w:ascii="Arial" w:hAnsi="Arial" w:cs="Arial"/>
          <w:i/>
          <w:sz w:val="24"/>
          <w:szCs w:val="24"/>
        </w:rPr>
        <w:t>marks)</w:t>
      </w:r>
    </w:p>
    <w:p w14:paraId="57E18E6E" w14:textId="24B9D550" w:rsidR="002A635D" w:rsidRPr="003331EC" w:rsidRDefault="002A635D" w:rsidP="00B562CD">
      <w:pPr>
        <w:pStyle w:val="NoSpacing"/>
        <w:numPr>
          <w:ilvl w:val="0"/>
          <w:numId w:val="19"/>
        </w:numPr>
        <w:spacing w:line="360" w:lineRule="auto"/>
        <w:ind w:left="450"/>
        <w:jc w:val="both"/>
        <w:rPr>
          <w:rFonts w:ascii="Arial" w:hAnsi="Arial" w:cs="Arial"/>
          <w:sz w:val="24"/>
          <w:szCs w:val="24"/>
        </w:rPr>
      </w:pPr>
      <w:r w:rsidRPr="003331EC">
        <w:rPr>
          <w:rFonts w:ascii="Arial" w:hAnsi="Arial" w:cs="Arial"/>
          <w:sz w:val="24"/>
          <w:szCs w:val="24"/>
        </w:rPr>
        <w:t>Employees of the bank</w:t>
      </w:r>
      <w:r w:rsidR="003331EC" w:rsidRPr="003331EC">
        <w:rPr>
          <w:rFonts w:ascii="Arial" w:hAnsi="Arial" w:cs="Arial"/>
          <w:sz w:val="24"/>
          <w:szCs w:val="24"/>
        </w:rPr>
        <w:t>.</w:t>
      </w:r>
      <w:r w:rsidR="003331EC" w:rsidRPr="003331EC">
        <w:rPr>
          <w:rFonts w:ascii="Arial" w:hAnsi="Arial" w:cs="Arial"/>
          <w:sz w:val="24"/>
          <w:szCs w:val="24"/>
        </w:rPr>
        <w:tab/>
      </w:r>
      <w:r w:rsidR="003331EC" w:rsidRPr="003331EC">
        <w:rPr>
          <w:rFonts w:ascii="Arial" w:hAnsi="Arial" w:cs="Arial"/>
          <w:sz w:val="24"/>
          <w:szCs w:val="24"/>
        </w:rPr>
        <w:tab/>
      </w:r>
      <w:r w:rsidR="003331EC" w:rsidRPr="003331EC">
        <w:rPr>
          <w:rFonts w:ascii="Arial" w:hAnsi="Arial" w:cs="Arial"/>
          <w:sz w:val="24"/>
          <w:szCs w:val="24"/>
        </w:rPr>
        <w:tab/>
      </w:r>
      <w:r w:rsidR="003331EC" w:rsidRPr="003331EC">
        <w:rPr>
          <w:rFonts w:ascii="Arial" w:hAnsi="Arial" w:cs="Arial"/>
          <w:sz w:val="24"/>
          <w:szCs w:val="24"/>
        </w:rPr>
        <w:tab/>
      </w:r>
      <w:r w:rsidR="003331EC" w:rsidRPr="003331EC">
        <w:rPr>
          <w:rFonts w:ascii="Arial" w:hAnsi="Arial" w:cs="Arial"/>
          <w:sz w:val="24"/>
          <w:szCs w:val="24"/>
        </w:rPr>
        <w:tab/>
      </w:r>
      <w:r w:rsidR="003331EC" w:rsidRPr="003331EC">
        <w:rPr>
          <w:rFonts w:ascii="Arial" w:hAnsi="Arial" w:cs="Arial"/>
          <w:sz w:val="24"/>
          <w:szCs w:val="24"/>
        </w:rPr>
        <w:tab/>
      </w:r>
      <w:r w:rsidR="003331EC" w:rsidRPr="003331EC">
        <w:rPr>
          <w:rFonts w:ascii="Arial" w:hAnsi="Arial" w:cs="Arial"/>
          <w:sz w:val="24"/>
          <w:szCs w:val="24"/>
        </w:rPr>
        <w:tab/>
        <w:t xml:space="preserve">  </w:t>
      </w:r>
      <w:r w:rsidRPr="003331EC">
        <w:rPr>
          <w:rFonts w:ascii="Arial" w:hAnsi="Arial" w:cs="Arial"/>
          <w:sz w:val="24"/>
          <w:szCs w:val="24"/>
        </w:rPr>
        <w:t xml:space="preserve"> </w:t>
      </w:r>
      <w:r w:rsidRPr="003331EC">
        <w:rPr>
          <w:rFonts w:ascii="Arial" w:hAnsi="Arial" w:cs="Arial"/>
          <w:i/>
          <w:sz w:val="24"/>
          <w:szCs w:val="24"/>
        </w:rPr>
        <w:t>(5</w:t>
      </w:r>
      <w:r w:rsidR="003331EC" w:rsidRPr="003331EC">
        <w:rPr>
          <w:rFonts w:ascii="Arial" w:hAnsi="Arial" w:cs="Arial"/>
          <w:i/>
          <w:sz w:val="24"/>
          <w:szCs w:val="24"/>
        </w:rPr>
        <w:t xml:space="preserve"> </w:t>
      </w:r>
      <w:r w:rsidRPr="003331EC">
        <w:rPr>
          <w:rFonts w:ascii="Arial" w:hAnsi="Arial" w:cs="Arial"/>
          <w:i/>
          <w:sz w:val="24"/>
          <w:szCs w:val="24"/>
        </w:rPr>
        <w:t>marks)</w:t>
      </w:r>
    </w:p>
    <w:p w14:paraId="0322020F" w14:textId="67D92E3D" w:rsidR="002A635D" w:rsidRPr="003331EC" w:rsidRDefault="002A635D" w:rsidP="00B562CD">
      <w:pPr>
        <w:pStyle w:val="NoSpacing"/>
        <w:numPr>
          <w:ilvl w:val="0"/>
          <w:numId w:val="19"/>
        </w:numPr>
        <w:spacing w:line="360" w:lineRule="auto"/>
        <w:ind w:left="450"/>
        <w:jc w:val="both"/>
        <w:rPr>
          <w:rFonts w:ascii="Arial" w:hAnsi="Arial" w:cs="Arial"/>
          <w:sz w:val="24"/>
          <w:szCs w:val="24"/>
        </w:rPr>
      </w:pPr>
      <w:r w:rsidRPr="003331EC">
        <w:rPr>
          <w:rFonts w:ascii="Arial" w:hAnsi="Arial" w:cs="Arial"/>
          <w:sz w:val="24"/>
          <w:szCs w:val="24"/>
        </w:rPr>
        <w:t>Credit management and control systems</w:t>
      </w:r>
      <w:r w:rsidR="003331EC" w:rsidRPr="003331EC">
        <w:rPr>
          <w:rFonts w:ascii="Arial" w:hAnsi="Arial" w:cs="Arial"/>
          <w:sz w:val="24"/>
          <w:szCs w:val="24"/>
        </w:rPr>
        <w:t>.</w:t>
      </w:r>
      <w:r w:rsidR="003331EC" w:rsidRPr="003331EC">
        <w:rPr>
          <w:rFonts w:ascii="Arial" w:hAnsi="Arial" w:cs="Arial"/>
          <w:sz w:val="24"/>
          <w:szCs w:val="24"/>
        </w:rPr>
        <w:tab/>
      </w:r>
      <w:r w:rsidR="003331EC" w:rsidRPr="003331EC">
        <w:rPr>
          <w:rFonts w:ascii="Arial" w:hAnsi="Arial" w:cs="Arial"/>
          <w:sz w:val="24"/>
          <w:szCs w:val="24"/>
        </w:rPr>
        <w:tab/>
      </w:r>
      <w:r w:rsidR="003331EC" w:rsidRPr="003331EC">
        <w:rPr>
          <w:rFonts w:ascii="Arial" w:hAnsi="Arial" w:cs="Arial"/>
          <w:sz w:val="24"/>
          <w:szCs w:val="24"/>
        </w:rPr>
        <w:tab/>
      </w:r>
      <w:r w:rsidR="003331EC" w:rsidRPr="003331EC">
        <w:rPr>
          <w:rFonts w:ascii="Arial" w:hAnsi="Arial" w:cs="Arial"/>
          <w:sz w:val="24"/>
          <w:szCs w:val="24"/>
        </w:rPr>
        <w:tab/>
        <w:t xml:space="preserve"> </w:t>
      </w:r>
      <w:r w:rsidR="00B562CD">
        <w:rPr>
          <w:rFonts w:ascii="Arial" w:hAnsi="Arial" w:cs="Arial"/>
          <w:sz w:val="24"/>
          <w:szCs w:val="24"/>
        </w:rPr>
        <w:t xml:space="preserve">            </w:t>
      </w:r>
      <w:r w:rsidR="003331EC" w:rsidRPr="003331EC">
        <w:rPr>
          <w:rFonts w:ascii="Arial" w:hAnsi="Arial" w:cs="Arial"/>
          <w:sz w:val="24"/>
          <w:szCs w:val="24"/>
        </w:rPr>
        <w:t xml:space="preserve"> </w:t>
      </w:r>
      <w:r w:rsidRPr="003331EC">
        <w:rPr>
          <w:rFonts w:ascii="Arial" w:hAnsi="Arial" w:cs="Arial"/>
          <w:i/>
          <w:sz w:val="24"/>
          <w:szCs w:val="24"/>
        </w:rPr>
        <w:t>(5</w:t>
      </w:r>
      <w:r w:rsidR="003331EC" w:rsidRPr="003331EC">
        <w:rPr>
          <w:rFonts w:ascii="Arial" w:hAnsi="Arial" w:cs="Arial"/>
          <w:i/>
          <w:sz w:val="24"/>
          <w:szCs w:val="24"/>
        </w:rPr>
        <w:t xml:space="preserve"> </w:t>
      </w:r>
      <w:r w:rsidRPr="003331EC">
        <w:rPr>
          <w:rFonts w:ascii="Arial" w:hAnsi="Arial" w:cs="Arial"/>
          <w:i/>
          <w:sz w:val="24"/>
          <w:szCs w:val="24"/>
        </w:rPr>
        <w:t>marks)</w:t>
      </w:r>
    </w:p>
    <w:p w14:paraId="3530E35C" w14:textId="69DFC2A9" w:rsidR="00A34CC5" w:rsidRPr="00A34CC5" w:rsidRDefault="00B562CD" w:rsidP="00985A78">
      <w:pPr>
        <w:pStyle w:val="NoSpacing"/>
        <w:spacing w:line="276" w:lineRule="auto"/>
        <w:ind w:left="6480" w:firstLine="720"/>
        <w:jc w:val="both"/>
        <w:rPr>
          <w:rFonts w:ascii="Arial" w:hAnsi="Arial" w:cs="Arial"/>
          <w:b/>
          <w:sz w:val="24"/>
          <w:szCs w:val="24"/>
        </w:rPr>
      </w:pPr>
      <w:r>
        <w:rPr>
          <w:rFonts w:ascii="Arial" w:hAnsi="Arial" w:cs="Arial"/>
          <w:b/>
          <w:sz w:val="24"/>
          <w:szCs w:val="24"/>
        </w:rPr>
        <w:t xml:space="preserve"> </w:t>
      </w:r>
      <w:r w:rsidR="003331EC">
        <w:rPr>
          <w:rFonts w:ascii="Arial" w:hAnsi="Arial" w:cs="Arial"/>
          <w:b/>
          <w:sz w:val="24"/>
          <w:szCs w:val="24"/>
        </w:rPr>
        <w:t xml:space="preserve"> </w:t>
      </w:r>
      <w:r w:rsidR="00A34CC5" w:rsidRPr="00A34CC5">
        <w:rPr>
          <w:rFonts w:ascii="Arial" w:hAnsi="Arial" w:cs="Arial"/>
          <w:b/>
          <w:sz w:val="24"/>
          <w:szCs w:val="24"/>
        </w:rPr>
        <w:t>(Total 15 marks)</w:t>
      </w:r>
    </w:p>
    <w:p w14:paraId="2F8F21D4" w14:textId="77777777" w:rsidR="00A34CC5" w:rsidRPr="00A34CC5" w:rsidRDefault="00A34CC5" w:rsidP="00A34CC5">
      <w:pPr>
        <w:pStyle w:val="NoSpacing"/>
        <w:spacing w:line="276" w:lineRule="auto"/>
        <w:jc w:val="both"/>
        <w:rPr>
          <w:rFonts w:ascii="Arial" w:hAnsi="Arial" w:cs="Arial"/>
          <w:b/>
          <w:sz w:val="24"/>
          <w:szCs w:val="24"/>
        </w:rPr>
      </w:pPr>
    </w:p>
    <w:p w14:paraId="201FC85C" w14:textId="77777777" w:rsidR="009E076C" w:rsidRDefault="009E076C" w:rsidP="00A34CC5">
      <w:pPr>
        <w:pStyle w:val="NoSpacing"/>
        <w:spacing w:line="276" w:lineRule="auto"/>
        <w:jc w:val="both"/>
        <w:rPr>
          <w:rFonts w:ascii="Arial" w:hAnsi="Arial" w:cs="Arial"/>
          <w:b/>
          <w:sz w:val="24"/>
          <w:szCs w:val="24"/>
        </w:rPr>
      </w:pPr>
    </w:p>
    <w:p w14:paraId="2111A0F4" w14:textId="6B6F1905"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3</w:t>
      </w:r>
    </w:p>
    <w:p w14:paraId="3C586970" w14:textId="7DFCD684" w:rsidR="00A55626" w:rsidRPr="00985A78" w:rsidRDefault="003612CE" w:rsidP="00A34CC5">
      <w:pPr>
        <w:pStyle w:val="NoSpacing"/>
        <w:spacing w:line="276" w:lineRule="auto"/>
        <w:jc w:val="both"/>
        <w:rPr>
          <w:rFonts w:ascii="Arial" w:hAnsi="Arial" w:cs="Arial"/>
          <w:sz w:val="24"/>
          <w:szCs w:val="24"/>
        </w:rPr>
      </w:pPr>
      <w:r>
        <w:rPr>
          <w:rFonts w:ascii="Arial" w:hAnsi="Arial" w:cs="Arial"/>
          <w:sz w:val="24"/>
          <w:szCs w:val="24"/>
        </w:rPr>
        <w:t xml:space="preserve">Discuss </w:t>
      </w:r>
      <w:r w:rsidRPr="00985A78">
        <w:rPr>
          <w:rFonts w:ascii="Arial" w:hAnsi="Arial" w:cs="Arial"/>
          <w:sz w:val="24"/>
          <w:szCs w:val="24"/>
        </w:rPr>
        <w:t xml:space="preserve">any </w:t>
      </w:r>
      <w:r w:rsidRPr="00985A78">
        <w:rPr>
          <w:rFonts w:ascii="Arial" w:hAnsi="Arial" w:cs="Arial"/>
          <w:b/>
          <w:sz w:val="24"/>
          <w:szCs w:val="24"/>
          <w:u w:val="single"/>
        </w:rPr>
        <w:t>two</w:t>
      </w:r>
      <w:r w:rsidR="00527A6F" w:rsidRPr="00985A78">
        <w:rPr>
          <w:rFonts w:ascii="Arial" w:hAnsi="Arial" w:cs="Arial"/>
          <w:sz w:val="24"/>
          <w:szCs w:val="24"/>
        </w:rPr>
        <w:t xml:space="preserve"> structures of negotiations from a banker</w:t>
      </w:r>
      <w:r w:rsidRPr="00985A78">
        <w:rPr>
          <w:rFonts w:ascii="Arial" w:hAnsi="Arial" w:cs="Arial"/>
          <w:sz w:val="24"/>
          <w:szCs w:val="24"/>
        </w:rPr>
        <w:t>'</w:t>
      </w:r>
      <w:r w:rsidR="00527A6F" w:rsidRPr="00985A78">
        <w:rPr>
          <w:rFonts w:ascii="Arial" w:hAnsi="Arial" w:cs="Arial"/>
          <w:sz w:val="24"/>
          <w:szCs w:val="24"/>
        </w:rPr>
        <w:t xml:space="preserve">s perspective supported by an example of a situation in which </w:t>
      </w:r>
      <w:r w:rsidRPr="00985A78">
        <w:rPr>
          <w:rFonts w:ascii="Arial" w:hAnsi="Arial" w:cs="Arial"/>
          <w:sz w:val="24"/>
          <w:szCs w:val="24"/>
        </w:rPr>
        <w:t>any of the two</w:t>
      </w:r>
      <w:r w:rsidR="00527A6F" w:rsidRPr="00985A78">
        <w:rPr>
          <w:rFonts w:ascii="Arial" w:hAnsi="Arial" w:cs="Arial"/>
          <w:sz w:val="24"/>
          <w:szCs w:val="24"/>
        </w:rPr>
        <w:t xml:space="preserve"> structures of negotiation can apply. </w:t>
      </w:r>
    </w:p>
    <w:p w14:paraId="26D1BB64" w14:textId="12F400DE" w:rsidR="00A55626" w:rsidRDefault="00985A78" w:rsidP="00985A78">
      <w:pPr>
        <w:pStyle w:val="NoSpacing"/>
        <w:spacing w:line="276" w:lineRule="auto"/>
        <w:ind w:left="6480" w:firstLine="720"/>
        <w:jc w:val="both"/>
        <w:rPr>
          <w:rFonts w:ascii="Arial" w:hAnsi="Arial" w:cs="Arial"/>
          <w:b/>
          <w:sz w:val="24"/>
          <w:szCs w:val="24"/>
        </w:rPr>
      </w:pPr>
      <w:r>
        <w:rPr>
          <w:rFonts w:ascii="Arial" w:hAnsi="Arial" w:cs="Arial"/>
          <w:b/>
          <w:sz w:val="24"/>
          <w:szCs w:val="24"/>
        </w:rPr>
        <w:t xml:space="preserve">  </w:t>
      </w:r>
      <w:r w:rsidR="00A55626" w:rsidRPr="00985A78">
        <w:rPr>
          <w:rFonts w:ascii="Arial" w:hAnsi="Arial" w:cs="Arial"/>
          <w:b/>
          <w:sz w:val="24"/>
          <w:szCs w:val="24"/>
        </w:rPr>
        <w:t>(Total 15 marks)</w:t>
      </w:r>
    </w:p>
    <w:p w14:paraId="570EACAA" w14:textId="77777777" w:rsidR="002D5285" w:rsidRPr="003612CE" w:rsidRDefault="002D5285" w:rsidP="00A34CC5">
      <w:pPr>
        <w:pStyle w:val="NoSpacing"/>
        <w:spacing w:line="276" w:lineRule="auto"/>
        <w:jc w:val="both"/>
        <w:rPr>
          <w:rFonts w:ascii="Arial" w:hAnsi="Arial" w:cs="Arial"/>
          <w:b/>
          <w:strike/>
          <w:sz w:val="24"/>
          <w:szCs w:val="24"/>
        </w:rPr>
      </w:pPr>
    </w:p>
    <w:p w14:paraId="6B4EA524" w14:textId="77777777" w:rsidR="00B562CD" w:rsidRDefault="00B562CD" w:rsidP="00527A6F">
      <w:pPr>
        <w:pStyle w:val="NoSpacing"/>
        <w:spacing w:line="276" w:lineRule="auto"/>
        <w:jc w:val="both"/>
        <w:rPr>
          <w:rFonts w:ascii="Arial" w:hAnsi="Arial" w:cs="Arial"/>
          <w:b/>
          <w:sz w:val="24"/>
          <w:szCs w:val="24"/>
        </w:rPr>
      </w:pPr>
    </w:p>
    <w:p w14:paraId="15FBE96D" w14:textId="77777777" w:rsidR="00B562CD" w:rsidRDefault="00B562CD" w:rsidP="00527A6F">
      <w:pPr>
        <w:pStyle w:val="NoSpacing"/>
        <w:spacing w:line="276" w:lineRule="auto"/>
        <w:jc w:val="both"/>
        <w:rPr>
          <w:rFonts w:ascii="Arial" w:hAnsi="Arial" w:cs="Arial"/>
          <w:b/>
          <w:sz w:val="24"/>
          <w:szCs w:val="24"/>
        </w:rPr>
      </w:pPr>
    </w:p>
    <w:p w14:paraId="5919FC90" w14:textId="77777777" w:rsidR="00B562CD" w:rsidRDefault="00B562CD" w:rsidP="00527A6F">
      <w:pPr>
        <w:pStyle w:val="NoSpacing"/>
        <w:spacing w:line="276" w:lineRule="auto"/>
        <w:jc w:val="both"/>
        <w:rPr>
          <w:rFonts w:ascii="Arial" w:hAnsi="Arial" w:cs="Arial"/>
          <w:b/>
          <w:sz w:val="24"/>
          <w:szCs w:val="24"/>
        </w:rPr>
      </w:pPr>
    </w:p>
    <w:p w14:paraId="3F271021" w14:textId="77777777" w:rsidR="00B562CD" w:rsidRDefault="00B562CD" w:rsidP="00527A6F">
      <w:pPr>
        <w:pStyle w:val="NoSpacing"/>
        <w:spacing w:line="276" w:lineRule="auto"/>
        <w:jc w:val="both"/>
        <w:rPr>
          <w:rFonts w:ascii="Arial" w:hAnsi="Arial" w:cs="Arial"/>
          <w:b/>
          <w:sz w:val="24"/>
          <w:szCs w:val="24"/>
        </w:rPr>
      </w:pPr>
    </w:p>
    <w:p w14:paraId="6F697AE5" w14:textId="77777777" w:rsidR="00B562CD" w:rsidRDefault="00B562CD" w:rsidP="00527A6F">
      <w:pPr>
        <w:pStyle w:val="NoSpacing"/>
        <w:spacing w:line="276" w:lineRule="auto"/>
        <w:jc w:val="both"/>
        <w:rPr>
          <w:rFonts w:ascii="Arial" w:hAnsi="Arial" w:cs="Arial"/>
          <w:b/>
          <w:sz w:val="24"/>
          <w:szCs w:val="24"/>
        </w:rPr>
      </w:pPr>
    </w:p>
    <w:p w14:paraId="5DF0858F" w14:textId="77777777" w:rsidR="00B562CD" w:rsidRDefault="00B562CD" w:rsidP="00527A6F">
      <w:pPr>
        <w:pStyle w:val="NoSpacing"/>
        <w:spacing w:line="276" w:lineRule="auto"/>
        <w:jc w:val="both"/>
        <w:rPr>
          <w:rFonts w:ascii="Arial" w:hAnsi="Arial" w:cs="Arial"/>
          <w:b/>
          <w:sz w:val="24"/>
          <w:szCs w:val="24"/>
        </w:rPr>
      </w:pPr>
    </w:p>
    <w:p w14:paraId="5AACA360" w14:textId="3C9C9442" w:rsidR="00985A78" w:rsidRDefault="00985A78" w:rsidP="00527A6F">
      <w:pPr>
        <w:pStyle w:val="NoSpacing"/>
        <w:spacing w:line="276" w:lineRule="auto"/>
        <w:jc w:val="both"/>
        <w:rPr>
          <w:rFonts w:ascii="Arial" w:hAnsi="Arial" w:cs="Arial"/>
          <w:b/>
          <w:sz w:val="24"/>
          <w:szCs w:val="24"/>
        </w:rPr>
      </w:pPr>
      <w:r>
        <w:rPr>
          <w:rFonts w:ascii="Arial" w:hAnsi="Arial" w:cs="Arial"/>
          <w:b/>
          <w:sz w:val="24"/>
          <w:szCs w:val="24"/>
        </w:rPr>
        <w:lastRenderedPageBreak/>
        <w:t>QUESTION 4</w:t>
      </w:r>
    </w:p>
    <w:p w14:paraId="0BE1E713" w14:textId="483BAECD" w:rsidR="00D30FDA" w:rsidRDefault="00527A6F" w:rsidP="00527A6F">
      <w:pPr>
        <w:pStyle w:val="NoSpacing"/>
        <w:spacing w:line="276" w:lineRule="auto"/>
        <w:jc w:val="both"/>
        <w:rPr>
          <w:rFonts w:ascii="Arial" w:hAnsi="Arial" w:cs="Arial"/>
          <w:sz w:val="24"/>
          <w:szCs w:val="24"/>
        </w:rPr>
      </w:pPr>
      <w:r>
        <w:rPr>
          <w:rFonts w:ascii="Arial" w:hAnsi="Arial" w:cs="Arial"/>
          <w:b/>
          <w:sz w:val="24"/>
          <w:szCs w:val="24"/>
        </w:rPr>
        <w:t xml:space="preserve"> </w:t>
      </w:r>
      <w:r w:rsidR="00755C50" w:rsidRPr="009D505F">
        <w:rPr>
          <w:rFonts w:ascii="Arial" w:hAnsi="Arial" w:cs="Arial"/>
          <w:sz w:val="24"/>
          <w:szCs w:val="24"/>
        </w:rPr>
        <w:t xml:space="preserve">A </w:t>
      </w:r>
      <w:r w:rsidR="003331EC" w:rsidRPr="009D505F">
        <w:rPr>
          <w:rFonts w:ascii="Arial" w:hAnsi="Arial" w:cs="Arial"/>
          <w:sz w:val="24"/>
          <w:szCs w:val="24"/>
        </w:rPr>
        <w:t>well-known</w:t>
      </w:r>
      <w:r w:rsidR="00755C50" w:rsidRPr="009D505F">
        <w:rPr>
          <w:rFonts w:ascii="Arial" w:hAnsi="Arial" w:cs="Arial"/>
          <w:sz w:val="24"/>
          <w:szCs w:val="24"/>
        </w:rPr>
        <w:t xml:space="preserve"> and affluent business owner who is considered as very successful in business circles has submitted an application to enable him acquire a chain of lodges. </w:t>
      </w:r>
      <w:r w:rsidR="00D30FDA">
        <w:rPr>
          <w:rFonts w:ascii="Arial" w:hAnsi="Arial" w:cs="Arial"/>
          <w:sz w:val="24"/>
          <w:szCs w:val="24"/>
        </w:rPr>
        <w:t>The historical financial statements of the lodges show that they are a viable line of business that will add value to the entire chain of businesses for the client. Enquiries made with the bank where accounts for the lodges are maintained confirmed that the lodges operate accounts with significant credit balances.</w:t>
      </w:r>
    </w:p>
    <w:p w14:paraId="746A88D5" w14:textId="77777777" w:rsidR="00D30FDA" w:rsidRDefault="00D30FDA" w:rsidP="00527A6F">
      <w:pPr>
        <w:pStyle w:val="NoSpacing"/>
        <w:spacing w:line="276" w:lineRule="auto"/>
        <w:jc w:val="both"/>
        <w:rPr>
          <w:rFonts w:ascii="Arial" w:hAnsi="Arial" w:cs="Arial"/>
          <w:sz w:val="24"/>
          <w:szCs w:val="24"/>
        </w:rPr>
      </w:pPr>
    </w:p>
    <w:p w14:paraId="361057C7" w14:textId="77777777" w:rsidR="00755C50" w:rsidRDefault="00D30FDA" w:rsidP="00527A6F">
      <w:pPr>
        <w:pStyle w:val="NoSpacing"/>
        <w:spacing w:line="276" w:lineRule="auto"/>
        <w:jc w:val="both"/>
        <w:rPr>
          <w:rFonts w:ascii="Arial" w:hAnsi="Arial" w:cs="Arial"/>
          <w:sz w:val="24"/>
          <w:szCs w:val="24"/>
        </w:rPr>
      </w:pPr>
      <w:r w:rsidRPr="009D505F">
        <w:rPr>
          <w:rFonts w:ascii="Arial" w:hAnsi="Arial" w:cs="Arial"/>
          <w:sz w:val="24"/>
          <w:szCs w:val="24"/>
        </w:rPr>
        <w:t>The</w:t>
      </w:r>
      <w:r w:rsidR="00755C50" w:rsidRPr="009D505F">
        <w:rPr>
          <w:rFonts w:ascii="Arial" w:hAnsi="Arial" w:cs="Arial"/>
          <w:sz w:val="24"/>
          <w:szCs w:val="24"/>
        </w:rPr>
        <w:t xml:space="preserve"> individual has banked with you for a period of over five years and has been granted a number of credit facilities in the past including existing facilities whose loan repayments are usually in arrears while the current account which has an overdraft limit usually operates in excess of the approved limit especially during month end when the business is paying salaries and major suppliers.</w:t>
      </w:r>
    </w:p>
    <w:p w14:paraId="2C0445A3" w14:textId="77777777" w:rsidR="009D505F" w:rsidRPr="009D505F" w:rsidRDefault="009D505F" w:rsidP="00527A6F">
      <w:pPr>
        <w:pStyle w:val="NoSpacing"/>
        <w:spacing w:line="276" w:lineRule="auto"/>
        <w:jc w:val="both"/>
        <w:rPr>
          <w:rFonts w:ascii="Arial" w:hAnsi="Arial" w:cs="Arial"/>
          <w:sz w:val="24"/>
          <w:szCs w:val="24"/>
        </w:rPr>
      </w:pPr>
    </w:p>
    <w:p w14:paraId="3AF0379C" w14:textId="587754B1" w:rsidR="00755C50" w:rsidRDefault="00755C50" w:rsidP="00527A6F">
      <w:pPr>
        <w:pStyle w:val="NoSpacing"/>
        <w:spacing w:line="276" w:lineRule="auto"/>
        <w:jc w:val="both"/>
        <w:rPr>
          <w:rFonts w:ascii="Arial" w:hAnsi="Arial" w:cs="Arial"/>
          <w:sz w:val="24"/>
          <w:szCs w:val="24"/>
        </w:rPr>
      </w:pPr>
      <w:r w:rsidRPr="009D505F">
        <w:rPr>
          <w:rFonts w:ascii="Arial" w:hAnsi="Arial" w:cs="Arial"/>
          <w:sz w:val="24"/>
          <w:szCs w:val="24"/>
        </w:rPr>
        <w:t xml:space="preserve">The business has </w:t>
      </w:r>
      <w:r w:rsidR="00AC28FC">
        <w:rPr>
          <w:rFonts w:ascii="Arial" w:hAnsi="Arial" w:cs="Arial"/>
          <w:sz w:val="24"/>
          <w:szCs w:val="24"/>
        </w:rPr>
        <w:t xml:space="preserve">enjoyed very </w:t>
      </w:r>
      <w:r w:rsidR="009E076C">
        <w:rPr>
          <w:rFonts w:ascii="Arial" w:hAnsi="Arial" w:cs="Arial"/>
          <w:sz w:val="24"/>
          <w:szCs w:val="24"/>
        </w:rPr>
        <w:t xml:space="preserve">good </w:t>
      </w:r>
      <w:r w:rsidR="009E076C" w:rsidRPr="009D505F">
        <w:rPr>
          <w:rFonts w:ascii="Arial" w:hAnsi="Arial" w:cs="Arial"/>
          <w:sz w:val="24"/>
          <w:szCs w:val="24"/>
        </w:rPr>
        <w:t>contracts</w:t>
      </w:r>
      <w:r w:rsidR="009D505F" w:rsidRPr="009D505F">
        <w:rPr>
          <w:rFonts w:ascii="Arial" w:hAnsi="Arial" w:cs="Arial"/>
          <w:sz w:val="24"/>
          <w:szCs w:val="24"/>
        </w:rPr>
        <w:t xml:space="preserve"> o</w:t>
      </w:r>
      <w:r w:rsidRPr="009D505F">
        <w:rPr>
          <w:rFonts w:ascii="Arial" w:hAnsi="Arial" w:cs="Arial"/>
          <w:sz w:val="24"/>
          <w:szCs w:val="24"/>
        </w:rPr>
        <w:t xml:space="preserve">ver the </w:t>
      </w:r>
      <w:r w:rsidR="009E076C" w:rsidRPr="009D505F">
        <w:rPr>
          <w:rFonts w:ascii="Arial" w:hAnsi="Arial" w:cs="Arial"/>
          <w:sz w:val="24"/>
          <w:szCs w:val="24"/>
        </w:rPr>
        <w:t>five-year</w:t>
      </w:r>
      <w:r w:rsidRPr="009D505F">
        <w:rPr>
          <w:rFonts w:ascii="Arial" w:hAnsi="Arial" w:cs="Arial"/>
          <w:sz w:val="24"/>
          <w:szCs w:val="24"/>
        </w:rPr>
        <w:t xml:space="preserve"> period they have banked with you but </w:t>
      </w:r>
      <w:r w:rsidR="00D455DC">
        <w:rPr>
          <w:rFonts w:ascii="Arial" w:hAnsi="Arial" w:cs="Arial"/>
          <w:sz w:val="24"/>
          <w:szCs w:val="24"/>
        </w:rPr>
        <w:t>a</w:t>
      </w:r>
      <w:r w:rsidR="009D505F" w:rsidRPr="009D505F">
        <w:rPr>
          <w:rFonts w:ascii="Arial" w:hAnsi="Arial" w:cs="Arial"/>
          <w:sz w:val="24"/>
          <w:szCs w:val="24"/>
        </w:rPr>
        <w:t xml:space="preserve"> </w:t>
      </w:r>
      <w:r w:rsidRPr="009D505F">
        <w:rPr>
          <w:rFonts w:ascii="Arial" w:hAnsi="Arial" w:cs="Arial"/>
          <w:sz w:val="24"/>
          <w:szCs w:val="24"/>
        </w:rPr>
        <w:t xml:space="preserve">significant </w:t>
      </w:r>
      <w:r w:rsidR="009D505F" w:rsidRPr="009D505F">
        <w:rPr>
          <w:rFonts w:ascii="Arial" w:hAnsi="Arial" w:cs="Arial"/>
          <w:sz w:val="24"/>
          <w:szCs w:val="24"/>
        </w:rPr>
        <w:t>proportion</w:t>
      </w:r>
      <w:r w:rsidRPr="009D505F">
        <w:rPr>
          <w:rFonts w:ascii="Arial" w:hAnsi="Arial" w:cs="Arial"/>
          <w:sz w:val="24"/>
          <w:szCs w:val="24"/>
        </w:rPr>
        <w:t xml:space="preserve"> of </w:t>
      </w:r>
      <w:r w:rsidR="009D505F" w:rsidRPr="009D505F">
        <w:rPr>
          <w:rFonts w:ascii="Arial" w:hAnsi="Arial" w:cs="Arial"/>
          <w:sz w:val="24"/>
          <w:szCs w:val="24"/>
        </w:rPr>
        <w:t>revenues especially</w:t>
      </w:r>
      <w:r w:rsidRPr="009D505F">
        <w:rPr>
          <w:rFonts w:ascii="Arial" w:hAnsi="Arial" w:cs="Arial"/>
          <w:sz w:val="24"/>
          <w:szCs w:val="24"/>
        </w:rPr>
        <w:t xml:space="preserve"> those paid in cash are not channelled through the account in your bank and</w:t>
      </w:r>
      <w:r w:rsidR="009D505F" w:rsidRPr="009D505F">
        <w:rPr>
          <w:rFonts w:ascii="Arial" w:hAnsi="Arial" w:cs="Arial"/>
          <w:sz w:val="24"/>
          <w:szCs w:val="24"/>
        </w:rPr>
        <w:t xml:space="preserve"> </w:t>
      </w:r>
      <w:r w:rsidRPr="009D505F">
        <w:rPr>
          <w:rFonts w:ascii="Arial" w:hAnsi="Arial" w:cs="Arial"/>
          <w:sz w:val="24"/>
          <w:szCs w:val="24"/>
        </w:rPr>
        <w:t xml:space="preserve">after </w:t>
      </w:r>
      <w:r w:rsidR="009D505F" w:rsidRPr="009D505F">
        <w:rPr>
          <w:rFonts w:ascii="Arial" w:hAnsi="Arial" w:cs="Arial"/>
          <w:sz w:val="24"/>
          <w:szCs w:val="24"/>
        </w:rPr>
        <w:t>reviewing</w:t>
      </w:r>
      <w:r w:rsidRPr="009D505F">
        <w:rPr>
          <w:rFonts w:ascii="Arial" w:hAnsi="Arial" w:cs="Arial"/>
          <w:sz w:val="24"/>
          <w:szCs w:val="24"/>
        </w:rPr>
        <w:t xml:space="preserve"> statements from other </w:t>
      </w:r>
      <w:r w:rsidR="009D505F" w:rsidRPr="009D505F">
        <w:rPr>
          <w:rFonts w:ascii="Arial" w:hAnsi="Arial" w:cs="Arial"/>
          <w:sz w:val="24"/>
          <w:szCs w:val="24"/>
        </w:rPr>
        <w:t>banks</w:t>
      </w:r>
      <w:r w:rsidRPr="009D505F">
        <w:rPr>
          <w:rFonts w:ascii="Arial" w:hAnsi="Arial" w:cs="Arial"/>
          <w:sz w:val="24"/>
          <w:szCs w:val="24"/>
        </w:rPr>
        <w:t xml:space="preserve"> where the customer has </w:t>
      </w:r>
      <w:r w:rsidR="009D505F" w:rsidRPr="009D505F">
        <w:rPr>
          <w:rFonts w:ascii="Arial" w:hAnsi="Arial" w:cs="Arial"/>
          <w:sz w:val="24"/>
          <w:szCs w:val="24"/>
        </w:rPr>
        <w:t>accounts</w:t>
      </w:r>
      <w:r w:rsidRPr="009D505F">
        <w:rPr>
          <w:rFonts w:ascii="Arial" w:hAnsi="Arial" w:cs="Arial"/>
          <w:sz w:val="24"/>
          <w:szCs w:val="24"/>
        </w:rPr>
        <w:t>, the</w:t>
      </w:r>
      <w:r w:rsidR="009D505F" w:rsidRPr="009D505F">
        <w:rPr>
          <w:rFonts w:ascii="Arial" w:hAnsi="Arial" w:cs="Arial"/>
          <w:sz w:val="24"/>
          <w:szCs w:val="24"/>
        </w:rPr>
        <w:t>r</w:t>
      </w:r>
      <w:r w:rsidRPr="009D505F">
        <w:rPr>
          <w:rFonts w:ascii="Arial" w:hAnsi="Arial" w:cs="Arial"/>
          <w:sz w:val="24"/>
          <w:szCs w:val="24"/>
        </w:rPr>
        <w:t xml:space="preserve">e is no evidence that such </w:t>
      </w:r>
      <w:r w:rsidR="009D505F" w:rsidRPr="009D505F">
        <w:rPr>
          <w:rFonts w:ascii="Arial" w:hAnsi="Arial" w:cs="Arial"/>
          <w:sz w:val="24"/>
          <w:szCs w:val="24"/>
        </w:rPr>
        <w:t>revenues</w:t>
      </w:r>
      <w:r w:rsidR="009D505F">
        <w:rPr>
          <w:rFonts w:ascii="Arial" w:hAnsi="Arial" w:cs="Arial"/>
          <w:sz w:val="24"/>
          <w:szCs w:val="24"/>
        </w:rPr>
        <w:t xml:space="preserve"> are deposited there. It is rumoured that the client is making other investments using business revenues that should have been channelled to the bank to service existing credit facilities.</w:t>
      </w:r>
    </w:p>
    <w:p w14:paraId="2C923AC2" w14:textId="77777777" w:rsidR="00D30FDA" w:rsidRDefault="00D30FDA" w:rsidP="00527A6F">
      <w:pPr>
        <w:pStyle w:val="NoSpacing"/>
        <w:spacing w:line="276" w:lineRule="auto"/>
        <w:jc w:val="both"/>
        <w:rPr>
          <w:rFonts w:ascii="Arial" w:hAnsi="Arial" w:cs="Arial"/>
          <w:sz w:val="24"/>
          <w:szCs w:val="24"/>
        </w:rPr>
      </w:pPr>
    </w:p>
    <w:p w14:paraId="00E4EB37" w14:textId="6BDB2B26" w:rsidR="00AC28FC" w:rsidRDefault="009D505F" w:rsidP="00527A6F">
      <w:pPr>
        <w:pStyle w:val="NoSpacing"/>
        <w:spacing w:line="276" w:lineRule="auto"/>
        <w:jc w:val="both"/>
        <w:rPr>
          <w:rFonts w:ascii="Arial" w:hAnsi="Arial" w:cs="Arial"/>
          <w:sz w:val="24"/>
          <w:szCs w:val="24"/>
        </w:rPr>
      </w:pPr>
      <w:r>
        <w:rPr>
          <w:rFonts w:ascii="Arial" w:hAnsi="Arial" w:cs="Arial"/>
          <w:sz w:val="24"/>
          <w:szCs w:val="24"/>
        </w:rPr>
        <w:t xml:space="preserve">At the date of the </w:t>
      </w:r>
      <w:r w:rsidR="003331EC">
        <w:rPr>
          <w:rFonts w:ascii="Arial" w:hAnsi="Arial" w:cs="Arial"/>
          <w:sz w:val="24"/>
          <w:szCs w:val="24"/>
        </w:rPr>
        <w:t>meeting,</w:t>
      </w:r>
      <w:r>
        <w:rPr>
          <w:rFonts w:ascii="Arial" w:hAnsi="Arial" w:cs="Arial"/>
          <w:sz w:val="24"/>
          <w:szCs w:val="24"/>
        </w:rPr>
        <w:t xml:space="preserve"> the client was driving a Mercedes Benz 2018 Model which he </w:t>
      </w:r>
      <w:r w:rsidR="00AC28FC">
        <w:rPr>
          <w:rFonts w:ascii="Arial" w:hAnsi="Arial" w:cs="Arial"/>
          <w:sz w:val="24"/>
          <w:szCs w:val="24"/>
        </w:rPr>
        <w:t>boasted to have bought on cash basis.</w:t>
      </w:r>
    </w:p>
    <w:p w14:paraId="69203C13" w14:textId="77777777" w:rsidR="00AC28FC" w:rsidRDefault="00AC28FC" w:rsidP="00527A6F">
      <w:pPr>
        <w:pStyle w:val="NoSpacing"/>
        <w:spacing w:line="276" w:lineRule="auto"/>
        <w:jc w:val="both"/>
        <w:rPr>
          <w:rFonts w:ascii="Arial" w:hAnsi="Arial" w:cs="Arial"/>
          <w:sz w:val="24"/>
          <w:szCs w:val="24"/>
        </w:rPr>
      </w:pPr>
    </w:p>
    <w:p w14:paraId="14AD8D5B" w14:textId="462698CB" w:rsidR="00AC28FC" w:rsidRPr="00AC28FC" w:rsidRDefault="00AC28FC" w:rsidP="00527A6F">
      <w:pPr>
        <w:pStyle w:val="NoSpacing"/>
        <w:spacing w:line="276" w:lineRule="auto"/>
        <w:jc w:val="both"/>
        <w:rPr>
          <w:rFonts w:ascii="Arial" w:hAnsi="Arial" w:cs="Arial"/>
          <w:sz w:val="24"/>
          <w:szCs w:val="24"/>
        </w:rPr>
      </w:pPr>
      <w:r>
        <w:rPr>
          <w:rFonts w:ascii="Arial" w:hAnsi="Arial" w:cs="Arial"/>
          <w:sz w:val="24"/>
          <w:szCs w:val="24"/>
        </w:rPr>
        <w:t xml:space="preserve">Prior to renewal of the company's credit facilities recently </w:t>
      </w:r>
      <w:r w:rsidR="003331EC">
        <w:rPr>
          <w:rFonts w:ascii="Arial" w:hAnsi="Arial" w:cs="Arial"/>
          <w:sz w:val="24"/>
          <w:szCs w:val="24"/>
        </w:rPr>
        <w:t>the bank</w:t>
      </w:r>
      <w:r>
        <w:rPr>
          <w:rFonts w:ascii="Arial" w:hAnsi="Arial" w:cs="Arial"/>
          <w:sz w:val="24"/>
          <w:szCs w:val="24"/>
        </w:rPr>
        <w:t xml:space="preserve"> obtained references </w:t>
      </w:r>
      <w:r w:rsidR="00DE3453">
        <w:rPr>
          <w:rFonts w:ascii="Arial" w:hAnsi="Arial" w:cs="Arial"/>
          <w:sz w:val="24"/>
          <w:szCs w:val="24"/>
        </w:rPr>
        <w:t>from various stakeholders.</w:t>
      </w:r>
      <w:r w:rsidR="00DE3453" w:rsidRPr="00AC28FC">
        <w:rPr>
          <w:rFonts w:ascii="Arial" w:hAnsi="Arial" w:cs="Arial"/>
          <w:sz w:val="24"/>
          <w:szCs w:val="24"/>
        </w:rPr>
        <w:t xml:space="preserve"> Client</w:t>
      </w:r>
      <w:r w:rsidRPr="00AC28FC">
        <w:rPr>
          <w:rFonts w:ascii="Arial" w:hAnsi="Arial" w:cs="Arial"/>
          <w:sz w:val="24"/>
          <w:szCs w:val="24"/>
        </w:rPr>
        <w:t xml:space="preserve"> has outstanding facilities of lower amounts at two other banks whose repayment period was extended recently as there were huge arrears. Both Banks however provided a positive report for the customer. Two other banks excluding the ones where the client has loans made enquiries about the client at the</w:t>
      </w:r>
      <w:r w:rsidR="00DE3453">
        <w:rPr>
          <w:rFonts w:ascii="Arial" w:hAnsi="Arial" w:cs="Arial"/>
          <w:sz w:val="24"/>
          <w:szCs w:val="24"/>
        </w:rPr>
        <w:t xml:space="preserve"> credit</w:t>
      </w:r>
      <w:r w:rsidRPr="00AC28FC">
        <w:rPr>
          <w:rFonts w:ascii="Arial" w:hAnsi="Arial" w:cs="Arial"/>
          <w:sz w:val="24"/>
          <w:szCs w:val="24"/>
        </w:rPr>
        <w:t xml:space="preserve"> reference bureau before the client approached you with the current request.</w:t>
      </w:r>
      <w:r w:rsidR="00DE3453">
        <w:rPr>
          <w:rFonts w:ascii="Arial" w:hAnsi="Arial" w:cs="Arial"/>
          <w:sz w:val="24"/>
          <w:szCs w:val="24"/>
        </w:rPr>
        <w:t xml:space="preserve"> </w:t>
      </w:r>
      <w:r w:rsidRPr="00AC28FC">
        <w:rPr>
          <w:rFonts w:ascii="Arial" w:hAnsi="Arial" w:cs="Arial"/>
          <w:sz w:val="24"/>
          <w:szCs w:val="24"/>
        </w:rPr>
        <w:t>Two major suppliers to the company reported reduced sales on credit basis due to delayed settlement of accounts by the company recently.</w:t>
      </w:r>
    </w:p>
    <w:p w14:paraId="6114A2F0" w14:textId="77777777" w:rsidR="00AC28FC" w:rsidRDefault="00AC28FC" w:rsidP="00527A6F">
      <w:pPr>
        <w:pStyle w:val="NoSpacing"/>
        <w:spacing w:line="276" w:lineRule="auto"/>
        <w:jc w:val="both"/>
        <w:rPr>
          <w:rFonts w:ascii="Arial" w:hAnsi="Arial" w:cs="Arial"/>
          <w:b/>
          <w:sz w:val="24"/>
          <w:szCs w:val="24"/>
        </w:rPr>
      </w:pPr>
    </w:p>
    <w:p w14:paraId="09172548" w14:textId="77777777" w:rsidR="00985A78" w:rsidRPr="00985A78" w:rsidRDefault="003612CE" w:rsidP="00527A6F">
      <w:pPr>
        <w:pStyle w:val="NoSpacing"/>
        <w:spacing w:line="276" w:lineRule="auto"/>
        <w:jc w:val="both"/>
        <w:rPr>
          <w:rFonts w:ascii="Arial" w:hAnsi="Arial" w:cs="Arial"/>
          <w:b/>
          <w:sz w:val="24"/>
          <w:szCs w:val="24"/>
        </w:rPr>
      </w:pPr>
      <w:r w:rsidRPr="00985A78">
        <w:rPr>
          <w:rFonts w:ascii="Arial" w:hAnsi="Arial" w:cs="Arial"/>
          <w:b/>
          <w:sz w:val="24"/>
          <w:szCs w:val="24"/>
        </w:rPr>
        <w:t xml:space="preserve">Required: </w:t>
      </w:r>
    </w:p>
    <w:p w14:paraId="26288072" w14:textId="1B07F509" w:rsidR="00985A78" w:rsidRDefault="003612CE" w:rsidP="00527A6F">
      <w:pPr>
        <w:pStyle w:val="NoSpacing"/>
        <w:spacing w:line="276" w:lineRule="auto"/>
        <w:jc w:val="both"/>
        <w:rPr>
          <w:rFonts w:ascii="Arial" w:hAnsi="Arial" w:cs="Arial"/>
          <w:sz w:val="24"/>
          <w:szCs w:val="24"/>
        </w:rPr>
      </w:pPr>
      <w:r w:rsidRPr="00985A78">
        <w:rPr>
          <w:rFonts w:ascii="Arial" w:hAnsi="Arial" w:cs="Arial"/>
          <w:sz w:val="24"/>
          <w:szCs w:val="24"/>
        </w:rPr>
        <w:t>Critically a</w:t>
      </w:r>
      <w:r w:rsidR="00DE3453" w:rsidRPr="00985A78">
        <w:rPr>
          <w:rFonts w:ascii="Arial" w:hAnsi="Arial" w:cs="Arial"/>
          <w:sz w:val="24"/>
          <w:szCs w:val="24"/>
        </w:rPr>
        <w:t>ssess the credit application with special focus on assessing the willingness</w:t>
      </w:r>
      <w:r w:rsidRPr="00985A78">
        <w:rPr>
          <w:rFonts w:ascii="Arial" w:hAnsi="Arial" w:cs="Arial"/>
          <w:sz w:val="24"/>
          <w:szCs w:val="24"/>
        </w:rPr>
        <w:t xml:space="preserve"> of the borrower </w:t>
      </w:r>
      <w:r w:rsidR="00DE3453" w:rsidRPr="00985A78">
        <w:rPr>
          <w:rFonts w:ascii="Arial" w:hAnsi="Arial" w:cs="Arial"/>
          <w:sz w:val="24"/>
          <w:szCs w:val="24"/>
        </w:rPr>
        <w:t>to pay clearly stating the category under which your comments fall</w:t>
      </w:r>
      <w:r w:rsidR="00985A78">
        <w:rPr>
          <w:rFonts w:ascii="Arial" w:hAnsi="Arial" w:cs="Arial"/>
          <w:sz w:val="24"/>
          <w:szCs w:val="24"/>
        </w:rPr>
        <w:t>.</w:t>
      </w:r>
    </w:p>
    <w:p w14:paraId="6FBBCAF2" w14:textId="034011CD" w:rsidR="00DE3453" w:rsidRPr="00985A78" w:rsidRDefault="00DE3453" w:rsidP="00527A6F">
      <w:pPr>
        <w:pStyle w:val="NoSpacing"/>
        <w:spacing w:line="276" w:lineRule="auto"/>
        <w:jc w:val="both"/>
        <w:rPr>
          <w:rFonts w:ascii="Arial" w:hAnsi="Arial" w:cs="Arial"/>
          <w:b/>
          <w:sz w:val="24"/>
          <w:szCs w:val="24"/>
        </w:rPr>
      </w:pPr>
      <w:r w:rsidRPr="00985A78">
        <w:rPr>
          <w:rFonts w:ascii="Arial" w:hAnsi="Arial" w:cs="Arial"/>
          <w:sz w:val="24"/>
          <w:szCs w:val="24"/>
        </w:rPr>
        <w:t xml:space="preserve"> </w:t>
      </w:r>
      <w:r w:rsidR="00985A78">
        <w:rPr>
          <w:rFonts w:ascii="Arial" w:hAnsi="Arial" w:cs="Arial"/>
          <w:sz w:val="24"/>
          <w:szCs w:val="24"/>
        </w:rPr>
        <w:tab/>
      </w:r>
      <w:r w:rsidR="00985A78">
        <w:rPr>
          <w:rFonts w:ascii="Arial" w:hAnsi="Arial" w:cs="Arial"/>
          <w:sz w:val="24"/>
          <w:szCs w:val="24"/>
        </w:rPr>
        <w:tab/>
      </w:r>
      <w:r w:rsidR="00985A78">
        <w:rPr>
          <w:rFonts w:ascii="Arial" w:hAnsi="Arial" w:cs="Arial"/>
          <w:sz w:val="24"/>
          <w:szCs w:val="24"/>
        </w:rPr>
        <w:tab/>
      </w:r>
      <w:r w:rsidR="00985A78">
        <w:rPr>
          <w:rFonts w:ascii="Arial" w:hAnsi="Arial" w:cs="Arial"/>
          <w:sz w:val="24"/>
          <w:szCs w:val="24"/>
        </w:rPr>
        <w:tab/>
      </w:r>
      <w:r w:rsidR="00985A78">
        <w:rPr>
          <w:rFonts w:ascii="Arial" w:hAnsi="Arial" w:cs="Arial"/>
          <w:sz w:val="24"/>
          <w:szCs w:val="24"/>
        </w:rPr>
        <w:tab/>
      </w:r>
      <w:r w:rsidR="00985A78">
        <w:rPr>
          <w:rFonts w:ascii="Arial" w:hAnsi="Arial" w:cs="Arial"/>
          <w:sz w:val="24"/>
          <w:szCs w:val="24"/>
        </w:rPr>
        <w:tab/>
      </w:r>
      <w:r w:rsidR="00985A78">
        <w:rPr>
          <w:rFonts w:ascii="Arial" w:hAnsi="Arial" w:cs="Arial"/>
          <w:sz w:val="24"/>
          <w:szCs w:val="24"/>
        </w:rPr>
        <w:tab/>
      </w:r>
      <w:r w:rsidR="00985A78">
        <w:rPr>
          <w:rFonts w:ascii="Arial" w:hAnsi="Arial" w:cs="Arial"/>
          <w:sz w:val="24"/>
          <w:szCs w:val="24"/>
        </w:rPr>
        <w:tab/>
      </w:r>
      <w:r w:rsidR="00985A78">
        <w:rPr>
          <w:rFonts w:ascii="Arial" w:hAnsi="Arial" w:cs="Arial"/>
          <w:sz w:val="24"/>
          <w:szCs w:val="24"/>
        </w:rPr>
        <w:tab/>
      </w:r>
      <w:r w:rsidR="00985A78">
        <w:rPr>
          <w:rFonts w:ascii="Arial" w:hAnsi="Arial" w:cs="Arial"/>
          <w:sz w:val="24"/>
          <w:szCs w:val="24"/>
        </w:rPr>
        <w:tab/>
      </w:r>
      <w:r w:rsidRPr="00985A78">
        <w:rPr>
          <w:rFonts w:ascii="Arial" w:hAnsi="Arial" w:cs="Arial"/>
          <w:b/>
          <w:sz w:val="24"/>
          <w:szCs w:val="24"/>
        </w:rPr>
        <w:t>(</w:t>
      </w:r>
      <w:r w:rsidR="00985A78" w:rsidRPr="00985A78">
        <w:rPr>
          <w:rFonts w:ascii="Arial" w:hAnsi="Arial" w:cs="Arial"/>
          <w:b/>
          <w:sz w:val="24"/>
          <w:szCs w:val="24"/>
        </w:rPr>
        <w:t xml:space="preserve">Total </w:t>
      </w:r>
      <w:r w:rsidRPr="00985A78">
        <w:rPr>
          <w:rFonts w:ascii="Arial" w:hAnsi="Arial" w:cs="Arial"/>
          <w:b/>
          <w:sz w:val="24"/>
          <w:szCs w:val="24"/>
        </w:rPr>
        <w:t>15 marks)</w:t>
      </w:r>
    </w:p>
    <w:p w14:paraId="12658620" w14:textId="77777777" w:rsidR="00755C50" w:rsidRDefault="00755C50" w:rsidP="00527A6F">
      <w:pPr>
        <w:pStyle w:val="NoSpacing"/>
        <w:spacing w:line="276" w:lineRule="auto"/>
        <w:jc w:val="both"/>
        <w:rPr>
          <w:rFonts w:ascii="Arial" w:hAnsi="Arial" w:cs="Arial"/>
          <w:b/>
          <w:sz w:val="24"/>
          <w:szCs w:val="24"/>
        </w:rPr>
      </w:pPr>
    </w:p>
    <w:p w14:paraId="6A37811D" w14:textId="4BF79966" w:rsidR="00A34CC5" w:rsidRDefault="00A34CC5" w:rsidP="00A34CC5">
      <w:pPr>
        <w:pStyle w:val="NoSpacing"/>
        <w:spacing w:line="276" w:lineRule="auto"/>
        <w:jc w:val="both"/>
        <w:rPr>
          <w:rFonts w:ascii="Arial" w:hAnsi="Arial" w:cs="Arial"/>
          <w:b/>
          <w:sz w:val="24"/>
          <w:szCs w:val="24"/>
        </w:rPr>
      </w:pPr>
    </w:p>
    <w:p w14:paraId="0AADEDF2" w14:textId="77777777" w:rsidR="00B562CD" w:rsidRDefault="00B562CD" w:rsidP="00A34CC5">
      <w:pPr>
        <w:pStyle w:val="Body"/>
        <w:spacing w:line="276" w:lineRule="auto"/>
        <w:rPr>
          <w:rFonts w:ascii="Arial" w:hAnsi="Arial" w:cs="Arial"/>
          <w:b/>
          <w:sz w:val="28"/>
          <w:szCs w:val="28"/>
        </w:rPr>
      </w:pPr>
    </w:p>
    <w:p w14:paraId="78B21F38" w14:textId="0048C14A" w:rsidR="001C3673" w:rsidRPr="00A34CC5" w:rsidRDefault="001C3673" w:rsidP="00A34CC5">
      <w:pPr>
        <w:pStyle w:val="Body"/>
        <w:spacing w:line="276" w:lineRule="auto"/>
        <w:rPr>
          <w:rFonts w:ascii="Arial" w:hAnsi="Arial" w:cs="Arial"/>
          <w:b/>
          <w:sz w:val="28"/>
          <w:szCs w:val="28"/>
        </w:rPr>
      </w:pPr>
      <w:r w:rsidRPr="00A34CC5">
        <w:rPr>
          <w:rFonts w:ascii="Arial" w:hAnsi="Arial" w:cs="Arial"/>
          <w:b/>
          <w:sz w:val="28"/>
          <w:szCs w:val="28"/>
        </w:rPr>
        <w:lastRenderedPageBreak/>
        <w:t>SECTION B</w:t>
      </w:r>
      <w:r w:rsidRPr="00A34CC5">
        <w:rPr>
          <w:rFonts w:ascii="Arial" w:hAnsi="Arial" w:cs="Arial"/>
          <w:b/>
          <w:sz w:val="28"/>
          <w:szCs w:val="28"/>
        </w:rPr>
        <w:tab/>
      </w:r>
      <w:r w:rsidRPr="00A34CC5">
        <w:rPr>
          <w:rFonts w:ascii="Arial" w:hAnsi="Arial" w:cs="Arial"/>
          <w:b/>
          <w:sz w:val="28"/>
          <w:szCs w:val="28"/>
        </w:rPr>
        <w:tab/>
        <w:t>(40 MARKS)</w:t>
      </w:r>
    </w:p>
    <w:p w14:paraId="6464A1B3" w14:textId="77777777" w:rsidR="006855CA" w:rsidRPr="00A34CC5" w:rsidRDefault="006855CA" w:rsidP="00A34CC5">
      <w:pPr>
        <w:pStyle w:val="Body"/>
        <w:spacing w:line="276" w:lineRule="auto"/>
        <w:rPr>
          <w:rFonts w:ascii="Arial" w:hAnsi="Arial" w:cs="Arial"/>
          <w:sz w:val="24"/>
          <w:szCs w:val="24"/>
        </w:rPr>
      </w:pPr>
    </w:p>
    <w:p w14:paraId="039C41B3" w14:textId="77777777" w:rsidR="001C3673" w:rsidRPr="00A34CC5" w:rsidRDefault="001C3673" w:rsidP="00A34CC5">
      <w:pPr>
        <w:pStyle w:val="Body"/>
        <w:spacing w:line="276" w:lineRule="auto"/>
        <w:rPr>
          <w:rFonts w:ascii="Arial" w:eastAsia="Arial Bold" w:hAnsi="Arial" w:cs="Arial"/>
          <w:sz w:val="24"/>
          <w:szCs w:val="24"/>
        </w:rPr>
      </w:pPr>
      <w:r w:rsidRPr="00A34CC5">
        <w:rPr>
          <w:rFonts w:ascii="Arial" w:hAnsi="Arial" w:cs="Arial"/>
          <w:sz w:val="24"/>
          <w:szCs w:val="24"/>
        </w:rPr>
        <w:t>Answer ANY</w:t>
      </w:r>
      <w:r w:rsidRPr="00A34CC5">
        <w:rPr>
          <w:rFonts w:ascii="Arial" w:hAnsi="Arial" w:cs="Arial"/>
          <w:b/>
          <w:sz w:val="24"/>
          <w:szCs w:val="24"/>
          <w:u w:val="single"/>
        </w:rPr>
        <w:t xml:space="preserve"> TWO</w:t>
      </w:r>
      <w:r w:rsidRPr="00A34CC5">
        <w:rPr>
          <w:rFonts w:ascii="Arial" w:hAnsi="Arial" w:cs="Arial"/>
          <w:sz w:val="24"/>
          <w:szCs w:val="24"/>
        </w:rPr>
        <w:t xml:space="preserve"> questions from this section</w:t>
      </w:r>
    </w:p>
    <w:p w14:paraId="1C911232" w14:textId="77777777" w:rsidR="001C3673" w:rsidRPr="00A34CC5" w:rsidRDefault="001C3673" w:rsidP="00A34CC5">
      <w:pPr>
        <w:pStyle w:val="Body"/>
        <w:spacing w:line="276" w:lineRule="auto"/>
        <w:rPr>
          <w:rFonts w:ascii="Arial" w:hAnsi="Arial" w:cs="Arial"/>
          <w:b/>
          <w:sz w:val="24"/>
          <w:szCs w:val="24"/>
        </w:rPr>
      </w:pPr>
    </w:p>
    <w:p w14:paraId="0473DB6A" w14:textId="2758F30F"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5</w:t>
      </w:r>
    </w:p>
    <w:p w14:paraId="6BB51D6A" w14:textId="430793DF" w:rsidR="00A55626" w:rsidRDefault="00EC41C4" w:rsidP="00A55626">
      <w:pPr>
        <w:jc w:val="both"/>
        <w:rPr>
          <w:rFonts w:ascii="Arial" w:hAnsi="Arial" w:cs="Arial"/>
        </w:rPr>
      </w:pPr>
      <w:r>
        <w:rPr>
          <w:rFonts w:ascii="Arial" w:hAnsi="Arial" w:cs="Arial"/>
        </w:rPr>
        <w:t>You have joined a new bank as a Senior Credit Risk Manager tasked with determination of the bank's credit appetite. You have been reliably informed that the new bank ceased acceptance of guarantees to secure credit facilities to corporate customers.</w:t>
      </w:r>
    </w:p>
    <w:p w14:paraId="14C0A3B0" w14:textId="77777777" w:rsidR="00985A78" w:rsidRDefault="00985A78" w:rsidP="00A55626">
      <w:pPr>
        <w:jc w:val="both"/>
        <w:rPr>
          <w:rFonts w:ascii="Arial" w:hAnsi="Arial" w:cs="Arial"/>
        </w:rPr>
      </w:pPr>
    </w:p>
    <w:p w14:paraId="1E365648" w14:textId="4371F80F" w:rsidR="00EC41C4" w:rsidRDefault="00EC41C4" w:rsidP="005B43A6">
      <w:pPr>
        <w:pStyle w:val="ListParagraph"/>
        <w:numPr>
          <w:ilvl w:val="0"/>
          <w:numId w:val="13"/>
        </w:numPr>
        <w:spacing w:after="0"/>
        <w:jc w:val="both"/>
        <w:rPr>
          <w:rFonts w:ascii="Arial" w:hAnsi="Arial" w:cs="Arial"/>
          <w:sz w:val="24"/>
          <w:szCs w:val="24"/>
        </w:rPr>
      </w:pPr>
      <w:r w:rsidRPr="00985A78">
        <w:rPr>
          <w:rFonts w:ascii="Arial" w:hAnsi="Arial" w:cs="Arial"/>
          <w:sz w:val="24"/>
          <w:szCs w:val="24"/>
        </w:rPr>
        <w:t>Briefly discuss the following:</w:t>
      </w:r>
    </w:p>
    <w:p w14:paraId="06463DA8" w14:textId="77777777" w:rsidR="005B43A6" w:rsidRPr="005B43A6" w:rsidRDefault="005B43A6" w:rsidP="005B43A6">
      <w:pPr>
        <w:jc w:val="both"/>
        <w:rPr>
          <w:rFonts w:ascii="Arial" w:hAnsi="Arial" w:cs="Arial"/>
        </w:rPr>
      </w:pPr>
    </w:p>
    <w:p w14:paraId="2598DBDA" w14:textId="52CFE325" w:rsidR="00EC41C4" w:rsidRPr="00B562CD" w:rsidRDefault="00EC41C4" w:rsidP="00B562CD">
      <w:pPr>
        <w:pStyle w:val="ListParagraph"/>
        <w:numPr>
          <w:ilvl w:val="0"/>
          <w:numId w:val="21"/>
        </w:numPr>
        <w:spacing w:line="360" w:lineRule="auto"/>
        <w:ind w:left="900" w:hanging="540"/>
        <w:jc w:val="both"/>
        <w:rPr>
          <w:rFonts w:ascii="Arial" w:hAnsi="Arial" w:cs="Arial"/>
          <w:sz w:val="24"/>
          <w:szCs w:val="24"/>
        </w:rPr>
      </w:pPr>
      <w:r w:rsidRPr="00B562CD">
        <w:rPr>
          <w:rFonts w:ascii="Arial" w:hAnsi="Arial" w:cs="Arial"/>
          <w:b/>
          <w:sz w:val="24"/>
          <w:szCs w:val="24"/>
          <w:u w:val="single"/>
        </w:rPr>
        <w:t>Three</w:t>
      </w:r>
      <w:r w:rsidRPr="00B562CD">
        <w:rPr>
          <w:rFonts w:ascii="Arial" w:hAnsi="Arial" w:cs="Arial"/>
          <w:sz w:val="24"/>
          <w:szCs w:val="24"/>
        </w:rPr>
        <w:t xml:space="preserve"> characteristics of guarantees as security for credit facilities</w:t>
      </w:r>
      <w:r w:rsidR="00985A78" w:rsidRPr="00B562CD">
        <w:rPr>
          <w:rFonts w:ascii="Arial" w:hAnsi="Arial" w:cs="Arial"/>
          <w:sz w:val="24"/>
          <w:szCs w:val="24"/>
        </w:rPr>
        <w:t>.</w:t>
      </w:r>
      <w:r w:rsidR="00985A78" w:rsidRPr="00B562CD">
        <w:rPr>
          <w:rFonts w:ascii="Arial" w:hAnsi="Arial" w:cs="Arial"/>
          <w:sz w:val="24"/>
          <w:szCs w:val="24"/>
        </w:rPr>
        <w:tab/>
        <w:t xml:space="preserve">   </w:t>
      </w:r>
      <w:r w:rsidRPr="00B562CD">
        <w:rPr>
          <w:rFonts w:ascii="Arial" w:hAnsi="Arial" w:cs="Arial"/>
          <w:i/>
          <w:sz w:val="24"/>
          <w:szCs w:val="24"/>
        </w:rPr>
        <w:t>(6 marks)</w:t>
      </w:r>
    </w:p>
    <w:p w14:paraId="74370FE9" w14:textId="527E61D5" w:rsidR="00EC41C4" w:rsidRPr="00B562CD" w:rsidRDefault="00EC41C4" w:rsidP="00B562CD">
      <w:pPr>
        <w:pStyle w:val="ListParagraph"/>
        <w:numPr>
          <w:ilvl w:val="0"/>
          <w:numId w:val="21"/>
        </w:numPr>
        <w:spacing w:line="360" w:lineRule="auto"/>
        <w:ind w:left="900" w:hanging="540"/>
        <w:jc w:val="both"/>
        <w:rPr>
          <w:rFonts w:ascii="Arial" w:hAnsi="Arial" w:cs="Arial"/>
          <w:sz w:val="24"/>
          <w:szCs w:val="24"/>
        </w:rPr>
      </w:pPr>
      <w:r w:rsidRPr="00B562CD">
        <w:rPr>
          <w:rFonts w:ascii="Arial" w:hAnsi="Arial" w:cs="Arial"/>
          <w:sz w:val="24"/>
          <w:szCs w:val="24"/>
        </w:rPr>
        <w:t>The form of a guarantee</w:t>
      </w:r>
      <w:r w:rsidR="00985A78" w:rsidRPr="00B562CD">
        <w:rPr>
          <w:rFonts w:ascii="Arial" w:hAnsi="Arial" w:cs="Arial"/>
          <w:sz w:val="24"/>
          <w:szCs w:val="24"/>
        </w:rPr>
        <w:t>.</w:t>
      </w:r>
      <w:r w:rsidR="00985A78" w:rsidRPr="00B562CD">
        <w:rPr>
          <w:rFonts w:ascii="Arial" w:hAnsi="Arial" w:cs="Arial"/>
          <w:sz w:val="24"/>
          <w:szCs w:val="24"/>
        </w:rPr>
        <w:tab/>
      </w:r>
      <w:r w:rsidR="00985A78" w:rsidRPr="00B562CD">
        <w:rPr>
          <w:rFonts w:ascii="Arial" w:hAnsi="Arial" w:cs="Arial"/>
          <w:sz w:val="24"/>
          <w:szCs w:val="24"/>
        </w:rPr>
        <w:tab/>
      </w:r>
      <w:r w:rsidR="00985A78" w:rsidRPr="00B562CD">
        <w:rPr>
          <w:rFonts w:ascii="Arial" w:hAnsi="Arial" w:cs="Arial"/>
          <w:sz w:val="24"/>
          <w:szCs w:val="24"/>
        </w:rPr>
        <w:tab/>
      </w:r>
      <w:r w:rsidR="00985A78" w:rsidRPr="00B562CD">
        <w:rPr>
          <w:rFonts w:ascii="Arial" w:hAnsi="Arial" w:cs="Arial"/>
          <w:sz w:val="24"/>
          <w:szCs w:val="24"/>
        </w:rPr>
        <w:tab/>
      </w:r>
      <w:r w:rsidR="00985A78" w:rsidRPr="00B562CD">
        <w:rPr>
          <w:rFonts w:ascii="Arial" w:hAnsi="Arial" w:cs="Arial"/>
          <w:sz w:val="24"/>
          <w:szCs w:val="24"/>
        </w:rPr>
        <w:tab/>
      </w:r>
      <w:r w:rsidR="00985A78" w:rsidRPr="00B562CD">
        <w:rPr>
          <w:rFonts w:ascii="Arial" w:hAnsi="Arial" w:cs="Arial"/>
          <w:sz w:val="24"/>
          <w:szCs w:val="24"/>
        </w:rPr>
        <w:tab/>
      </w:r>
      <w:r w:rsidR="00985A78" w:rsidRPr="00B562CD">
        <w:rPr>
          <w:rFonts w:ascii="Arial" w:hAnsi="Arial" w:cs="Arial"/>
          <w:sz w:val="24"/>
          <w:szCs w:val="24"/>
        </w:rPr>
        <w:tab/>
        <w:t xml:space="preserve">   </w:t>
      </w:r>
      <w:r w:rsidRPr="00B562CD">
        <w:rPr>
          <w:rFonts w:ascii="Arial" w:hAnsi="Arial" w:cs="Arial"/>
          <w:i/>
          <w:sz w:val="24"/>
          <w:szCs w:val="24"/>
        </w:rPr>
        <w:t>(4 marks)</w:t>
      </w:r>
    </w:p>
    <w:p w14:paraId="7F6A560D" w14:textId="74D2988D" w:rsidR="00EC41C4" w:rsidRPr="00B562CD" w:rsidRDefault="00E709CD" w:rsidP="00B562CD">
      <w:pPr>
        <w:pStyle w:val="ListParagraph"/>
        <w:numPr>
          <w:ilvl w:val="0"/>
          <w:numId w:val="21"/>
        </w:numPr>
        <w:spacing w:line="360" w:lineRule="auto"/>
        <w:ind w:left="900" w:hanging="540"/>
        <w:jc w:val="both"/>
        <w:rPr>
          <w:rFonts w:ascii="Arial" w:hAnsi="Arial" w:cs="Arial"/>
          <w:sz w:val="24"/>
          <w:szCs w:val="24"/>
        </w:rPr>
      </w:pPr>
      <w:r w:rsidRPr="00B562CD">
        <w:rPr>
          <w:rFonts w:ascii="Arial" w:hAnsi="Arial" w:cs="Arial"/>
          <w:sz w:val="24"/>
          <w:szCs w:val="24"/>
        </w:rPr>
        <w:t>T</w:t>
      </w:r>
      <w:r w:rsidR="00EC41C4" w:rsidRPr="00B562CD">
        <w:rPr>
          <w:rFonts w:ascii="Arial" w:hAnsi="Arial" w:cs="Arial"/>
          <w:sz w:val="24"/>
          <w:szCs w:val="24"/>
        </w:rPr>
        <w:t>he phrase</w:t>
      </w:r>
      <w:r w:rsidR="00E52228" w:rsidRPr="00B562CD">
        <w:rPr>
          <w:rFonts w:ascii="Arial" w:hAnsi="Arial" w:cs="Arial"/>
          <w:sz w:val="24"/>
          <w:szCs w:val="24"/>
        </w:rPr>
        <w:t>,</w:t>
      </w:r>
      <w:r w:rsidR="00EC41C4" w:rsidRPr="00B562CD">
        <w:rPr>
          <w:rFonts w:ascii="Arial" w:hAnsi="Arial" w:cs="Arial"/>
          <w:sz w:val="24"/>
          <w:szCs w:val="24"/>
        </w:rPr>
        <w:t xml:space="preserve"> guarantees are not </w:t>
      </w:r>
      <w:proofErr w:type="spellStart"/>
      <w:r w:rsidR="00EC41C4" w:rsidRPr="00B562CD">
        <w:rPr>
          <w:rFonts w:ascii="Arial" w:hAnsi="Arial" w:cs="Arial"/>
          <w:i/>
          <w:sz w:val="24"/>
          <w:szCs w:val="24"/>
        </w:rPr>
        <w:t>uberrrimae</w:t>
      </w:r>
      <w:proofErr w:type="spellEnd"/>
      <w:r w:rsidRPr="00B562CD">
        <w:rPr>
          <w:rFonts w:ascii="Arial" w:hAnsi="Arial" w:cs="Arial"/>
          <w:i/>
          <w:sz w:val="24"/>
          <w:szCs w:val="24"/>
        </w:rPr>
        <w:t xml:space="preserve"> </w:t>
      </w:r>
      <w:proofErr w:type="spellStart"/>
      <w:r w:rsidRPr="00B562CD">
        <w:rPr>
          <w:rFonts w:ascii="Arial" w:hAnsi="Arial" w:cs="Arial"/>
          <w:i/>
          <w:sz w:val="24"/>
          <w:szCs w:val="24"/>
        </w:rPr>
        <w:t>fidel</w:t>
      </w:r>
      <w:proofErr w:type="spellEnd"/>
      <w:r w:rsidRPr="00B562CD">
        <w:rPr>
          <w:rFonts w:ascii="Arial" w:hAnsi="Arial" w:cs="Arial"/>
          <w:sz w:val="24"/>
          <w:szCs w:val="24"/>
        </w:rPr>
        <w:t xml:space="preserve"> </w:t>
      </w:r>
      <w:r w:rsidR="00EC41C4" w:rsidRPr="00B562CD">
        <w:rPr>
          <w:rFonts w:ascii="Arial" w:hAnsi="Arial" w:cs="Arial"/>
          <w:sz w:val="24"/>
          <w:szCs w:val="24"/>
        </w:rPr>
        <w:t>and how do banks normally approach such issues</w:t>
      </w:r>
      <w:r w:rsidR="00985A78" w:rsidRPr="00B562CD">
        <w:rPr>
          <w:rFonts w:ascii="Arial" w:hAnsi="Arial" w:cs="Arial"/>
          <w:sz w:val="24"/>
          <w:szCs w:val="24"/>
        </w:rPr>
        <w:t>.</w:t>
      </w:r>
      <w:r w:rsidR="00985A78">
        <w:rPr>
          <w:rFonts w:ascii="Arial" w:hAnsi="Arial" w:cs="Arial"/>
          <w:sz w:val="24"/>
          <w:szCs w:val="24"/>
        </w:rPr>
        <w:tab/>
      </w:r>
      <w:r w:rsidR="00985A78">
        <w:rPr>
          <w:rFonts w:ascii="Arial" w:hAnsi="Arial" w:cs="Arial"/>
          <w:sz w:val="24"/>
          <w:szCs w:val="24"/>
        </w:rPr>
        <w:tab/>
      </w:r>
      <w:r w:rsidR="00985A78">
        <w:rPr>
          <w:rFonts w:ascii="Arial" w:hAnsi="Arial" w:cs="Arial"/>
          <w:sz w:val="24"/>
          <w:szCs w:val="24"/>
        </w:rPr>
        <w:tab/>
      </w:r>
      <w:r w:rsidR="00985A78">
        <w:rPr>
          <w:rFonts w:ascii="Arial" w:hAnsi="Arial" w:cs="Arial"/>
          <w:sz w:val="24"/>
          <w:szCs w:val="24"/>
        </w:rPr>
        <w:tab/>
      </w:r>
      <w:r w:rsidR="00985A78">
        <w:rPr>
          <w:rFonts w:ascii="Arial" w:hAnsi="Arial" w:cs="Arial"/>
          <w:sz w:val="24"/>
          <w:szCs w:val="24"/>
        </w:rPr>
        <w:tab/>
      </w:r>
      <w:r w:rsidR="00985A78">
        <w:rPr>
          <w:rFonts w:ascii="Arial" w:hAnsi="Arial" w:cs="Arial"/>
          <w:sz w:val="24"/>
          <w:szCs w:val="24"/>
        </w:rPr>
        <w:tab/>
      </w:r>
      <w:r w:rsidR="00985A78">
        <w:rPr>
          <w:rFonts w:ascii="Arial" w:hAnsi="Arial" w:cs="Arial"/>
          <w:sz w:val="24"/>
          <w:szCs w:val="24"/>
        </w:rPr>
        <w:tab/>
        <w:t xml:space="preserve">   </w:t>
      </w:r>
      <w:r w:rsidR="00EC41C4" w:rsidRPr="005B43A6">
        <w:rPr>
          <w:rFonts w:ascii="Arial" w:hAnsi="Arial" w:cs="Arial"/>
          <w:i/>
          <w:sz w:val="24"/>
          <w:szCs w:val="24"/>
        </w:rPr>
        <w:t>(3 marks)</w:t>
      </w:r>
    </w:p>
    <w:p w14:paraId="4E3348F1" w14:textId="77777777" w:rsidR="00B562CD" w:rsidRPr="00985A78" w:rsidRDefault="00B562CD" w:rsidP="00B562CD">
      <w:pPr>
        <w:pStyle w:val="ListParagraph"/>
        <w:spacing w:line="360" w:lineRule="auto"/>
        <w:ind w:left="900"/>
        <w:jc w:val="both"/>
        <w:rPr>
          <w:rFonts w:ascii="Arial" w:hAnsi="Arial" w:cs="Arial"/>
          <w:sz w:val="24"/>
          <w:szCs w:val="24"/>
        </w:rPr>
      </w:pPr>
    </w:p>
    <w:p w14:paraId="2D742D08" w14:textId="2474399A" w:rsidR="00EC41C4" w:rsidRPr="005B43A6" w:rsidRDefault="00EC41C4" w:rsidP="00985A78">
      <w:pPr>
        <w:pStyle w:val="ListParagraph"/>
        <w:numPr>
          <w:ilvl w:val="0"/>
          <w:numId w:val="13"/>
        </w:numPr>
        <w:spacing w:after="0"/>
        <w:jc w:val="both"/>
        <w:rPr>
          <w:rFonts w:ascii="Arial" w:hAnsi="Arial" w:cs="Arial"/>
          <w:sz w:val="24"/>
          <w:szCs w:val="24"/>
        </w:rPr>
      </w:pPr>
      <w:r w:rsidRPr="00985A78">
        <w:rPr>
          <w:rFonts w:ascii="Arial" w:hAnsi="Arial" w:cs="Arial"/>
          <w:sz w:val="24"/>
          <w:szCs w:val="24"/>
        </w:rPr>
        <w:t xml:space="preserve">Mention any </w:t>
      </w:r>
      <w:r w:rsidRPr="00985A78">
        <w:rPr>
          <w:rFonts w:ascii="Arial" w:hAnsi="Arial" w:cs="Arial"/>
          <w:b/>
          <w:sz w:val="24"/>
          <w:szCs w:val="24"/>
          <w:u w:val="single"/>
        </w:rPr>
        <w:t>three</w:t>
      </w:r>
      <w:r w:rsidRPr="00985A78">
        <w:rPr>
          <w:rFonts w:ascii="Arial" w:hAnsi="Arial" w:cs="Arial"/>
          <w:sz w:val="24"/>
          <w:szCs w:val="24"/>
        </w:rPr>
        <w:t xml:space="preserve"> disadvantages of relying on guarantees as security for credit facilities and how any of the </w:t>
      </w:r>
      <w:r w:rsidRPr="00985A78">
        <w:rPr>
          <w:rFonts w:ascii="Arial" w:hAnsi="Arial" w:cs="Arial"/>
          <w:b/>
          <w:sz w:val="24"/>
          <w:szCs w:val="24"/>
          <w:u w:val="single"/>
        </w:rPr>
        <w:t>three</w:t>
      </w:r>
      <w:r w:rsidRPr="00985A78">
        <w:rPr>
          <w:rFonts w:ascii="Arial" w:hAnsi="Arial" w:cs="Arial"/>
          <w:sz w:val="24"/>
          <w:szCs w:val="24"/>
        </w:rPr>
        <w:t xml:space="preserve"> shortfalls can be mitigated.</w:t>
      </w:r>
      <w:r w:rsidR="00985A78">
        <w:rPr>
          <w:rFonts w:ascii="Arial" w:hAnsi="Arial" w:cs="Arial"/>
          <w:sz w:val="24"/>
          <w:szCs w:val="24"/>
        </w:rPr>
        <w:tab/>
      </w:r>
      <w:r w:rsidR="00985A78">
        <w:rPr>
          <w:rFonts w:ascii="Arial" w:hAnsi="Arial" w:cs="Arial"/>
          <w:sz w:val="24"/>
          <w:szCs w:val="24"/>
        </w:rPr>
        <w:tab/>
        <w:t xml:space="preserve">   </w:t>
      </w:r>
      <w:r w:rsidRPr="005B43A6">
        <w:rPr>
          <w:rFonts w:ascii="Arial" w:hAnsi="Arial" w:cs="Arial"/>
          <w:i/>
          <w:sz w:val="24"/>
          <w:szCs w:val="24"/>
        </w:rPr>
        <w:t>(7 marks)</w:t>
      </w:r>
    </w:p>
    <w:p w14:paraId="09B64D84" w14:textId="77777777" w:rsidR="00A34CC5" w:rsidRPr="00A34CC5" w:rsidRDefault="00A34CC5" w:rsidP="00985A78">
      <w:pPr>
        <w:pStyle w:val="NoSpacing"/>
        <w:spacing w:line="276" w:lineRule="auto"/>
        <w:ind w:left="6480" w:firstLine="720"/>
        <w:jc w:val="both"/>
        <w:rPr>
          <w:rFonts w:ascii="Arial" w:hAnsi="Arial" w:cs="Arial"/>
          <w:b/>
          <w:sz w:val="24"/>
          <w:szCs w:val="24"/>
        </w:rPr>
      </w:pPr>
      <w:r w:rsidRPr="00A34CC5">
        <w:rPr>
          <w:rFonts w:ascii="Arial" w:hAnsi="Arial" w:cs="Arial"/>
          <w:b/>
          <w:sz w:val="24"/>
          <w:szCs w:val="24"/>
        </w:rPr>
        <w:t xml:space="preserve">  (Total 20 marks)</w:t>
      </w:r>
    </w:p>
    <w:p w14:paraId="46E49FAD" w14:textId="77777777" w:rsidR="009E076C" w:rsidRDefault="009E076C" w:rsidP="00A34CC5">
      <w:pPr>
        <w:pStyle w:val="NoSpacing"/>
        <w:spacing w:line="276" w:lineRule="auto"/>
        <w:jc w:val="both"/>
        <w:rPr>
          <w:rFonts w:ascii="Arial" w:hAnsi="Arial" w:cs="Arial"/>
          <w:b/>
          <w:sz w:val="24"/>
          <w:szCs w:val="24"/>
        </w:rPr>
      </w:pPr>
    </w:p>
    <w:p w14:paraId="307ECAA9" w14:textId="39212065"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QUESTION </w:t>
      </w:r>
      <w:r w:rsidR="005B43A6">
        <w:rPr>
          <w:rFonts w:ascii="Arial" w:hAnsi="Arial" w:cs="Arial"/>
          <w:b/>
          <w:sz w:val="24"/>
          <w:szCs w:val="24"/>
        </w:rPr>
        <w:t>6</w:t>
      </w:r>
    </w:p>
    <w:p w14:paraId="0B317CF4" w14:textId="492A517D" w:rsidR="00594A4A" w:rsidRPr="00B562CD" w:rsidRDefault="005137EB" w:rsidP="00E37C7F">
      <w:pPr>
        <w:pStyle w:val="ListParagraph"/>
        <w:numPr>
          <w:ilvl w:val="0"/>
          <w:numId w:val="16"/>
        </w:numPr>
        <w:tabs>
          <w:tab w:val="left" w:pos="720"/>
          <w:tab w:val="left" w:pos="1440"/>
          <w:tab w:val="left" w:pos="2129"/>
        </w:tabs>
        <w:autoSpaceDE w:val="0"/>
        <w:autoSpaceDN w:val="0"/>
        <w:adjustRightInd w:val="0"/>
        <w:spacing w:line="360" w:lineRule="auto"/>
        <w:jc w:val="both"/>
        <w:rPr>
          <w:rStyle w:val="ya-q-full-text"/>
          <w:rFonts w:ascii="Arial" w:eastAsia="BatangChe" w:hAnsi="Arial" w:cs="Arial"/>
          <w:sz w:val="24"/>
          <w:szCs w:val="24"/>
        </w:rPr>
      </w:pPr>
      <w:r w:rsidRPr="00E37C7F">
        <w:rPr>
          <w:rStyle w:val="ya-q-full-text"/>
          <w:rFonts w:ascii="Arial" w:eastAsia="BatangChe" w:hAnsi="Arial" w:cs="Arial"/>
          <w:sz w:val="24"/>
          <w:szCs w:val="24"/>
        </w:rPr>
        <w:t xml:space="preserve">Briefly discuss any </w:t>
      </w:r>
      <w:r w:rsidRPr="00E37C7F">
        <w:rPr>
          <w:rStyle w:val="ya-q-full-text"/>
          <w:rFonts w:ascii="Arial" w:eastAsia="BatangChe" w:hAnsi="Arial" w:cs="Arial"/>
          <w:b/>
          <w:sz w:val="24"/>
          <w:szCs w:val="24"/>
          <w:u w:val="single"/>
        </w:rPr>
        <w:t>two</w:t>
      </w:r>
      <w:r w:rsidRPr="00E37C7F">
        <w:rPr>
          <w:rStyle w:val="ya-q-full-text"/>
          <w:rFonts w:ascii="Arial" w:eastAsia="BatangChe" w:hAnsi="Arial" w:cs="Arial"/>
          <w:sz w:val="24"/>
          <w:szCs w:val="24"/>
        </w:rPr>
        <w:t xml:space="preserve"> common forms of mortgage finance</w:t>
      </w:r>
      <w:r w:rsidR="00985A78" w:rsidRPr="00E37C7F">
        <w:rPr>
          <w:rStyle w:val="ya-q-full-text"/>
          <w:rFonts w:ascii="Arial" w:eastAsia="BatangChe" w:hAnsi="Arial" w:cs="Arial"/>
          <w:sz w:val="24"/>
          <w:szCs w:val="24"/>
        </w:rPr>
        <w:t>.</w:t>
      </w:r>
      <w:r w:rsidR="00985A78" w:rsidRPr="00E37C7F">
        <w:rPr>
          <w:rStyle w:val="ya-q-full-text"/>
          <w:rFonts w:ascii="Arial" w:eastAsia="BatangChe" w:hAnsi="Arial" w:cs="Arial"/>
          <w:sz w:val="24"/>
          <w:szCs w:val="24"/>
        </w:rPr>
        <w:tab/>
      </w:r>
      <w:r w:rsidR="00985A78" w:rsidRPr="00E37C7F">
        <w:rPr>
          <w:rStyle w:val="ya-q-full-text"/>
          <w:rFonts w:ascii="Arial" w:eastAsia="BatangChe" w:hAnsi="Arial" w:cs="Arial"/>
          <w:sz w:val="24"/>
          <w:szCs w:val="24"/>
        </w:rPr>
        <w:tab/>
      </w:r>
      <w:r w:rsidR="00E37C7F" w:rsidRPr="00E37C7F">
        <w:rPr>
          <w:rStyle w:val="ya-q-full-text"/>
          <w:rFonts w:ascii="Arial" w:eastAsia="BatangChe" w:hAnsi="Arial" w:cs="Arial"/>
          <w:sz w:val="24"/>
          <w:szCs w:val="24"/>
        </w:rPr>
        <w:t xml:space="preserve">   </w:t>
      </w:r>
      <w:r w:rsidRPr="00E37C7F">
        <w:rPr>
          <w:rStyle w:val="ya-q-full-text"/>
          <w:rFonts w:ascii="Arial" w:eastAsia="BatangChe" w:hAnsi="Arial" w:cs="Arial"/>
          <w:i/>
          <w:sz w:val="24"/>
          <w:szCs w:val="24"/>
        </w:rPr>
        <w:t>(6 marks)</w:t>
      </w:r>
    </w:p>
    <w:p w14:paraId="77850D7C" w14:textId="77777777" w:rsidR="00B562CD" w:rsidRPr="00E37C7F" w:rsidRDefault="00B562CD" w:rsidP="00B562CD">
      <w:pPr>
        <w:pStyle w:val="ListParagraph"/>
        <w:tabs>
          <w:tab w:val="left" w:pos="720"/>
          <w:tab w:val="left" w:pos="1440"/>
          <w:tab w:val="left" w:pos="2129"/>
        </w:tabs>
        <w:autoSpaceDE w:val="0"/>
        <w:autoSpaceDN w:val="0"/>
        <w:adjustRightInd w:val="0"/>
        <w:spacing w:line="360" w:lineRule="auto"/>
        <w:ind w:left="360"/>
        <w:jc w:val="both"/>
        <w:rPr>
          <w:rStyle w:val="ya-q-full-text"/>
          <w:rFonts w:ascii="Arial" w:eastAsia="BatangChe" w:hAnsi="Arial" w:cs="Arial"/>
          <w:sz w:val="24"/>
          <w:szCs w:val="24"/>
        </w:rPr>
      </w:pPr>
    </w:p>
    <w:p w14:paraId="04936207" w14:textId="46634F86" w:rsidR="005137EB" w:rsidRDefault="005137EB" w:rsidP="00E37C7F">
      <w:pPr>
        <w:pStyle w:val="ListParagraph"/>
        <w:numPr>
          <w:ilvl w:val="0"/>
          <w:numId w:val="16"/>
        </w:numPr>
        <w:tabs>
          <w:tab w:val="left" w:pos="720"/>
          <w:tab w:val="left" w:pos="1440"/>
          <w:tab w:val="left" w:pos="2129"/>
        </w:tabs>
        <w:autoSpaceDE w:val="0"/>
        <w:autoSpaceDN w:val="0"/>
        <w:adjustRightInd w:val="0"/>
        <w:spacing w:line="360" w:lineRule="auto"/>
        <w:jc w:val="both"/>
        <w:rPr>
          <w:rStyle w:val="ya-q-full-text"/>
          <w:rFonts w:ascii="Arial" w:eastAsia="BatangChe" w:hAnsi="Arial" w:cs="Arial"/>
          <w:i/>
          <w:sz w:val="24"/>
          <w:szCs w:val="24"/>
        </w:rPr>
      </w:pPr>
      <w:r w:rsidRPr="00E37C7F">
        <w:rPr>
          <w:rStyle w:val="ya-q-full-text"/>
          <w:rFonts w:ascii="Arial" w:eastAsia="BatangChe" w:hAnsi="Arial" w:cs="Arial"/>
          <w:sz w:val="24"/>
          <w:szCs w:val="24"/>
        </w:rPr>
        <w:t xml:space="preserve">Discuss the </w:t>
      </w:r>
      <w:r w:rsidRPr="00E37C7F">
        <w:rPr>
          <w:rStyle w:val="ya-q-full-text"/>
          <w:rFonts w:ascii="Arial" w:eastAsia="BatangChe" w:hAnsi="Arial" w:cs="Arial"/>
          <w:b/>
          <w:sz w:val="24"/>
          <w:szCs w:val="24"/>
          <w:u w:val="single"/>
        </w:rPr>
        <w:t>two</w:t>
      </w:r>
      <w:r w:rsidRPr="00E37C7F">
        <w:rPr>
          <w:rStyle w:val="ya-q-full-text"/>
          <w:rFonts w:ascii="Arial" w:eastAsia="BatangChe" w:hAnsi="Arial" w:cs="Arial"/>
          <w:sz w:val="24"/>
          <w:szCs w:val="24"/>
        </w:rPr>
        <w:t xml:space="preserve"> agreements that are included in instalment credit</w:t>
      </w:r>
      <w:r w:rsidR="00985A78" w:rsidRPr="00E37C7F">
        <w:rPr>
          <w:rStyle w:val="ya-q-full-text"/>
          <w:rFonts w:ascii="Arial" w:eastAsia="BatangChe" w:hAnsi="Arial" w:cs="Arial"/>
          <w:sz w:val="24"/>
          <w:szCs w:val="24"/>
        </w:rPr>
        <w:t>.</w:t>
      </w:r>
      <w:r w:rsidR="00985A78" w:rsidRPr="00E37C7F">
        <w:rPr>
          <w:rStyle w:val="ya-q-full-text"/>
          <w:rFonts w:ascii="Arial" w:eastAsia="BatangChe" w:hAnsi="Arial" w:cs="Arial"/>
          <w:sz w:val="24"/>
          <w:szCs w:val="24"/>
        </w:rPr>
        <w:tab/>
      </w:r>
      <w:r w:rsidR="00E37C7F" w:rsidRPr="00E37C7F">
        <w:rPr>
          <w:rStyle w:val="ya-q-full-text"/>
          <w:rFonts w:ascii="Arial" w:eastAsia="BatangChe" w:hAnsi="Arial" w:cs="Arial"/>
          <w:sz w:val="24"/>
          <w:szCs w:val="24"/>
        </w:rPr>
        <w:t xml:space="preserve">   </w:t>
      </w:r>
      <w:r w:rsidRPr="00E37C7F">
        <w:rPr>
          <w:rStyle w:val="ya-q-full-text"/>
          <w:rFonts w:ascii="Arial" w:eastAsia="BatangChe" w:hAnsi="Arial" w:cs="Arial"/>
          <w:i/>
          <w:sz w:val="24"/>
          <w:szCs w:val="24"/>
        </w:rPr>
        <w:t>(8</w:t>
      </w:r>
      <w:r w:rsidR="00E37C7F" w:rsidRPr="00E37C7F">
        <w:rPr>
          <w:rStyle w:val="ya-q-full-text"/>
          <w:rFonts w:ascii="Arial" w:eastAsia="BatangChe" w:hAnsi="Arial" w:cs="Arial"/>
          <w:i/>
          <w:sz w:val="24"/>
          <w:szCs w:val="24"/>
        </w:rPr>
        <w:t xml:space="preserve"> </w:t>
      </w:r>
      <w:r w:rsidRPr="00E37C7F">
        <w:rPr>
          <w:rStyle w:val="ya-q-full-text"/>
          <w:rFonts w:ascii="Arial" w:eastAsia="BatangChe" w:hAnsi="Arial" w:cs="Arial"/>
          <w:i/>
          <w:sz w:val="24"/>
          <w:szCs w:val="24"/>
        </w:rPr>
        <w:t>marks)</w:t>
      </w:r>
    </w:p>
    <w:p w14:paraId="5EFF4543" w14:textId="77777777" w:rsidR="00B562CD" w:rsidRPr="00B562CD" w:rsidRDefault="00B562CD" w:rsidP="00B562CD">
      <w:pPr>
        <w:pStyle w:val="ListParagraph"/>
        <w:rPr>
          <w:rStyle w:val="ya-q-full-text"/>
          <w:rFonts w:ascii="Arial" w:eastAsia="BatangChe" w:hAnsi="Arial" w:cs="Arial"/>
          <w:i/>
          <w:sz w:val="24"/>
          <w:szCs w:val="24"/>
        </w:rPr>
      </w:pPr>
    </w:p>
    <w:p w14:paraId="252461AA" w14:textId="1C69FD3B" w:rsidR="005137EB" w:rsidRPr="00E37C7F" w:rsidRDefault="00EC696D" w:rsidP="00E37C7F">
      <w:pPr>
        <w:pStyle w:val="ListParagraph"/>
        <w:numPr>
          <w:ilvl w:val="0"/>
          <w:numId w:val="16"/>
        </w:numPr>
        <w:tabs>
          <w:tab w:val="left" w:pos="720"/>
          <w:tab w:val="left" w:pos="1440"/>
          <w:tab w:val="left" w:pos="2129"/>
        </w:tabs>
        <w:autoSpaceDE w:val="0"/>
        <w:autoSpaceDN w:val="0"/>
        <w:adjustRightInd w:val="0"/>
        <w:spacing w:line="360" w:lineRule="auto"/>
        <w:jc w:val="both"/>
        <w:rPr>
          <w:rStyle w:val="ya-q-full-text"/>
          <w:rFonts w:ascii="Arial" w:eastAsia="BatangChe" w:hAnsi="Arial" w:cs="Arial"/>
          <w:sz w:val="24"/>
          <w:szCs w:val="24"/>
        </w:rPr>
      </w:pPr>
      <w:r w:rsidRPr="00E37C7F">
        <w:rPr>
          <w:rStyle w:val="ya-q-full-text"/>
          <w:rFonts w:ascii="Arial" w:eastAsia="BatangChe" w:hAnsi="Arial" w:cs="Arial"/>
          <w:sz w:val="24"/>
          <w:szCs w:val="24"/>
        </w:rPr>
        <w:t>B</w:t>
      </w:r>
      <w:r w:rsidR="005137EB" w:rsidRPr="00E37C7F">
        <w:rPr>
          <w:rStyle w:val="ya-q-full-text"/>
          <w:rFonts w:ascii="Arial" w:eastAsia="BatangChe" w:hAnsi="Arial" w:cs="Arial"/>
          <w:sz w:val="24"/>
          <w:szCs w:val="24"/>
        </w:rPr>
        <w:t>riefly define the following forms of credit facilities:</w:t>
      </w:r>
    </w:p>
    <w:p w14:paraId="7FC3764B" w14:textId="5031E41B" w:rsidR="005137EB" w:rsidRPr="00B562CD" w:rsidRDefault="00320138" w:rsidP="00B562CD">
      <w:pPr>
        <w:pStyle w:val="ListParagraph"/>
        <w:numPr>
          <w:ilvl w:val="0"/>
          <w:numId w:val="17"/>
        </w:numPr>
        <w:tabs>
          <w:tab w:val="left" w:pos="720"/>
          <w:tab w:val="left" w:pos="1440"/>
          <w:tab w:val="left" w:pos="2129"/>
        </w:tabs>
        <w:autoSpaceDE w:val="0"/>
        <w:autoSpaceDN w:val="0"/>
        <w:adjustRightInd w:val="0"/>
        <w:spacing w:line="360" w:lineRule="auto"/>
        <w:jc w:val="both"/>
        <w:rPr>
          <w:rStyle w:val="ya-q-full-text"/>
          <w:rFonts w:ascii="Arial" w:eastAsia="BatangChe" w:hAnsi="Arial" w:cs="Arial"/>
          <w:i/>
          <w:sz w:val="24"/>
          <w:szCs w:val="24"/>
        </w:rPr>
      </w:pPr>
      <w:r w:rsidRPr="00B562CD">
        <w:rPr>
          <w:rStyle w:val="ya-q-full-text"/>
          <w:rFonts w:ascii="Arial" w:eastAsia="BatangChe" w:hAnsi="Arial" w:cs="Arial"/>
          <w:sz w:val="24"/>
          <w:szCs w:val="24"/>
        </w:rPr>
        <w:t>Long Term Foreign Loans</w:t>
      </w:r>
      <w:r w:rsidR="00985A78" w:rsidRPr="00B562CD">
        <w:rPr>
          <w:rStyle w:val="ya-q-full-text"/>
          <w:rFonts w:ascii="Arial" w:eastAsia="BatangChe" w:hAnsi="Arial" w:cs="Arial"/>
          <w:sz w:val="24"/>
          <w:szCs w:val="24"/>
        </w:rPr>
        <w:t>.</w:t>
      </w:r>
      <w:r w:rsidR="00985A78" w:rsidRPr="00B562CD">
        <w:rPr>
          <w:rStyle w:val="ya-q-full-text"/>
          <w:rFonts w:ascii="Arial" w:eastAsia="BatangChe" w:hAnsi="Arial" w:cs="Arial"/>
          <w:sz w:val="24"/>
          <w:szCs w:val="24"/>
        </w:rPr>
        <w:tab/>
      </w:r>
      <w:r w:rsidR="00985A78" w:rsidRPr="00B562CD">
        <w:rPr>
          <w:rStyle w:val="ya-q-full-text"/>
          <w:rFonts w:ascii="Arial" w:eastAsia="BatangChe" w:hAnsi="Arial" w:cs="Arial"/>
          <w:sz w:val="24"/>
          <w:szCs w:val="24"/>
        </w:rPr>
        <w:tab/>
      </w:r>
      <w:r w:rsidR="00985A78" w:rsidRPr="00B562CD">
        <w:rPr>
          <w:rStyle w:val="ya-q-full-text"/>
          <w:rFonts w:ascii="Arial" w:eastAsia="BatangChe" w:hAnsi="Arial" w:cs="Arial"/>
          <w:sz w:val="24"/>
          <w:szCs w:val="24"/>
        </w:rPr>
        <w:tab/>
      </w:r>
      <w:r w:rsidR="00985A78" w:rsidRPr="00B562CD">
        <w:rPr>
          <w:rStyle w:val="ya-q-full-text"/>
          <w:rFonts w:ascii="Arial" w:eastAsia="BatangChe" w:hAnsi="Arial" w:cs="Arial"/>
          <w:sz w:val="24"/>
          <w:szCs w:val="24"/>
        </w:rPr>
        <w:tab/>
      </w:r>
      <w:r w:rsidR="00985A78" w:rsidRPr="00B562CD">
        <w:rPr>
          <w:rStyle w:val="ya-q-full-text"/>
          <w:rFonts w:ascii="Arial" w:eastAsia="BatangChe" w:hAnsi="Arial" w:cs="Arial"/>
          <w:sz w:val="24"/>
          <w:szCs w:val="24"/>
        </w:rPr>
        <w:tab/>
      </w:r>
      <w:r w:rsidR="00985A78" w:rsidRPr="00B562CD">
        <w:rPr>
          <w:rStyle w:val="ya-q-full-text"/>
          <w:rFonts w:ascii="Arial" w:eastAsia="BatangChe" w:hAnsi="Arial" w:cs="Arial"/>
          <w:sz w:val="24"/>
          <w:szCs w:val="24"/>
        </w:rPr>
        <w:tab/>
      </w:r>
      <w:r w:rsidR="00985A78" w:rsidRPr="00B562CD">
        <w:rPr>
          <w:rStyle w:val="ya-q-full-text"/>
          <w:rFonts w:ascii="Arial" w:eastAsia="BatangChe" w:hAnsi="Arial" w:cs="Arial"/>
          <w:sz w:val="24"/>
          <w:szCs w:val="24"/>
        </w:rPr>
        <w:tab/>
      </w:r>
      <w:r w:rsidR="00E37C7F" w:rsidRPr="00B562CD">
        <w:rPr>
          <w:rStyle w:val="ya-q-full-text"/>
          <w:rFonts w:ascii="Arial" w:eastAsia="BatangChe" w:hAnsi="Arial" w:cs="Arial"/>
          <w:sz w:val="24"/>
          <w:szCs w:val="24"/>
        </w:rPr>
        <w:t xml:space="preserve">   </w:t>
      </w:r>
      <w:r w:rsidR="005137EB" w:rsidRPr="00B562CD">
        <w:rPr>
          <w:rStyle w:val="ya-q-full-text"/>
          <w:rFonts w:ascii="Arial" w:eastAsia="BatangChe" w:hAnsi="Arial" w:cs="Arial"/>
          <w:i/>
          <w:sz w:val="24"/>
          <w:szCs w:val="24"/>
        </w:rPr>
        <w:t>(</w:t>
      </w:r>
      <w:r w:rsidRPr="00B562CD">
        <w:rPr>
          <w:rStyle w:val="ya-q-full-text"/>
          <w:rFonts w:ascii="Arial" w:eastAsia="BatangChe" w:hAnsi="Arial" w:cs="Arial"/>
          <w:i/>
          <w:sz w:val="24"/>
          <w:szCs w:val="24"/>
        </w:rPr>
        <w:t>3</w:t>
      </w:r>
      <w:r w:rsidR="005137EB" w:rsidRPr="00B562CD">
        <w:rPr>
          <w:rStyle w:val="ya-q-full-text"/>
          <w:rFonts w:ascii="Arial" w:eastAsia="BatangChe" w:hAnsi="Arial" w:cs="Arial"/>
          <w:i/>
          <w:sz w:val="24"/>
          <w:szCs w:val="24"/>
        </w:rPr>
        <w:t xml:space="preserve"> marks)</w:t>
      </w:r>
    </w:p>
    <w:p w14:paraId="089E1CA7" w14:textId="3BD7BB82" w:rsidR="005137EB" w:rsidRPr="00E37C7F" w:rsidRDefault="005137EB" w:rsidP="003331EC">
      <w:pPr>
        <w:pStyle w:val="ListParagraph"/>
        <w:numPr>
          <w:ilvl w:val="0"/>
          <w:numId w:val="17"/>
        </w:numPr>
        <w:tabs>
          <w:tab w:val="left" w:pos="720"/>
          <w:tab w:val="left" w:pos="1440"/>
          <w:tab w:val="left" w:pos="2129"/>
        </w:tabs>
        <w:autoSpaceDE w:val="0"/>
        <w:autoSpaceDN w:val="0"/>
        <w:adjustRightInd w:val="0"/>
        <w:spacing w:after="0"/>
        <w:jc w:val="both"/>
        <w:rPr>
          <w:rStyle w:val="ya-q-full-text"/>
          <w:rFonts w:ascii="Arial" w:eastAsia="BatangChe" w:hAnsi="Arial" w:cs="Arial"/>
          <w:sz w:val="24"/>
          <w:szCs w:val="24"/>
        </w:rPr>
      </w:pPr>
      <w:r w:rsidRPr="00E37C7F">
        <w:rPr>
          <w:rStyle w:val="ya-q-full-text"/>
          <w:rFonts w:ascii="Arial" w:eastAsia="BatangChe" w:hAnsi="Arial" w:cs="Arial"/>
          <w:sz w:val="24"/>
          <w:szCs w:val="24"/>
        </w:rPr>
        <w:t>Project Finance</w:t>
      </w:r>
      <w:r w:rsidR="00985A78" w:rsidRPr="00E37C7F">
        <w:rPr>
          <w:rStyle w:val="ya-q-full-text"/>
          <w:rFonts w:ascii="Arial" w:eastAsia="BatangChe" w:hAnsi="Arial" w:cs="Arial"/>
          <w:sz w:val="24"/>
          <w:szCs w:val="24"/>
        </w:rPr>
        <w:t>.</w:t>
      </w:r>
      <w:r w:rsidR="00985A78" w:rsidRPr="00E37C7F">
        <w:rPr>
          <w:rStyle w:val="ya-q-full-text"/>
          <w:rFonts w:ascii="Arial" w:eastAsia="BatangChe" w:hAnsi="Arial" w:cs="Arial"/>
          <w:sz w:val="24"/>
          <w:szCs w:val="24"/>
        </w:rPr>
        <w:tab/>
      </w:r>
      <w:r w:rsidR="00985A78" w:rsidRPr="00E37C7F">
        <w:rPr>
          <w:rStyle w:val="ya-q-full-text"/>
          <w:rFonts w:ascii="Arial" w:eastAsia="BatangChe" w:hAnsi="Arial" w:cs="Arial"/>
          <w:sz w:val="24"/>
          <w:szCs w:val="24"/>
        </w:rPr>
        <w:tab/>
      </w:r>
      <w:r w:rsidR="00985A78" w:rsidRPr="00E37C7F">
        <w:rPr>
          <w:rStyle w:val="ya-q-full-text"/>
          <w:rFonts w:ascii="Arial" w:eastAsia="BatangChe" w:hAnsi="Arial" w:cs="Arial"/>
          <w:sz w:val="24"/>
          <w:szCs w:val="24"/>
        </w:rPr>
        <w:tab/>
      </w:r>
      <w:r w:rsidR="00985A78" w:rsidRPr="00E37C7F">
        <w:rPr>
          <w:rStyle w:val="ya-q-full-text"/>
          <w:rFonts w:ascii="Arial" w:eastAsia="BatangChe" w:hAnsi="Arial" w:cs="Arial"/>
          <w:sz w:val="24"/>
          <w:szCs w:val="24"/>
        </w:rPr>
        <w:tab/>
      </w:r>
      <w:r w:rsidR="00985A78" w:rsidRPr="00E37C7F">
        <w:rPr>
          <w:rStyle w:val="ya-q-full-text"/>
          <w:rFonts w:ascii="Arial" w:eastAsia="BatangChe" w:hAnsi="Arial" w:cs="Arial"/>
          <w:sz w:val="24"/>
          <w:szCs w:val="24"/>
        </w:rPr>
        <w:tab/>
      </w:r>
      <w:r w:rsidR="00985A78" w:rsidRPr="00E37C7F">
        <w:rPr>
          <w:rStyle w:val="ya-q-full-text"/>
          <w:rFonts w:ascii="Arial" w:eastAsia="BatangChe" w:hAnsi="Arial" w:cs="Arial"/>
          <w:sz w:val="24"/>
          <w:szCs w:val="24"/>
        </w:rPr>
        <w:tab/>
      </w:r>
      <w:r w:rsidR="00985A78" w:rsidRPr="00E37C7F">
        <w:rPr>
          <w:rStyle w:val="ya-q-full-text"/>
          <w:rFonts w:ascii="Arial" w:eastAsia="BatangChe" w:hAnsi="Arial" w:cs="Arial"/>
          <w:sz w:val="24"/>
          <w:szCs w:val="24"/>
        </w:rPr>
        <w:tab/>
      </w:r>
      <w:r w:rsidR="00985A78" w:rsidRPr="00E37C7F">
        <w:rPr>
          <w:rStyle w:val="ya-q-full-text"/>
          <w:rFonts w:ascii="Arial" w:eastAsia="BatangChe" w:hAnsi="Arial" w:cs="Arial"/>
          <w:sz w:val="24"/>
          <w:szCs w:val="24"/>
        </w:rPr>
        <w:tab/>
      </w:r>
      <w:r w:rsidRPr="00E37C7F">
        <w:rPr>
          <w:rStyle w:val="ya-q-full-text"/>
          <w:rFonts w:ascii="Arial" w:eastAsia="BatangChe" w:hAnsi="Arial" w:cs="Arial"/>
          <w:sz w:val="24"/>
          <w:szCs w:val="24"/>
        </w:rPr>
        <w:t xml:space="preserve"> </w:t>
      </w:r>
      <w:r w:rsidR="00E37C7F" w:rsidRPr="00E37C7F">
        <w:rPr>
          <w:rStyle w:val="ya-q-full-text"/>
          <w:rFonts w:ascii="Arial" w:eastAsia="BatangChe" w:hAnsi="Arial" w:cs="Arial"/>
          <w:sz w:val="24"/>
          <w:szCs w:val="24"/>
        </w:rPr>
        <w:t xml:space="preserve">  </w:t>
      </w:r>
      <w:r w:rsidR="00320138" w:rsidRPr="00E37C7F">
        <w:rPr>
          <w:rStyle w:val="ya-q-full-text"/>
          <w:rFonts w:ascii="Arial" w:eastAsia="BatangChe" w:hAnsi="Arial" w:cs="Arial"/>
          <w:i/>
          <w:sz w:val="24"/>
          <w:szCs w:val="24"/>
        </w:rPr>
        <w:t>(3</w:t>
      </w:r>
      <w:r w:rsidRPr="00E37C7F">
        <w:rPr>
          <w:rStyle w:val="ya-q-full-text"/>
          <w:rFonts w:ascii="Arial" w:eastAsia="BatangChe" w:hAnsi="Arial" w:cs="Arial"/>
          <w:i/>
          <w:sz w:val="24"/>
          <w:szCs w:val="24"/>
        </w:rPr>
        <w:t xml:space="preserve"> marks)</w:t>
      </w:r>
    </w:p>
    <w:p w14:paraId="34BDDA75" w14:textId="77777777" w:rsidR="00A34CC5" w:rsidRPr="00E37C7F" w:rsidRDefault="00A34CC5" w:rsidP="003331EC">
      <w:pPr>
        <w:pStyle w:val="NoSpacing"/>
        <w:spacing w:line="276" w:lineRule="auto"/>
        <w:ind w:left="6480" w:firstLine="720"/>
        <w:jc w:val="both"/>
        <w:rPr>
          <w:rFonts w:ascii="Arial" w:hAnsi="Arial" w:cs="Arial"/>
          <w:b/>
          <w:sz w:val="24"/>
          <w:szCs w:val="24"/>
        </w:rPr>
      </w:pPr>
      <w:r w:rsidRPr="00E37C7F">
        <w:rPr>
          <w:rFonts w:ascii="Arial" w:hAnsi="Arial" w:cs="Arial"/>
          <w:b/>
          <w:sz w:val="24"/>
          <w:szCs w:val="24"/>
        </w:rPr>
        <w:t xml:space="preserve">  (Total 20 marks)</w:t>
      </w:r>
    </w:p>
    <w:p w14:paraId="72727F49" w14:textId="77777777" w:rsidR="00A34CC5" w:rsidRPr="00E37C7F" w:rsidRDefault="00A34CC5" w:rsidP="00A34CC5">
      <w:pPr>
        <w:pStyle w:val="NoSpacing"/>
        <w:spacing w:line="276" w:lineRule="auto"/>
        <w:jc w:val="both"/>
        <w:rPr>
          <w:rFonts w:ascii="Arial" w:hAnsi="Arial" w:cs="Arial"/>
          <w:b/>
          <w:sz w:val="24"/>
          <w:szCs w:val="24"/>
        </w:rPr>
      </w:pPr>
    </w:p>
    <w:p w14:paraId="2D8A09FC" w14:textId="7CD3B6E8" w:rsidR="00A34CC5" w:rsidRPr="00E37C7F" w:rsidRDefault="00A34CC5" w:rsidP="00A34CC5">
      <w:pPr>
        <w:pStyle w:val="NoSpacing"/>
        <w:spacing w:line="276" w:lineRule="auto"/>
        <w:jc w:val="both"/>
        <w:rPr>
          <w:rFonts w:ascii="Arial" w:hAnsi="Arial" w:cs="Arial"/>
          <w:b/>
          <w:sz w:val="24"/>
          <w:szCs w:val="24"/>
        </w:rPr>
      </w:pPr>
      <w:r w:rsidRPr="00E37C7F">
        <w:rPr>
          <w:rFonts w:ascii="Arial" w:hAnsi="Arial" w:cs="Arial"/>
          <w:b/>
          <w:sz w:val="24"/>
          <w:szCs w:val="24"/>
        </w:rPr>
        <w:t xml:space="preserve">QUESTION </w:t>
      </w:r>
      <w:r w:rsidR="005B43A6" w:rsidRPr="00E37C7F">
        <w:rPr>
          <w:rFonts w:ascii="Arial" w:hAnsi="Arial" w:cs="Arial"/>
          <w:b/>
          <w:sz w:val="24"/>
          <w:szCs w:val="24"/>
        </w:rPr>
        <w:t>7</w:t>
      </w:r>
    </w:p>
    <w:p w14:paraId="23ADC2C5" w14:textId="728531BB" w:rsidR="00594A4A" w:rsidRPr="005B43A6" w:rsidRDefault="00C95647" w:rsidP="005B43A6">
      <w:pPr>
        <w:pStyle w:val="ListParagraph"/>
        <w:numPr>
          <w:ilvl w:val="0"/>
          <w:numId w:val="15"/>
        </w:numPr>
        <w:spacing w:after="0"/>
        <w:ind w:left="360"/>
        <w:jc w:val="both"/>
        <w:rPr>
          <w:rFonts w:ascii="Arial" w:eastAsia="BatangChe" w:hAnsi="Arial" w:cs="Arial"/>
          <w:sz w:val="24"/>
          <w:szCs w:val="24"/>
        </w:rPr>
      </w:pPr>
      <w:r w:rsidRPr="005B43A6">
        <w:rPr>
          <w:rFonts w:ascii="Arial" w:eastAsia="BatangChe" w:hAnsi="Arial" w:cs="Arial"/>
          <w:sz w:val="24"/>
          <w:szCs w:val="24"/>
        </w:rPr>
        <w:t xml:space="preserve">Briefly define a mortgage and discuss the </w:t>
      </w:r>
      <w:r w:rsidRPr="003331EC">
        <w:rPr>
          <w:rFonts w:ascii="Arial" w:eastAsia="BatangChe" w:hAnsi="Arial" w:cs="Arial"/>
          <w:b/>
          <w:sz w:val="24"/>
          <w:szCs w:val="24"/>
          <w:u w:val="single"/>
        </w:rPr>
        <w:t>three</w:t>
      </w:r>
      <w:r w:rsidRPr="005B43A6">
        <w:rPr>
          <w:rFonts w:ascii="Arial" w:eastAsia="BatangChe" w:hAnsi="Arial" w:cs="Arial"/>
          <w:sz w:val="24"/>
          <w:szCs w:val="24"/>
        </w:rPr>
        <w:t xml:space="preserve"> types of mortgages available to   banks as security</w:t>
      </w:r>
      <w:r w:rsidR="005B43A6" w:rsidRPr="005B43A6">
        <w:rPr>
          <w:rFonts w:ascii="Arial" w:eastAsia="BatangChe" w:hAnsi="Arial" w:cs="Arial"/>
          <w:sz w:val="24"/>
          <w:szCs w:val="24"/>
        </w:rPr>
        <w:t>.</w:t>
      </w:r>
      <w:r w:rsidR="005B43A6" w:rsidRPr="005B43A6">
        <w:rPr>
          <w:rFonts w:ascii="Arial" w:eastAsia="BatangChe" w:hAnsi="Arial" w:cs="Arial"/>
          <w:sz w:val="24"/>
          <w:szCs w:val="24"/>
        </w:rPr>
        <w:tab/>
      </w:r>
      <w:r w:rsidR="005B43A6" w:rsidRPr="005B43A6">
        <w:rPr>
          <w:rFonts w:ascii="Arial" w:eastAsia="BatangChe" w:hAnsi="Arial" w:cs="Arial"/>
          <w:sz w:val="24"/>
          <w:szCs w:val="24"/>
        </w:rPr>
        <w:tab/>
      </w:r>
      <w:r w:rsidR="005B43A6" w:rsidRPr="005B43A6">
        <w:rPr>
          <w:rFonts w:ascii="Arial" w:eastAsia="BatangChe" w:hAnsi="Arial" w:cs="Arial"/>
          <w:sz w:val="24"/>
          <w:szCs w:val="24"/>
        </w:rPr>
        <w:tab/>
      </w:r>
      <w:r w:rsidR="005B43A6" w:rsidRPr="005B43A6">
        <w:rPr>
          <w:rFonts w:ascii="Arial" w:eastAsia="BatangChe" w:hAnsi="Arial" w:cs="Arial"/>
          <w:sz w:val="24"/>
          <w:szCs w:val="24"/>
        </w:rPr>
        <w:tab/>
      </w:r>
      <w:r w:rsidR="005B43A6" w:rsidRPr="005B43A6">
        <w:rPr>
          <w:rFonts w:ascii="Arial" w:eastAsia="BatangChe" w:hAnsi="Arial" w:cs="Arial"/>
          <w:sz w:val="24"/>
          <w:szCs w:val="24"/>
        </w:rPr>
        <w:tab/>
      </w:r>
      <w:r w:rsidR="005B43A6" w:rsidRPr="005B43A6">
        <w:rPr>
          <w:rFonts w:ascii="Arial" w:eastAsia="BatangChe" w:hAnsi="Arial" w:cs="Arial"/>
          <w:sz w:val="24"/>
          <w:szCs w:val="24"/>
        </w:rPr>
        <w:tab/>
      </w:r>
      <w:r w:rsidR="005B43A6" w:rsidRPr="005B43A6">
        <w:rPr>
          <w:rFonts w:ascii="Arial" w:eastAsia="BatangChe" w:hAnsi="Arial" w:cs="Arial"/>
          <w:sz w:val="24"/>
          <w:szCs w:val="24"/>
        </w:rPr>
        <w:tab/>
      </w:r>
      <w:r w:rsidR="005B43A6" w:rsidRPr="005B43A6">
        <w:rPr>
          <w:rFonts w:ascii="Arial" w:eastAsia="BatangChe" w:hAnsi="Arial" w:cs="Arial"/>
          <w:sz w:val="24"/>
          <w:szCs w:val="24"/>
        </w:rPr>
        <w:tab/>
      </w:r>
      <w:r w:rsidR="005B43A6">
        <w:rPr>
          <w:rFonts w:ascii="Arial" w:eastAsia="BatangChe" w:hAnsi="Arial" w:cs="Arial"/>
          <w:sz w:val="24"/>
          <w:szCs w:val="24"/>
        </w:rPr>
        <w:t xml:space="preserve"> </w:t>
      </w:r>
      <w:r w:rsidRPr="005B43A6">
        <w:rPr>
          <w:rFonts w:ascii="Arial" w:eastAsia="BatangChe" w:hAnsi="Arial" w:cs="Arial"/>
          <w:i/>
          <w:sz w:val="24"/>
          <w:szCs w:val="24"/>
        </w:rPr>
        <w:t>(12 marks)</w:t>
      </w:r>
    </w:p>
    <w:p w14:paraId="6D279C95" w14:textId="77777777" w:rsidR="005B43A6" w:rsidRPr="005B43A6" w:rsidRDefault="005B43A6" w:rsidP="005B43A6">
      <w:pPr>
        <w:jc w:val="both"/>
        <w:rPr>
          <w:rFonts w:ascii="Arial" w:eastAsia="BatangChe" w:hAnsi="Arial" w:cs="Arial"/>
        </w:rPr>
      </w:pPr>
    </w:p>
    <w:p w14:paraId="1C17CC92" w14:textId="77777777" w:rsidR="00B562CD" w:rsidRDefault="003331EC" w:rsidP="005B43A6">
      <w:pPr>
        <w:pStyle w:val="ListParagraph"/>
        <w:numPr>
          <w:ilvl w:val="0"/>
          <w:numId w:val="15"/>
        </w:numPr>
        <w:spacing w:after="0"/>
        <w:ind w:left="360"/>
        <w:jc w:val="both"/>
        <w:rPr>
          <w:rFonts w:ascii="Arial" w:eastAsia="BatangChe" w:hAnsi="Arial" w:cs="Arial"/>
          <w:sz w:val="24"/>
          <w:szCs w:val="24"/>
        </w:rPr>
      </w:pPr>
      <w:r>
        <w:rPr>
          <w:rFonts w:ascii="Arial" w:eastAsia="BatangChe" w:hAnsi="Arial" w:cs="Arial"/>
          <w:sz w:val="24"/>
          <w:szCs w:val="24"/>
        </w:rPr>
        <w:t>O</w:t>
      </w:r>
      <w:r w:rsidR="00C95647" w:rsidRPr="005B43A6">
        <w:rPr>
          <w:rFonts w:ascii="Arial" w:eastAsia="BatangChe" w:hAnsi="Arial" w:cs="Arial"/>
          <w:sz w:val="24"/>
          <w:szCs w:val="24"/>
        </w:rPr>
        <w:t xml:space="preserve">ur client has submitted an application for a loan facility that will be secured by a mortgage over the client's property within the city. </w:t>
      </w:r>
    </w:p>
    <w:p w14:paraId="6BE5680F" w14:textId="77B5C536" w:rsidR="00B562CD" w:rsidRDefault="00B562CD" w:rsidP="00B562CD">
      <w:pPr>
        <w:rPr>
          <w:rFonts w:ascii="Arial" w:eastAsia="BatangChe" w:hAnsi="Arial" w:cs="Arial"/>
        </w:rPr>
      </w:pPr>
    </w:p>
    <w:p w14:paraId="135B9F15" w14:textId="7C061BB2" w:rsidR="00B562CD" w:rsidRPr="00B562CD" w:rsidRDefault="00B562CD" w:rsidP="00B562CD">
      <w:pPr>
        <w:rPr>
          <w:rFonts w:ascii="Arial" w:eastAsia="BatangChe" w:hAnsi="Arial" w:cs="Arial"/>
          <w:b/>
        </w:rPr>
      </w:pPr>
      <w:r>
        <w:rPr>
          <w:rFonts w:ascii="Arial" w:eastAsia="BatangChe" w:hAnsi="Arial" w:cs="Arial"/>
          <w:b/>
        </w:rPr>
        <w:t>Required</w:t>
      </w:r>
    </w:p>
    <w:p w14:paraId="5C15B836" w14:textId="075134B4" w:rsidR="00C95647" w:rsidRPr="005B43A6" w:rsidRDefault="00C95647" w:rsidP="00B562CD">
      <w:pPr>
        <w:pStyle w:val="ListParagraph"/>
        <w:spacing w:after="0"/>
        <w:ind w:left="360"/>
        <w:jc w:val="both"/>
        <w:rPr>
          <w:rFonts w:ascii="Arial" w:eastAsia="BatangChe" w:hAnsi="Arial" w:cs="Arial"/>
          <w:sz w:val="24"/>
          <w:szCs w:val="24"/>
        </w:rPr>
      </w:pPr>
      <w:r w:rsidRPr="005B43A6">
        <w:rPr>
          <w:rFonts w:ascii="Arial" w:eastAsia="BatangChe" w:hAnsi="Arial" w:cs="Arial"/>
          <w:sz w:val="24"/>
          <w:szCs w:val="24"/>
        </w:rPr>
        <w:lastRenderedPageBreak/>
        <w:t xml:space="preserve">Mention any </w:t>
      </w:r>
      <w:r w:rsidRPr="003331EC">
        <w:rPr>
          <w:rFonts w:ascii="Arial" w:eastAsia="BatangChe" w:hAnsi="Arial" w:cs="Arial"/>
          <w:b/>
          <w:sz w:val="24"/>
          <w:szCs w:val="24"/>
          <w:u w:val="single"/>
        </w:rPr>
        <w:t>four</w:t>
      </w:r>
      <w:r w:rsidRPr="005B43A6">
        <w:rPr>
          <w:rFonts w:ascii="Arial" w:eastAsia="BatangChe" w:hAnsi="Arial" w:cs="Arial"/>
          <w:sz w:val="24"/>
          <w:szCs w:val="24"/>
        </w:rPr>
        <w:t xml:space="preserve"> issues/conditions that you would need to confirm/establish regarding the property prior to creating the mortgage</w:t>
      </w:r>
      <w:r w:rsidR="005B43A6" w:rsidRPr="005B43A6">
        <w:rPr>
          <w:rFonts w:ascii="Arial" w:eastAsia="BatangChe" w:hAnsi="Arial" w:cs="Arial"/>
          <w:sz w:val="24"/>
          <w:szCs w:val="24"/>
        </w:rPr>
        <w:t>.</w:t>
      </w:r>
      <w:r w:rsidR="005B43A6" w:rsidRPr="005B43A6">
        <w:rPr>
          <w:rFonts w:ascii="Arial" w:eastAsia="BatangChe" w:hAnsi="Arial" w:cs="Arial"/>
          <w:sz w:val="24"/>
          <w:szCs w:val="24"/>
        </w:rPr>
        <w:tab/>
      </w:r>
      <w:r w:rsidR="005B43A6" w:rsidRPr="005B43A6">
        <w:rPr>
          <w:rFonts w:ascii="Arial" w:eastAsia="BatangChe" w:hAnsi="Arial" w:cs="Arial"/>
          <w:sz w:val="24"/>
          <w:szCs w:val="24"/>
        </w:rPr>
        <w:tab/>
      </w:r>
      <w:r w:rsidR="005B43A6" w:rsidRPr="005B43A6">
        <w:rPr>
          <w:rFonts w:ascii="Arial" w:eastAsia="BatangChe" w:hAnsi="Arial" w:cs="Arial"/>
          <w:sz w:val="24"/>
          <w:szCs w:val="24"/>
        </w:rPr>
        <w:tab/>
        <w:t xml:space="preserve">   </w:t>
      </w:r>
      <w:r w:rsidRPr="005B43A6">
        <w:rPr>
          <w:rFonts w:ascii="Arial" w:eastAsia="BatangChe" w:hAnsi="Arial" w:cs="Arial"/>
          <w:i/>
          <w:sz w:val="24"/>
          <w:szCs w:val="24"/>
        </w:rPr>
        <w:t>(8 marks)</w:t>
      </w:r>
    </w:p>
    <w:p w14:paraId="2D3CC9F8" w14:textId="54CD4762" w:rsidR="00A34CC5" w:rsidRPr="005B43A6" w:rsidRDefault="00A34CC5" w:rsidP="005B43A6">
      <w:pPr>
        <w:pStyle w:val="NoSpacing"/>
        <w:spacing w:line="276" w:lineRule="auto"/>
        <w:jc w:val="both"/>
        <w:rPr>
          <w:rFonts w:ascii="Arial" w:hAnsi="Arial" w:cs="Arial"/>
          <w:b/>
          <w:sz w:val="24"/>
          <w:szCs w:val="24"/>
        </w:rPr>
      </w:pPr>
      <w:r w:rsidRPr="005B43A6">
        <w:rPr>
          <w:rFonts w:ascii="Arial" w:hAnsi="Arial" w:cs="Arial"/>
          <w:b/>
          <w:sz w:val="24"/>
          <w:szCs w:val="24"/>
        </w:rPr>
        <w:t xml:space="preserve">   </w:t>
      </w:r>
      <w:r w:rsidR="005B43A6" w:rsidRPr="005B43A6">
        <w:rPr>
          <w:rFonts w:ascii="Arial" w:hAnsi="Arial" w:cs="Arial"/>
          <w:b/>
          <w:sz w:val="24"/>
          <w:szCs w:val="24"/>
        </w:rPr>
        <w:tab/>
      </w:r>
      <w:r w:rsidR="005B43A6" w:rsidRPr="005B43A6">
        <w:rPr>
          <w:rFonts w:ascii="Arial" w:hAnsi="Arial" w:cs="Arial"/>
          <w:b/>
          <w:sz w:val="24"/>
          <w:szCs w:val="24"/>
        </w:rPr>
        <w:tab/>
      </w:r>
      <w:r w:rsidR="005B43A6" w:rsidRPr="005B43A6">
        <w:rPr>
          <w:rFonts w:ascii="Arial" w:hAnsi="Arial" w:cs="Arial"/>
          <w:b/>
          <w:sz w:val="24"/>
          <w:szCs w:val="24"/>
        </w:rPr>
        <w:tab/>
      </w:r>
      <w:r w:rsidR="005B43A6" w:rsidRPr="005B43A6">
        <w:rPr>
          <w:rFonts w:ascii="Arial" w:hAnsi="Arial" w:cs="Arial"/>
          <w:b/>
          <w:sz w:val="24"/>
          <w:szCs w:val="24"/>
        </w:rPr>
        <w:tab/>
      </w:r>
      <w:r w:rsidR="005B43A6" w:rsidRPr="005B43A6">
        <w:rPr>
          <w:rFonts w:ascii="Arial" w:hAnsi="Arial" w:cs="Arial"/>
          <w:b/>
          <w:sz w:val="24"/>
          <w:szCs w:val="24"/>
        </w:rPr>
        <w:tab/>
      </w:r>
      <w:r w:rsidR="005B43A6" w:rsidRPr="005B43A6">
        <w:rPr>
          <w:rFonts w:ascii="Arial" w:hAnsi="Arial" w:cs="Arial"/>
          <w:b/>
          <w:sz w:val="24"/>
          <w:szCs w:val="24"/>
        </w:rPr>
        <w:tab/>
      </w:r>
      <w:r w:rsidR="005B43A6" w:rsidRPr="005B43A6">
        <w:rPr>
          <w:rFonts w:ascii="Arial" w:hAnsi="Arial" w:cs="Arial"/>
          <w:b/>
          <w:sz w:val="24"/>
          <w:szCs w:val="24"/>
        </w:rPr>
        <w:tab/>
      </w:r>
      <w:r w:rsidR="005B43A6" w:rsidRPr="005B43A6">
        <w:rPr>
          <w:rFonts w:ascii="Arial" w:hAnsi="Arial" w:cs="Arial"/>
          <w:b/>
          <w:sz w:val="24"/>
          <w:szCs w:val="24"/>
        </w:rPr>
        <w:tab/>
      </w:r>
      <w:r w:rsidR="005B43A6" w:rsidRPr="005B43A6">
        <w:rPr>
          <w:rFonts w:ascii="Arial" w:hAnsi="Arial" w:cs="Arial"/>
          <w:b/>
          <w:sz w:val="24"/>
          <w:szCs w:val="24"/>
        </w:rPr>
        <w:tab/>
      </w:r>
      <w:r w:rsidR="005B43A6" w:rsidRPr="005B43A6">
        <w:rPr>
          <w:rFonts w:ascii="Arial" w:hAnsi="Arial" w:cs="Arial"/>
          <w:b/>
          <w:sz w:val="24"/>
          <w:szCs w:val="24"/>
        </w:rPr>
        <w:tab/>
        <w:t xml:space="preserve">  </w:t>
      </w:r>
      <w:r w:rsidRPr="005B43A6">
        <w:rPr>
          <w:rFonts w:ascii="Arial" w:hAnsi="Arial" w:cs="Arial"/>
          <w:b/>
          <w:sz w:val="24"/>
          <w:szCs w:val="24"/>
        </w:rPr>
        <w:t>(Total 20 marks)</w:t>
      </w:r>
    </w:p>
    <w:p w14:paraId="583FFD99" w14:textId="77777777" w:rsidR="00B562CD" w:rsidRDefault="00B562CD" w:rsidP="00C91039">
      <w:pPr>
        <w:pStyle w:val="NoSpacing"/>
        <w:spacing w:line="276" w:lineRule="auto"/>
        <w:jc w:val="both"/>
        <w:rPr>
          <w:rFonts w:ascii="Arial" w:hAnsi="Arial" w:cs="Arial"/>
          <w:b/>
          <w:sz w:val="24"/>
          <w:szCs w:val="24"/>
        </w:rPr>
      </w:pPr>
    </w:p>
    <w:p w14:paraId="1F5CD738" w14:textId="515F8361" w:rsidR="005B43A6" w:rsidRPr="005B43A6" w:rsidRDefault="005B43A6" w:rsidP="00C91039">
      <w:pPr>
        <w:pStyle w:val="NoSpacing"/>
        <w:spacing w:line="276" w:lineRule="auto"/>
        <w:jc w:val="both"/>
        <w:rPr>
          <w:rFonts w:ascii="Arial" w:hAnsi="Arial" w:cs="Arial"/>
          <w:b/>
          <w:sz w:val="24"/>
          <w:szCs w:val="24"/>
        </w:rPr>
      </w:pPr>
      <w:r w:rsidRPr="005B43A6">
        <w:rPr>
          <w:rFonts w:ascii="Arial" w:hAnsi="Arial" w:cs="Arial"/>
          <w:b/>
          <w:sz w:val="24"/>
          <w:szCs w:val="24"/>
        </w:rPr>
        <w:t>QUESTION 8</w:t>
      </w:r>
    </w:p>
    <w:p w14:paraId="0CF8D2BC" w14:textId="73E7D17E" w:rsidR="00C91039" w:rsidRPr="00EA7891" w:rsidRDefault="00C91039" w:rsidP="00C91039">
      <w:pPr>
        <w:pStyle w:val="NoSpacing"/>
        <w:spacing w:line="276" w:lineRule="auto"/>
        <w:jc w:val="both"/>
        <w:rPr>
          <w:rFonts w:ascii="Arial" w:hAnsi="Arial" w:cs="Arial"/>
          <w:sz w:val="24"/>
          <w:szCs w:val="24"/>
        </w:rPr>
      </w:pPr>
      <w:r w:rsidRPr="00EA7891">
        <w:rPr>
          <w:rFonts w:ascii="Arial" w:hAnsi="Arial" w:cs="Arial"/>
          <w:sz w:val="24"/>
          <w:szCs w:val="24"/>
        </w:rPr>
        <w:t xml:space="preserve">Your corporate client, Bows Ltd have applied for a loan facility to finance purchase of an existing company, Stars Ltd that </w:t>
      </w:r>
      <w:r w:rsidRPr="00E52228">
        <w:rPr>
          <w:rFonts w:ascii="Arial" w:hAnsi="Arial" w:cs="Arial"/>
          <w:strike/>
          <w:sz w:val="24"/>
          <w:szCs w:val="24"/>
        </w:rPr>
        <w:t>is</w:t>
      </w:r>
      <w:r w:rsidRPr="00EA7891">
        <w:rPr>
          <w:rFonts w:ascii="Arial" w:hAnsi="Arial" w:cs="Arial"/>
          <w:sz w:val="24"/>
          <w:szCs w:val="24"/>
        </w:rPr>
        <w:t xml:space="preserve"> manufactures and distributes textiles. </w:t>
      </w:r>
    </w:p>
    <w:p w14:paraId="40B93EFA" w14:textId="77777777" w:rsidR="00C91039" w:rsidRPr="00EA7891" w:rsidRDefault="00C91039" w:rsidP="00C91039">
      <w:pPr>
        <w:pStyle w:val="NoSpacing"/>
        <w:spacing w:line="276" w:lineRule="auto"/>
        <w:jc w:val="both"/>
        <w:rPr>
          <w:rFonts w:ascii="Arial" w:hAnsi="Arial" w:cs="Arial"/>
          <w:sz w:val="24"/>
          <w:szCs w:val="24"/>
        </w:rPr>
      </w:pPr>
      <w:r w:rsidRPr="00EA7891">
        <w:rPr>
          <w:rFonts w:ascii="Arial" w:hAnsi="Arial" w:cs="Arial"/>
          <w:sz w:val="24"/>
          <w:szCs w:val="24"/>
        </w:rPr>
        <w:t>The financial statements for Stars Ltd for the past financial year are as follows:</w:t>
      </w:r>
    </w:p>
    <w:p w14:paraId="1DB1DE01" w14:textId="77777777" w:rsidR="00C91039" w:rsidRPr="00E37C7F" w:rsidRDefault="00C91039" w:rsidP="00C91039">
      <w:pPr>
        <w:pStyle w:val="NoSpacing"/>
        <w:spacing w:line="276" w:lineRule="auto"/>
        <w:jc w:val="both"/>
        <w:rPr>
          <w:rFonts w:ascii="Arial" w:hAnsi="Arial" w:cs="Arial"/>
          <w:sz w:val="24"/>
          <w:szCs w:val="24"/>
        </w:rPr>
      </w:pPr>
    </w:p>
    <w:p w14:paraId="7714FFD4" w14:textId="77777777" w:rsidR="00DC5835" w:rsidRPr="00E37C7F" w:rsidRDefault="00DC5835" w:rsidP="00DC5835">
      <w:pPr>
        <w:ind w:left="720"/>
        <w:jc w:val="both"/>
        <w:rPr>
          <w:rFonts w:ascii="Arial" w:hAnsi="Arial" w:cs="Arial"/>
          <w:b/>
        </w:rPr>
      </w:pPr>
      <w:r w:rsidRPr="00E37C7F">
        <w:rPr>
          <w:rFonts w:ascii="Arial" w:hAnsi="Arial" w:cs="Arial"/>
          <w:b/>
        </w:rPr>
        <w:t>Balance Sheet of Stars Ltd as on 31/12/2017</w:t>
      </w:r>
    </w:p>
    <w:p w14:paraId="7BA7685D" w14:textId="77777777" w:rsidR="00DC5835" w:rsidRPr="00E37C7F" w:rsidRDefault="00DC5835" w:rsidP="00DC5835">
      <w:pPr>
        <w:ind w:left="720"/>
        <w:jc w:val="both"/>
        <w:rPr>
          <w:rFonts w:ascii="Arial" w:hAnsi="Arial" w:cs="Arial"/>
          <w:b/>
        </w:rPr>
      </w:pPr>
      <w:r w:rsidRPr="00E37C7F">
        <w:rPr>
          <w:rFonts w:ascii="Arial" w:hAnsi="Arial" w:cs="Arial"/>
          <w:b/>
        </w:rPr>
        <w:t xml:space="preserve"> </w:t>
      </w:r>
    </w:p>
    <w:p w14:paraId="605BBDD5" w14:textId="77777777" w:rsidR="00DC5835" w:rsidRPr="00E37C7F" w:rsidRDefault="00DC5835" w:rsidP="00DC5835">
      <w:pPr>
        <w:ind w:left="720"/>
        <w:jc w:val="both"/>
        <w:rPr>
          <w:rFonts w:ascii="Arial" w:hAnsi="Arial" w:cs="Arial"/>
          <w:b/>
        </w:rPr>
      </w:pPr>
      <w:r w:rsidRPr="00E37C7F">
        <w:rPr>
          <w:rFonts w:ascii="Arial" w:hAnsi="Arial" w:cs="Arial"/>
        </w:rPr>
        <w:tab/>
      </w:r>
      <w:r w:rsidRPr="00E37C7F">
        <w:rPr>
          <w:rFonts w:ascii="Arial" w:hAnsi="Arial" w:cs="Arial"/>
          <w:b/>
        </w:rPr>
        <w:t>ASSETS                                                     KWACHA</w:t>
      </w:r>
    </w:p>
    <w:p w14:paraId="3A8E6C92" w14:textId="77777777" w:rsidR="00DC5835" w:rsidRPr="00E37C7F" w:rsidRDefault="00DC5835" w:rsidP="00DC5835">
      <w:pPr>
        <w:ind w:left="720"/>
        <w:jc w:val="both"/>
        <w:rPr>
          <w:rFonts w:ascii="Arial" w:hAnsi="Arial" w:cs="Arial"/>
          <w:b/>
          <w:u w:val="single"/>
        </w:rPr>
      </w:pPr>
      <w:r w:rsidRPr="00E37C7F">
        <w:rPr>
          <w:rFonts w:ascii="Arial" w:hAnsi="Arial" w:cs="Arial"/>
          <w:b/>
        </w:rPr>
        <w:t xml:space="preserve">            </w:t>
      </w:r>
      <w:r w:rsidRPr="00E37C7F">
        <w:rPr>
          <w:rFonts w:ascii="Arial" w:hAnsi="Arial" w:cs="Arial"/>
        </w:rPr>
        <w:t>Non - current assets</w:t>
      </w:r>
    </w:p>
    <w:p w14:paraId="04E7EEDD" w14:textId="6108D458" w:rsidR="00DC5835" w:rsidRPr="00E37C7F" w:rsidRDefault="00087AF1" w:rsidP="00DC5835">
      <w:pPr>
        <w:ind w:left="720"/>
        <w:jc w:val="both"/>
        <w:rPr>
          <w:rFonts w:ascii="Arial" w:hAnsi="Arial" w:cs="Arial"/>
        </w:rPr>
      </w:pPr>
      <w:r w:rsidRPr="00E37C7F">
        <w:rPr>
          <w:rFonts w:ascii="Arial" w:hAnsi="Arial" w:cs="Arial"/>
        </w:rPr>
        <w:tab/>
        <w:t>*Fixed Assets</w:t>
      </w:r>
      <w:r w:rsidRPr="00E37C7F">
        <w:rPr>
          <w:rFonts w:ascii="Arial" w:hAnsi="Arial" w:cs="Arial"/>
        </w:rPr>
        <w:tab/>
      </w:r>
      <w:r w:rsidRPr="00E37C7F">
        <w:rPr>
          <w:rFonts w:ascii="Arial" w:hAnsi="Arial" w:cs="Arial"/>
        </w:rPr>
        <w:tab/>
      </w:r>
      <w:r w:rsidRPr="00E37C7F">
        <w:rPr>
          <w:rFonts w:ascii="Arial" w:hAnsi="Arial" w:cs="Arial"/>
        </w:rPr>
        <w:tab/>
      </w:r>
      <w:r w:rsidR="009D54D8">
        <w:rPr>
          <w:rFonts w:ascii="Arial" w:hAnsi="Arial" w:cs="Arial"/>
        </w:rPr>
        <w:t xml:space="preserve">         </w:t>
      </w:r>
      <w:r w:rsidR="00DC5835" w:rsidRPr="00E37C7F">
        <w:rPr>
          <w:rFonts w:ascii="Arial" w:hAnsi="Arial" w:cs="Arial"/>
        </w:rPr>
        <w:t>3</w:t>
      </w:r>
      <w:r w:rsidR="00EA7891" w:rsidRPr="00E37C7F">
        <w:rPr>
          <w:rFonts w:ascii="Arial" w:hAnsi="Arial" w:cs="Arial"/>
        </w:rPr>
        <w:t>5,0</w:t>
      </w:r>
      <w:r w:rsidR="00DC5835" w:rsidRPr="00E37C7F">
        <w:rPr>
          <w:rFonts w:ascii="Arial" w:hAnsi="Arial" w:cs="Arial"/>
        </w:rPr>
        <w:t>00,000</w:t>
      </w:r>
    </w:p>
    <w:p w14:paraId="50C3553F" w14:textId="77777777" w:rsidR="00DC5835" w:rsidRPr="00E37C7F" w:rsidRDefault="00087AF1" w:rsidP="00DC5835">
      <w:pPr>
        <w:ind w:left="720"/>
        <w:jc w:val="both"/>
        <w:rPr>
          <w:rFonts w:ascii="Arial" w:hAnsi="Arial" w:cs="Arial"/>
        </w:rPr>
      </w:pPr>
      <w:r w:rsidRPr="00E37C7F">
        <w:rPr>
          <w:rFonts w:ascii="Arial" w:hAnsi="Arial" w:cs="Arial"/>
        </w:rPr>
        <w:tab/>
        <w:t>*Net Current Assets</w:t>
      </w:r>
      <w:r w:rsidRPr="00E37C7F">
        <w:rPr>
          <w:rFonts w:ascii="Arial" w:hAnsi="Arial" w:cs="Arial"/>
        </w:rPr>
        <w:tab/>
      </w:r>
      <w:r w:rsidRPr="00E37C7F">
        <w:rPr>
          <w:rFonts w:ascii="Arial" w:hAnsi="Arial" w:cs="Arial"/>
        </w:rPr>
        <w:tab/>
      </w:r>
      <w:r w:rsidRPr="00E37C7F">
        <w:rPr>
          <w:rFonts w:ascii="Arial" w:hAnsi="Arial" w:cs="Arial"/>
        </w:rPr>
        <w:tab/>
        <w:t xml:space="preserve">         </w:t>
      </w:r>
      <w:r w:rsidR="00DC5835" w:rsidRPr="00E37C7F">
        <w:rPr>
          <w:rFonts w:ascii="Arial" w:hAnsi="Arial" w:cs="Arial"/>
          <w:u w:val="single"/>
        </w:rPr>
        <w:t>2</w:t>
      </w:r>
      <w:r w:rsidR="00EA7891" w:rsidRPr="00E37C7F">
        <w:rPr>
          <w:rFonts w:ascii="Arial" w:hAnsi="Arial" w:cs="Arial"/>
          <w:u w:val="single"/>
        </w:rPr>
        <w:t>2,0</w:t>
      </w:r>
      <w:r w:rsidR="00DC5835" w:rsidRPr="00E37C7F">
        <w:rPr>
          <w:rFonts w:ascii="Arial" w:hAnsi="Arial" w:cs="Arial"/>
          <w:u w:val="single"/>
        </w:rPr>
        <w:t>00,000</w:t>
      </w:r>
    </w:p>
    <w:p w14:paraId="70AA3E3B" w14:textId="30710DFB" w:rsidR="00DC5835" w:rsidRPr="00E37C7F" w:rsidRDefault="00DC5835" w:rsidP="00DC5835">
      <w:pPr>
        <w:ind w:left="720"/>
        <w:jc w:val="both"/>
        <w:rPr>
          <w:rFonts w:ascii="Arial" w:hAnsi="Arial" w:cs="Arial"/>
        </w:rPr>
      </w:pPr>
      <w:r w:rsidRPr="00E37C7F">
        <w:rPr>
          <w:rFonts w:ascii="Arial" w:hAnsi="Arial" w:cs="Arial"/>
        </w:rPr>
        <w:tab/>
        <w:t xml:space="preserve">Total assets                                         </w:t>
      </w:r>
      <w:r w:rsidR="009D54D8">
        <w:rPr>
          <w:rFonts w:ascii="Arial" w:hAnsi="Arial" w:cs="Arial"/>
        </w:rPr>
        <w:t xml:space="preserve"> </w:t>
      </w:r>
      <w:r w:rsidR="00087AF1" w:rsidRPr="00E37C7F">
        <w:rPr>
          <w:rFonts w:ascii="Arial" w:hAnsi="Arial" w:cs="Arial"/>
        </w:rPr>
        <w:t xml:space="preserve">  </w:t>
      </w:r>
      <w:r w:rsidRPr="00E37C7F">
        <w:rPr>
          <w:rFonts w:ascii="Arial" w:hAnsi="Arial" w:cs="Arial"/>
          <w:b/>
          <w:u w:val="single"/>
        </w:rPr>
        <w:t>5</w:t>
      </w:r>
      <w:r w:rsidR="00EA7891" w:rsidRPr="00E37C7F">
        <w:rPr>
          <w:rFonts w:ascii="Arial" w:hAnsi="Arial" w:cs="Arial"/>
          <w:b/>
          <w:u w:val="single"/>
        </w:rPr>
        <w:t>7,0</w:t>
      </w:r>
      <w:r w:rsidRPr="00E37C7F">
        <w:rPr>
          <w:rFonts w:ascii="Arial" w:hAnsi="Arial" w:cs="Arial"/>
          <w:b/>
          <w:u w:val="single"/>
        </w:rPr>
        <w:t>00,000</w:t>
      </w:r>
    </w:p>
    <w:p w14:paraId="4E22504C" w14:textId="77777777" w:rsidR="00DC5835" w:rsidRPr="00E37C7F" w:rsidRDefault="00DC5835" w:rsidP="00DC5835">
      <w:pPr>
        <w:ind w:left="720"/>
        <w:jc w:val="both"/>
        <w:rPr>
          <w:rFonts w:ascii="Arial" w:hAnsi="Arial" w:cs="Arial"/>
        </w:rPr>
      </w:pPr>
    </w:p>
    <w:p w14:paraId="156F5EFC" w14:textId="77777777" w:rsidR="00DC5835" w:rsidRPr="00E37C7F" w:rsidRDefault="00DC5835" w:rsidP="00DC5835">
      <w:pPr>
        <w:ind w:left="1440" w:hanging="720"/>
        <w:jc w:val="both"/>
        <w:rPr>
          <w:rFonts w:ascii="Arial" w:hAnsi="Arial" w:cs="Arial"/>
        </w:rPr>
      </w:pPr>
    </w:p>
    <w:p w14:paraId="6C9BA82F" w14:textId="77777777" w:rsidR="00DC5835" w:rsidRPr="00E37C7F" w:rsidRDefault="00DC5835" w:rsidP="00DC5835">
      <w:pPr>
        <w:ind w:left="720"/>
        <w:jc w:val="both"/>
        <w:rPr>
          <w:rFonts w:ascii="Arial" w:hAnsi="Arial" w:cs="Arial"/>
          <w:b/>
        </w:rPr>
      </w:pPr>
      <w:r w:rsidRPr="00E37C7F">
        <w:rPr>
          <w:rFonts w:ascii="Arial" w:hAnsi="Arial" w:cs="Arial"/>
          <w:b/>
        </w:rPr>
        <w:t xml:space="preserve">            EQUITY AND LIABILITIES</w:t>
      </w:r>
      <w:r w:rsidRPr="00E37C7F">
        <w:rPr>
          <w:rFonts w:ascii="Arial" w:hAnsi="Arial" w:cs="Arial"/>
        </w:rPr>
        <w:t xml:space="preserve">          </w:t>
      </w:r>
      <w:r w:rsidRPr="00E37C7F">
        <w:rPr>
          <w:rFonts w:ascii="Arial" w:hAnsi="Arial" w:cs="Arial"/>
        </w:rPr>
        <w:tab/>
        <w:t xml:space="preserve">        </w:t>
      </w:r>
      <w:r w:rsidRPr="00E37C7F">
        <w:rPr>
          <w:rFonts w:ascii="Arial" w:hAnsi="Arial" w:cs="Arial"/>
          <w:b/>
        </w:rPr>
        <w:t xml:space="preserve"> </w:t>
      </w:r>
    </w:p>
    <w:p w14:paraId="2A900D95" w14:textId="77777777" w:rsidR="00DC5835" w:rsidRPr="00E37C7F" w:rsidRDefault="00DC5835" w:rsidP="00DC5835">
      <w:pPr>
        <w:ind w:left="720"/>
        <w:jc w:val="both"/>
        <w:rPr>
          <w:rFonts w:ascii="Arial" w:hAnsi="Arial" w:cs="Arial"/>
        </w:rPr>
      </w:pPr>
      <w:r w:rsidRPr="00E37C7F">
        <w:rPr>
          <w:rFonts w:ascii="Arial" w:hAnsi="Arial" w:cs="Arial"/>
        </w:rPr>
        <w:tab/>
        <w:t>*</w:t>
      </w:r>
      <w:r w:rsidR="00087AF1" w:rsidRPr="00E37C7F">
        <w:rPr>
          <w:rFonts w:ascii="Arial" w:hAnsi="Arial" w:cs="Arial"/>
        </w:rPr>
        <w:t>Ordinary Shareholders Funds</w:t>
      </w:r>
      <w:r w:rsidR="00087AF1" w:rsidRPr="00E37C7F">
        <w:rPr>
          <w:rFonts w:ascii="Arial" w:hAnsi="Arial" w:cs="Arial"/>
        </w:rPr>
        <w:tab/>
        <w:t xml:space="preserve">          </w:t>
      </w:r>
      <w:r w:rsidR="00EA7891" w:rsidRPr="00E37C7F">
        <w:rPr>
          <w:rFonts w:ascii="Arial" w:hAnsi="Arial" w:cs="Arial"/>
        </w:rPr>
        <w:t>42,00</w:t>
      </w:r>
      <w:r w:rsidRPr="00E37C7F">
        <w:rPr>
          <w:rFonts w:ascii="Arial" w:hAnsi="Arial" w:cs="Arial"/>
        </w:rPr>
        <w:t>0,000</w:t>
      </w:r>
    </w:p>
    <w:p w14:paraId="7365E65E" w14:textId="77777777" w:rsidR="00DC5835" w:rsidRPr="00E37C7F" w:rsidRDefault="00087AF1" w:rsidP="00DC5835">
      <w:pPr>
        <w:ind w:left="720"/>
        <w:jc w:val="both"/>
        <w:rPr>
          <w:rFonts w:ascii="Arial" w:hAnsi="Arial" w:cs="Arial"/>
        </w:rPr>
      </w:pPr>
      <w:r w:rsidRPr="00E37C7F">
        <w:rPr>
          <w:rFonts w:ascii="Arial" w:hAnsi="Arial" w:cs="Arial"/>
        </w:rPr>
        <w:tab/>
        <w:t>*Long Term Loans</w:t>
      </w:r>
      <w:r w:rsidRPr="00E37C7F">
        <w:rPr>
          <w:rFonts w:ascii="Arial" w:hAnsi="Arial" w:cs="Arial"/>
        </w:rPr>
        <w:tab/>
      </w:r>
      <w:r w:rsidRPr="00E37C7F">
        <w:rPr>
          <w:rFonts w:ascii="Arial" w:hAnsi="Arial" w:cs="Arial"/>
        </w:rPr>
        <w:tab/>
      </w:r>
      <w:r w:rsidRPr="00E37C7F">
        <w:rPr>
          <w:rFonts w:ascii="Arial" w:hAnsi="Arial" w:cs="Arial"/>
        </w:rPr>
        <w:tab/>
        <w:t xml:space="preserve">          </w:t>
      </w:r>
      <w:r w:rsidR="00EA7891" w:rsidRPr="00E37C7F">
        <w:rPr>
          <w:rFonts w:ascii="Arial" w:hAnsi="Arial" w:cs="Arial"/>
          <w:u w:val="single"/>
        </w:rPr>
        <w:t>15,00</w:t>
      </w:r>
      <w:r w:rsidR="00DC5835" w:rsidRPr="00E37C7F">
        <w:rPr>
          <w:rFonts w:ascii="Arial" w:hAnsi="Arial" w:cs="Arial"/>
          <w:u w:val="single"/>
        </w:rPr>
        <w:t>0,000</w:t>
      </w:r>
    </w:p>
    <w:p w14:paraId="27438ACD" w14:textId="7C3214F8" w:rsidR="00DC5835" w:rsidRPr="00E37C7F" w:rsidRDefault="00DC5835" w:rsidP="00DC5835">
      <w:pPr>
        <w:ind w:left="720"/>
        <w:jc w:val="both"/>
        <w:rPr>
          <w:rFonts w:ascii="Arial" w:hAnsi="Arial" w:cs="Arial"/>
          <w:b/>
        </w:rPr>
      </w:pPr>
      <w:r w:rsidRPr="00E37C7F">
        <w:rPr>
          <w:rFonts w:ascii="Arial" w:hAnsi="Arial" w:cs="Arial"/>
        </w:rPr>
        <w:t xml:space="preserve">              Total equity and liabilities</w:t>
      </w:r>
      <w:r w:rsidRPr="00E37C7F">
        <w:rPr>
          <w:rFonts w:ascii="Arial" w:hAnsi="Arial" w:cs="Arial"/>
        </w:rPr>
        <w:tab/>
      </w:r>
      <w:r w:rsidR="00087AF1" w:rsidRPr="00E37C7F">
        <w:rPr>
          <w:rFonts w:ascii="Arial" w:hAnsi="Arial" w:cs="Arial"/>
        </w:rPr>
        <w:t xml:space="preserve">          </w:t>
      </w:r>
      <w:r w:rsidRPr="00E37C7F">
        <w:rPr>
          <w:rFonts w:ascii="Arial" w:hAnsi="Arial" w:cs="Arial"/>
          <w:b/>
          <w:u w:val="single"/>
        </w:rPr>
        <w:t>5</w:t>
      </w:r>
      <w:r w:rsidR="00EA7891" w:rsidRPr="00E37C7F">
        <w:rPr>
          <w:rFonts w:ascii="Arial" w:hAnsi="Arial" w:cs="Arial"/>
          <w:b/>
          <w:u w:val="single"/>
        </w:rPr>
        <w:t>7,0</w:t>
      </w:r>
      <w:r w:rsidRPr="00E37C7F">
        <w:rPr>
          <w:rFonts w:ascii="Arial" w:hAnsi="Arial" w:cs="Arial"/>
          <w:b/>
          <w:u w:val="single"/>
        </w:rPr>
        <w:t>00,000</w:t>
      </w:r>
    </w:p>
    <w:p w14:paraId="6530AE9D" w14:textId="77777777" w:rsidR="00C91039" w:rsidRPr="00E37C7F" w:rsidRDefault="00C91039" w:rsidP="00C91039">
      <w:pPr>
        <w:pStyle w:val="NoSpacing"/>
        <w:spacing w:line="276" w:lineRule="auto"/>
        <w:jc w:val="both"/>
        <w:rPr>
          <w:rFonts w:ascii="Arial" w:hAnsi="Arial" w:cs="Arial"/>
          <w:b/>
          <w:sz w:val="24"/>
          <w:szCs w:val="24"/>
        </w:rPr>
      </w:pPr>
    </w:p>
    <w:p w14:paraId="17A7BC91" w14:textId="77777777" w:rsidR="00DC5835" w:rsidRPr="00E37C7F" w:rsidRDefault="00DC5835" w:rsidP="00C91039">
      <w:pPr>
        <w:pStyle w:val="NoSpacing"/>
        <w:spacing w:line="276" w:lineRule="auto"/>
        <w:jc w:val="both"/>
        <w:rPr>
          <w:rFonts w:ascii="Arial" w:hAnsi="Arial" w:cs="Arial"/>
          <w:b/>
          <w:sz w:val="24"/>
          <w:szCs w:val="24"/>
        </w:rPr>
      </w:pPr>
      <w:r w:rsidRPr="00E37C7F">
        <w:rPr>
          <w:rFonts w:ascii="Arial" w:hAnsi="Arial" w:cs="Arial"/>
          <w:b/>
          <w:sz w:val="24"/>
        </w:rPr>
        <w:t xml:space="preserve">Income Statement </w:t>
      </w:r>
      <w:proofErr w:type="gramStart"/>
      <w:r w:rsidRPr="00E37C7F">
        <w:rPr>
          <w:rFonts w:ascii="Arial" w:hAnsi="Arial" w:cs="Arial"/>
          <w:b/>
          <w:sz w:val="24"/>
        </w:rPr>
        <w:t>of  Stars</w:t>
      </w:r>
      <w:proofErr w:type="gramEnd"/>
      <w:r w:rsidRPr="00E37C7F">
        <w:rPr>
          <w:rFonts w:ascii="Arial" w:hAnsi="Arial" w:cs="Arial"/>
          <w:b/>
          <w:sz w:val="24"/>
        </w:rPr>
        <w:t xml:space="preserve"> Ltd for the year ended 31/12/2017</w:t>
      </w:r>
    </w:p>
    <w:p w14:paraId="18F9C000" w14:textId="77777777" w:rsidR="00C91039" w:rsidRPr="00E37C7F" w:rsidRDefault="00C91039" w:rsidP="00C91039">
      <w:pPr>
        <w:ind w:left="1440" w:hanging="720"/>
        <w:jc w:val="both"/>
        <w:rPr>
          <w:rFonts w:ascii="Arial" w:hAnsi="Arial" w:cs="Arial"/>
          <w:b/>
        </w:rPr>
      </w:pPr>
      <w:r w:rsidRPr="00E37C7F">
        <w:rPr>
          <w:rFonts w:ascii="Arial" w:hAnsi="Arial" w:cs="Arial"/>
          <w:b/>
        </w:rPr>
        <w:tab/>
      </w:r>
      <w:r w:rsidRPr="00E37C7F">
        <w:rPr>
          <w:rFonts w:ascii="Arial" w:hAnsi="Arial" w:cs="Arial"/>
        </w:rPr>
        <w:tab/>
      </w:r>
      <w:r w:rsidRPr="00E37C7F">
        <w:rPr>
          <w:rFonts w:ascii="Arial" w:hAnsi="Arial" w:cs="Arial"/>
        </w:rPr>
        <w:tab/>
      </w:r>
      <w:r w:rsidRPr="00E37C7F">
        <w:rPr>
          <w:rFonts w:ascii="Arial" w:hAnsi="Arial" w:cs="Arial"/>
        </w:rPr>
        <w:tab/>
        <w:t xml:space="preserve">                    </w:t>
      </w:r>
      <w:r w:rsidR="00DC5835" w:rsidRPr="00E37C7F">
        <w:rPr>
          <w:rFonts w:ascii="Arial" w:hAnsi="Arial" w:cs="Arial"/>
        </w:rPr>
        <w:t xml:space="preserve">             </w:t>
      </w:r>
      <w:r w:rsidRPr="00E37C7F">
        <w:rPr>
          <w:rFonts w:ascii="Arial" w:hAnsi="Arial" w:cs="Arial"/>
          <w:b/>
        </w:rPr>
        <w:t>KWACHA</w:t>
      </w:r>
    </w:p>
    <w:p w14:paraId="404771C1" w14:textId="285B768A" w:rsidR="00C91039" w:rsidRPr="00E37C7F" w:rsidRDefault="00C91039" w:rsidP="00C91039">
      <w:pPr>
        <w:ind w:left="1440" w:hanging="720"/>
        <w:jc w:val="both"/>
        <w:rPr>
          <w:rFonts w:ascii="Arial" w:hAnsi="Arial" w:cs="Arial"/>
        </w:rPr>
      </w:pPr>
      <w:r w:rsidRPr="00E37C7F">
        <w:rPr>
          <w:rFonts w:ascii="Arial" w:hAnsi="Arial" w:cs="Arial"/>
        </w:rPr>
        <w:tab/>
        <w:t>Revenue</w:t>
      </w:r>
      <w:r w:rsidR="00087AF1" w:rsidRPr="00E37C7F">
        <w:rPr>
          <w:rFonts w:ascii="Arial" w:hAnsi="Arial" w:cs="Arial"/>
        </w:rPr>
        <w:tab/>
      </w:r>
      <w:r w:rsidR="00087AF1" w:rsidRPr="00E37C7F">
        <w:rPr>
          <w:rFonts w:ascii="Arial" w:hAnsi="Arial" w:cs="Arial"/>
        </w:rPr>
        <w:tab/>
      </w:r>
      <w:r w:rsidR="00087AF1" w:rsidRPr="00E37C7F">
        <w:rPr>
          <w:rFonts w:ascii="Arial" w:hAnsi="Arial" w:cs="Arial"/>
        </w:rPr>
        <w:tab/>
      </w:r>
      <w:r w:rsidR="00087AF1" w:rsidRPr="00E37C7F">
        <w:rPr>
          <w:rFonts w:ascii="Arial" w:hAnsi="Arial" w:cs="Arial"/>
        </w:rPr>
        <w:tab/>
        <w:t xml:space="preserve">        </w:t>
      </w:r>
      <w:r w:rsidRPr="00E37C7F">
        <w:rPr>
          <w:rFonts w:ascii="Arial" w:hAnsi="Arial" w:cs="Arial"/>
        </w:rPr>
        <w:t xml:space="preserve"> </w:t>
      </w:r>
      <w:r w:rsidR="00087AF1" w:rsidRPr="00E37C7F">
        <w:rPr>
          <w:rFonts w:ascii="Arial" w:hAnsi="Arial" w:cs="Arial"/>
        </w:rPr>
        <w:t xml:space="preserve"> </w:t>
      </w:r>
      <w:r w:rsidR="009D54D8">
        <w:rPr>
          <w:rFonts w:ascii="Arial" w:hAnsi="Arial" w:cs="Arial"/>
        </w:rPr>
        <w:t xml:space="preserve"> </w:t>
      </w:r>
      <w:r w:rsidR="00EA7891" w:rsidRPr="00E37C7F">
        <w:rPr>
          <w:rFonts w:ascii="Arial" w:hAnsi="Arial" w:cs="Arial"/>
        </w:rPr>
        <w:t>85,0</w:t>
      </w:r>
      <w:r w:rsidRPr="00E37C7F">
        <w:rPr>
          <w:rFonts w:ascii="Arial" w:hAnsi="Arial" w:cs="Arial"/>
        </w:rPr>
        <w:t>00,000</w:t>
      </w:r>
    </w:p>
    <w:p w14:paraId="0FE3C3F8" w14:textId="57DF5D21" w:rsidR="00C91039" w:rsidRPr="00E37C7F" w:rsidRDefault="00087AF1" w:rsidP="00C91039">
      <w:pPr>
        <w:ind w:left="1440" w:hanging="720"/>
        <w:jc w:val="both"/>
        <w:rPr>
          <w:rFonts w:ascii="Arial" w:hAnsi="Arial" w:cs="Arial"/>
        </w:rPr>
      </w:pPr>
      <w:r w:rsidRPr="00E37C7F">
        <w:rPr>
          <w:rFonts w:ascii="Arial" w:hAnsi="Arial" w:cs="Arial"/>
        </w:rPr>
        <w:tab/>
        <w:t>- Cost of Sales</w:t>
      </w:r>
      <w:r w:rsidRPr="00E37C7F">
        <w:rPr>
          <w:rFonts w:ascii="Arial" w:hAnsi="Arial" w:cs="Arial"/>
        </w:rPr>
        <w:tab/>
      </w:r>
      <w:r w:rsidRPr="00E37C7F">
        <w:rPr>
          <w:rFonts w:ascii="Arial" w:hAnsi="Arial" w:cs="Arial"/>
        </w:rPr>
        <w:tab/>
      </w:r>
      <w:r w:rsidRPr="00E37C7F">
        <w:rPr>
          <w:rFonts w:ascii="Arial" w:hAnsi="Arial" w:cs="Arial"/>
        </w:rPr>
        <w:tab/>
      </w:r>
      <w:r w:rsidR="00E37C7F">
        <w:rPr>
          <w:rFonts w:ascii="Arial" w:hAnsi="Arial" w:cs="Arial"/>
        </w:rPr>
        <w:t xml:space="preserve">   </w:t>
      </w:r>
      <w:r w:rsidRPr="00E37C7F">
        <w:rPr>
          <w:rFonts w:ascii="Arial" w:hAnsi="Arial" w:cs="Arial"/>
        </w:rPr>
        <w:t xml:space="preserve">    </w:t>
      </w:r>
      <w:proofErr w:type="gramStart"/>
      <w:r w:rsidRPr="00E37C7F">
        <w:rPr>
          <w:rFonts w:ascii="Arial" w:hAnsi="Arial" w:cs="Arial"/>
        </w:rPr>
        <w:t xml:space="preserve">  </w:t>
      </w:r>
      <w:r w:rsidR="009D54D8">
        <w:rPr>
          <w:rFonts w:ascii="Arial" w:hAnsi="Arial" w:cs="Arial"/>
        </w:rPr>
        <w:t xml:space="preserve"> </w:t>
      </w:r>
      <w:r w:rsidR="00C91039" w:rsidRPr="00E37C7F">
        <w:rPr>
          <w:rFonts w:ascii="Arial" w:hAnsi="Arial" w:cs="Arial"/>
        </w:rPr>
        <w:t>(</w:t>
      </w:r>
      <w:proofErr w:type="gramEnd"/>
      <w:r w:rsidR="00EA7891" w:rsidRPr="00E37C7F">
        <w:rPr>
          <w:rFonts w:ascii="Arial" w:hAnsi="Arial" w:cs="Arial"/>
        </w:rPr>
        <w:t>45,</w:t>
      </w:r>
      <w:r w:rsidR="00EA7891" w:rsidRPr="00E37C7F">
        <w:rPr>
          <w:rFonts w:ascii="Arial" w:hAnsi="Arial" w:cs="Arial"/>
          <w:u w:val="single"/>
        </w:rPr>
        <w:t>0</w:t>
      </w:r>
      <w:r w:rsidR="00C91039" w:rsidRPr="00E37C7F">
        <w:rPr>
          <w:rFonts w:ascii="Arial" w:hAnsi="Arial" w:cs="Arial"/>
          <w:u w:val="single"/>
        </w:rPr>
        <w:t>00,000)</w:t>
      </w:r>
    </w:p>
    <w:p w14:paraId="2FE1C62E" w14:textId="2F04A264" w:rsidR="00C91039" w:rsidRPr="00E37C7F" w:rsidRDefault="00C91039" w:rsidP="00C91039">
      <w:pPr>
        <w:ind w:left="1440" w:hanging="720"/>
        <w:jc w:val="both"/>
        <w:rPr>
          <w:rFonts w:ascii="Arial" w:hAnsi="Arial" w:cs="Arial"/>
        </w:rPr>
      </w:pPr>
      <w:r w:rsidRPr="00E37C7F">
        <w:rPr>
          <w:rFonts w:ascii="Arial" w:hAnsi="Arial" w:cs="Arial"/>
        </w:rPr>
        <w:tab/>
        <w:t>Gross Income</w:t>
      </w:r>
      <w:r w:rsidRPr="00E37C7F">
        <w:rPr>
          <w:rFonts w:ascii="Arial" w:hAnsi="Arial" w:cs="Arial"/>
        </w:rPr>
        <w:tab/>
      </w:r>
      <w:r w:rsidRPr="00E37C7F">
        <w:rPr>
          <w:rFonts w:ascii="Arial" w:hAnsi="Arial" w:cs="Arial"/>
        </w:rPr>
        <w:tab/>
      </w:r>
      <w:r w:rsidRPr="00E37C7F">
        <w:rPr>
          <w:rFonts w:ascii="Arial" w:hAnsi="Arial" w:cs="Arial"/>
        </w:rPr>
        <w:tab/>
      </w:r>
      <w:r w:rsidRPr="00E37C7F">
        <w:rPr>
          <w:rFonts w:ascii="Arial" w:hAnsi="Arial" w:cs="Arial"/>
        </w:rPr>
        <w:tab/>
      </w:r>
      <w:r w:rsidR="009D54D8">
        <w:rPr>
          <w:rFonts w:ascii="Arial" w:hAnsi="Arial" w:cs="Arial"/>
        </w:rPr>
        <w:t xml:space="preserve"> </w:t>
      </w:r>
      <w:r w:rsidR="00EA7891" w:rsidRPr="00E37C7F">
        <w:rPr>
          <w:rFonts w:ascii="Arial" w:hAnsi="Arial" w:cs="Arial"/>
        </w:rPr>
        <w:t>40,0</w:t>
      </w:r>
      <w:r w:rsidRPr="00E37C7F">
        <w:rPr>
          <w:rFonts w:ascii="Arial" w:hAnsi="Arial" w:cs="Arial"/>
        </w:rPr>
        <w:t>00,000</w:t>
      </w:r>
    </w:p>
    <w:p w14:paraId="037C9853" w14:textId="4842C989" w:rsidR="00C91039" w:rsidRPr="00E37C7F" w:rsidRDefault="00087AF1" w:rsidP="00C91039">
      <w:pPr>
        <w:ind w:left="1440" w:hanging="720"/>
        <w:jc w:val="both"/>
        <w:rPr>
          <w:rFonts w:ascii="Arial" w:hAnsi="Arial" w:cs="Arial"/>
        </w:rPr>
      </w:pPr>
      <w:r w:rsidRPr="00E37C7F">
        <w:rPr>
          <w:rFonts w:ascii="Arial" w:hAnsi="Arial" w:cs="Arial"/>
        </w:rPr>
        <w:tab/>
        <w:t>- Operating Expenses</w:t>
      </w:r>
      <w:r w:rsidRPr="00E37C7F">
        <w:rPr>
          <w:rFonts w:ascii="Arial" w:hAnsi="Arial" w:cs="Arial"/>
        </w:rPr>
        <w:tab/>
      </w:r>
      <w:r w:rsidRPr="00E37C7F">
        <w:rPr>
          <w:rFonts w:ascii="Arial" w:hAnsi="Arial" w:cs="Arial"/>
        </w:rPr>
        <w:tab/>
      </w:r>
      <w:r w:rsidR="00E37C7F">
        <w:rPr>
          <w:rFonts w:ascii="Arial" w:hAnsi="Arial" w:cs="Arial"/>
        </w:rPr>
        <w:t xml:space="preserve">       </w:t>
      </w:r>
      <w:proofErr w:type="gramStart"/>
      <w:r w:rsidR="00E37C7F">
        <w:rPr>
          <w:rFonts w:ascii="Arial" w:hAnsi="Arial" w:cs="Arial"/>
        </w:rPr>
        <w:t xml:space="preserve">  </w:t>
      </w:r>
      <w:r w:rsidRPr="00E37C7F">
        <w:rPr>
          <w:rFonts w:ascii="Arial" w:hAnsi="Arial" w:cs="Arial"/>
        </w:rPr>
        <w:t xml:space="preserve"> </w:t>
      </w:r>
      <w:r w:rsidR="00C91039" w:rsidRPr="00E37C7F">
        <w:rPr>
          <w:rFonts w:ascii="Arial" w:hAnsi="Arial" w:cs="Arial"/>
          <w:u w:val="single"/>
        </w:rPr>
        <w:t>(</w:t>
      </w:r>
      <w:proofErr w:type="gramEnd"/>
      <w:r w:rsidR="00EA7891" w:rsidRPr="00E37C7F">
        <w:rPr>
          <w:rFonts w:ascii="Arial" w:hAnsi="Arial" w:cs="Arial"/>
          <w:u w:val="single"/>
        </w:rPr>
        <w:t>1</w:t>
      </w:r>
      <w:r w:rsidR="00C91039" w:rsidRPr="00E37C7F">
        <w:rPr>
          <w:rFonts w:ascii="Arial" w:hAnsi="Arial" w:cs="Arial"/>
          <w:u w:val="single"/>
        </w:rPr>
        <w:t>8</w:t>
      </w:r>
      <w:r w:rsidR="00EA7891" w:rsidRPr="00E37C7F">
        <w:rPr>
          <w:rFonts w:ascii="Arial" w:hAnsi="Arial" w:cs="Arial"/>
          <w:u w:val="single"/>
        </w:rPr>
        <w:t>,00</w:t>
      </w:r>
      <w:r w:rsidR="00C91039" w:rsidRPr="00E37C7F">
        <w:rPr>
          <w:rFonts w:ascii="Arial" w:hAnsi="Arial" w:cs="Arial"/>
          <w:u w:val="single"/>
        </w:rPr>
        <w:t>0,000)</w:t>
      </w:r>
    </w:p>
    <w:p w14:paraId="5DEC51D0" w14:textId="453A7871" w:rsidR="00C91039" w:rsidRPr="00E37C7F" w:rsidRDefault="00C91039" w:rsidP="00C91039">
      <w:pPr>
        <w:ind w:left="720"/>
        <w:jc w:val="both"/>
        <w:rPr>
          <w:rFonts w:ascii="Arial" w:hAnsi="Arial" w:cs="Arial"/>
        </w:rPr>
      </w:pPr>
      <w:r w:rsidRPr="00E37C7F">
        <w:rPr>
          <w:rFonts w:ascii="Arial" w:hAnsi="Arial" w:cs="Arial"/>
        </w:rPr>
        <w:tab/>
      </w:r>
      <w:r w:rsidR="00087AF1" w:rsidRPr="00E37C7F">
        <w:rPr>
          <w:rFonts w:ascii="Arial" w:hAnsi="Arial" w:cs="Arial"/>
        </w:rPr>
        <w:t>Income before interest and tax</w:t>
      </w:r>
      <w:r w:rsidR="00087AF1" w:rsidRPr="00E37C7F">
        <w:rPr>
          <w:rFonts w:ascii="Arial" w:hAnsi="Arial" w:cs="Arial"/>
        </w:rPr>
        <w:tab/>
        <w:t xml:space="preserve">          </w:t>
      </w:r>
      <w:r w:rsidR="009D54D8">
        <w:rPr>
          <w:rFonts w:ascii="Arial" w:hAnsi="Arial" w:cs="Arial"/>
        </w:rPr>
        <w:t xml:space="preserve"> </w:t>
      </w:r>
      <w:r w:rsidR="00087AF1" w:rsidRPr="00E37C7F">
        <w:rPr>
          <w:rFonts w:ascii="Arial" w:hAnsi="Arial" w:cs="Arial"/>
        </w:rPr>
        <w:t xml:space="preserve"> </w:t>
      </w:r>
      <w:r w:rsidR="00EA7891" w:rsidRPr="00E37C7F">
        <w:rPr>
          <w:rFonts w:ascii="Arial" w:hAnsi="Arial" w:cs="Arial"/>
        </w:rPr>
        <w:t>2</w:t>
      </w:r>
      <w:r w:rsidRPr="00E37C7F">
        <w:rPr>
          <w:rFonts w:ascii="Arial" w:hAnsi="Arial" w:cs="Arial"/>
        </w:rPr>
        <w:t>2</w:t>
      </w:r>
      <w:r w:rsidR="00EA7891" w:rsidRPr="00E37C7F">
        <w:rPr>
          <w:rFonts w:ascii="Arial" w:hAnsi="Arial" w:cs="Arial"/>
        </w:rPr>
        <w:t>,00</w:t>
      </w:r>
      <w:r w:rsidRPr="00E37C7F">
        <w:rPr>
          <w:rFonts w:ascii="Arial" w:hAnsi="Arial" w:cs="Arial"/>
        </w:rPr>
        <w:t>0,000</w:t>
      </w:r>
    </w:p>
    <w:p w14:paraId="4E0B721A" w14:textId="6F2B6190" w:rsidR="00C91039" w:rsidRPr="00E37C7F" w:rsidRDefault="00C91039" w:rsidP="00C91039">
      <w:pPr>
        <w:ind w:left="720"/>
        <w:jc w:val="both"/>
        <w:rPr>
          <w:rFonts w:ascii="Arial" w:hAnsi="Arial" w:cs="Arial"/>
          <w:u w:val="single"/>
        </w:rPr>
      </w:pPr>
      <w:r w:rsidRPr="00E37C7F">
        <w:rPr>
          <w:rFonts w:ascii="Arial" w:hAnsi="Arial" w:cs="Arial"/>
        </w:rPr>
        <w:tab/>
        <w:t>- Interest on long term loans (10%)</w:t>
      </w:r>
      <w:r w:rsidRPr="00E37C7F">
        <w:rPr>
          <w:rFonts w:ascii="Arial" w:hAnsi="Arial" w:cs="Arial"/>
        </w:rPr>
        <w:tab/>
      </w:r>
      <w:r w:rsidR="009D54D8">
        <w:rPr>
          <w:rFonts w:ascii="Arial" w:hAnsi="Arial" w:cs="Arial"/>
        </w:rPr>
        <w:t xml:space="preserve"> </w:t>
      </w:r>
      <w:r w:rsidRPr="00E37C7F">
        <w:rPr>
          <w:rFonts w:ascii="Arial" w:hAnsi="Arial" w:cs="Arial"/>
        </w:rPr>
        <w:t>(</w:t>
      </w:r>
      <w:r w:rsidR="00EA7891" w:rsidRPr="00E37C7F">
        <w:rPr>
          <w:rFonts w:ascii="Arial" w:hAnsi="Arial" w:cs="Arial"/>
        </w:rPr>
        <w:t>1,500,000</w:t>
      </w:r>
      <w:r w:rsidRPr="00E37C7F">
        <w:rPr>
          <w:rFonts w:ascii="Arial" w:hAnsi="Arial" w:cs="Arial"/>
          <w:u w:val="single"/>
        </w:rPr>
        <w:t>)</w:t>
      </w:r>
    </w:p>
    <w:p w14:paraId="28252B9C" w14:textId="6E4ABB55" w:rsidR="00C91039" w:rsidRPr="00E37C7F" w:rsidRDefault="00C91039" w:rsidP="00C91039">
      <w:pPr>
        <w:ind w:left="720"/>
        <w:jc w:val="both"/>
        <w:rPr>
          <w:rFonts w:ascii="Arial" w:hAnsi="Arial" w:cs="Arial"/>
        </w:rPr>
      </w:pPr>
      <w:r w:rsidRPr="00E37C7F">
        <w:rPr>
          <w:rFonts w:ascii="Arial" w:hAnsi="Arial" w:cs="Arial"/>
        </w:rPr>
        <w:tab/>
        <w:t>Income before tax</w:t>
      </w:r>
      <w:r w:rsidRPr="00E37C7F">
        <w:rPr>
          <w:rFonts w:ascii="Arial" w:hAnsi="Arial" w:cs="Arial"/>
        </w:rPr>
        <w:tab/>
      </w:r>
      <w:r w:rsidRPr="00E37C7F">
        <w:rPr>
          <w:rFonts w:ascii="Arial" w:hAnsi="Arial" w:cs="Arial"/>
        </w:rPr>
        <w:tab/>
      </w:r>
      <w:r w:rsidRPr="00E37C7F">
        <w:rPr>
          <w:rFonts w:ascii="Arial" w:hAnsi="Arial" w:cs="Arial"/>
        </w:rPr>
        <w:tab/>
      </w:r>
      <w:r w:rsidRPr="00E37C7F">
        <w:rPr>
          <w:rFonts w:ascii="Arial" w:hAnsi="Arial" w:cs="Arial"/>
        </w:rPr>
        <w:tab/>
      </w:r>
      <w:r w:rsidR="009D54D8">
        <w:rPr>
          <w:rFonts w:ascii="Arial" w:hAnsi="Arial" w:cs="Arial"/>
        </w:rPr>
        <w:t xml:space="preserve"> </w:t>
      </w:r>
      <w:r w:rsidR="00EA7891" w:rsidRPr="00E37C7F">
        <w:rPr>
          <w:rFonts w:ascii="Arial" w:hAnsi="Arial" w:cs="Arial"/>
        </w:rPr>
        <w:t>20,500</w:t>
      </w:r>
      <w:r w:rsidRPr="00E37C7F">
        <w:rPr>
          <w:rFonts w:ascii="Arial" w:hAnsi="Arial" w:cs="Arial"/>
        </w:rPr>
        <w:t>,000</w:t>
      </w:r>
    </w:p>
    <w:p w14:paraId="3506C32F" w14:textId="4401ACFB" w:rsidR="00C91039" w:rsidRPr="00E37C7F" w:rsidRDefault="00C91039" w:rsidP="00C91039">
      <w:pPr>
        <w:ind w:left="720"/>
        <w:jc w:val="both"/>
        <w:rPr>
          <w:rFonts w:ascii="Arial" w:hAnsi="Arial" w:cs="Arial"/>
        </w:rPr>
      </w:pPr>
      <w:r w:rsidRPr="00E37C7F">
        <w:rPr>
          <w:rFonts w:ascii="Arial" w:hAnsi="Arial" w:cs="Arial"/>
        </w:rPr>
        <w:tab/>
        <w:t>-  Tax (30%)</w:t>
      </w:r>
      <w:r w:rsidRPr="00E37C7F">
        <w:rPr>
          <w:rFonts w:ascii="Arial" w:hAnsi="Arial" w:cs="Arial"/>
        </w:rPr>
        <w:tab/>
      </w:r>
      <w:r w:rsidRPr="00E37C7F">
        <w:rPr>
          <w:rFonts w:ascii="Arial" w:hAnsi="Arial" w:cs="Arial"/>
        </w:rPr>
        <w:tab/>
      </w:r>
      <w:r w:rsidRPr="00E37C7F">
        <w:rPr>
          <w:rFonts w:ascii="Arial" w:hAnsi="Arial" w:cs="Arial"/>
        </w:rPr>
        <w:tab/>
      </w:r>
      <w:r w:rsidRPr="00E37C7F">
        <w:rPr>
          <w:rFonts w:ascii="Arial" w:hAnsi="Arial" w:cs="Arial"/>
        </w:rPr>
        <w:tab/>
      </w:r>
      <w:r w:rsidRPr="00E37C7F">
        <w:rPr>
          <w:rFonts w:ascii="Arial" w:hAnsi="Arial" w:cs="Arial"/>
        </w:rPr>
        <w:tab/>
      </w:r>
      <w:r w:rsidR="009D54D8">
        <w:rPr>
          <w:rFonts w:ascii="Arial" w:hAnsi="Arial" w:cs="Arial"/>
        </w:rPr>
        <w:t xml:space="preserve"> </w:t>
      </w:r>
      <w:r w:rsidRPr="00E37C7F">
        <w:rPr>
          <w:rFonts w:ascii="Arial" w:hAnsi="Arial" w:cs="Arial"/>
        </w:rPr>
        <w:t>(</w:t>
      </w:r>
      <w:r w:rsidR="00EA7891" w:rsidRPr="00E37C7F">
        <w:rPr>
          <w:rFonts w:ascii="Arial" w:hAnsi="Arial" w:cs="Arial"/>
          <w:u w:val="single"/>
        </w:rPr>
        <w:t>6,150,000</w:t>
      </w:r>
      <w:r w:rsidRPr="00E37C7F">
        <w:rPr>
          <w:rFonts w:ascii="Arial" w:hAnsi="Arial" w:cs="Arial"/>
          <w:u w:val="single"/>
        </w:rPr>
        <w:t>)</w:t>
      </w:r>
    </w:p>
    <w:p w14:paraId="5F7AAECD" w14:textId="0F55F1D4" w:rsidR="00C91039" w:rsidRPr="00E37C7F" w:rsidRDefault="00087AF1" w:rsidP="00C91039">
      <w:pPr>
        <w:ind w:left="720"/>
        <w:jc w:val="both"/>
        <w:rPr>
          <w:rFonts w:ascii="Arial" w:hAnsi="Arial" w:cs="Arial"/>
        </w:rPr>
      </w:pPr>
      <w:r w:rsidRPr="00E37C7F">
        <w:rPr>
          <w:rFonts w:ascii="Arial" w:hAnsi="Arial" w:cs="Arial"/>
        </w:rPr>
        <w:tab/>
        <w:t>Net Income after tax</w:t>
      </w:r>
      <w:r w:rsidRPr="00E37C7F">
        <w:rPr>
          <w:rFonts w:ascii="Arial" w:hAnsi="Arial" w:cs="Arial"/>
        </w:rPr>
        <w:tab/>
      </w:r>
      <w:r w:rsidRPr="00E37C7F">
        <w:rPr>
          <w:rFonts w:ascii="Arial" w:hAnsi="Arial" w:cs="Arial"/>
        </w:rPr>
        <w:tab/>
      </w:r>
      <w:r w:rsidRPr="00E37C7F">
        <w:rPr>
          <w:rFonts w:ascii="Arial" w:hAnsi="Arial" w:cs="Arial"/>
        </w:rPr>
        <w:tab/>
      </w:r>
      <w:r w:rsidR="009D54D8">
        <w:rPr>
          <w:rFonts w:ascii="Arial" w:hAnsi="Arial" w:cs="Arial"/>
        </w:rPr>
        <w:t xml:space="preserve"> </w:t>
      </w:r>
      <w:r w:rsidR="00EA7891" w:rsidRPr="00E37C7F">
        <w:rPr>
          <w:rFonts w:ascii="Arial" w:hAnsi="Arial" w:cs="Arial"/>
          <w:u w:val="single"/>
        </w:rPr>
        <w:t>14,350,000</w:t>
      </w:r>
    </w:p>
    <w:p w14:paraId="4C19D1A0" w14:textId="77777777" w:rsidR="00B562CD" w:rsidRDefault="00B562CD" w:rsidP="00C91039">
      <w:pPr>
        <w:pStyle w:val="NoSpacing"/>
        <w:spacing w:line="276" w:lineRule="auto"/>
        <w:jc w:val="both"/>
        <w:rPr>
          <w:rFonts w:ascii="Arial" w:hAnsi="Arial" w:cs="Arial"/>
          <w:b/>
          <w:sz w:val="24"/>
          <w:szCs w:val="24"/>
        </w:rPr>
      </w:pPr>
    </w:p>
    <w:p w14:paraId="0090C851" w14:textId="673DE227" w:rsidR="00C91039" w:rsidRPr="00B562CD" w:rsidRDefault="00B562CD" w:rsidP="00C91039">
      <w:pPr>
        <w:pStyle w:val="NoSpacing"/>
        <w:spacing w:line="276" w:lineRule="auto"/>
        <w:jc w:val="both"/>
        <w:rPr>
          <w:rFonts w:ascii="Arial" w:hAnsi="Arial" w:cs="Arial"/>
          <w:b/>
          <w:sz w:val="24"/>
          <w:szCs w:val="24"/>
        </w:rPr>
      </w:pPr>
      <w:r w:rsidRPr="00B562CD">
        <w:rPr>
          <w:rFonts w:ascii="Arial" w:hAnsi="Arial" w:cs="Arial"/>
          <w:b/>
          <w:sz w:val="24"/>
          <w:szCs w:val="24"/>
        </w:rPr>
        <w:t>Required</w:t>
      </w:r>
    </w:p>
    <w:p w14:paraId="4D6176BC" w14:textId="29F0BCDC" w:rsidR="00DC5835" w:rsidRPr="00B562CD" w:rsidRDefault="00DC5835" w:rsidP="00E37C7F">
      <w:pPr>
        <w:pStyle w:val="ListParagraph"/>
        <w:numPr>
          <w:ilvl w:val="0"/>
          <w:numId w:val="18"/>
        </w:numPr>
        <w:jc w:val="both"/>
        <w:rPr>
          <w:rFonts w:ascii="Arial" w:hAnsi="Arial" w:cs="Arial"/>
          <w:sz w:val="24"/>
          <w:szCs w:val="24"/>
        </w:rPr>
      </w:pPr>
      <w:r w:rsidRPr="00E37C7F">
        <w:rPr>
          <w:rFonts w:ascii="Arial" w:hAnsi="Arial" w:cs="Arial"/>
          <w:sz w:val="24"/>
          <w:szCs w:val="24"/>
        </w:rPr>
        <w:t xml:space="preserve">Assuming that the net income will remain constant for the </w:t>
      </w:r>
      <w:r w:rsidR="00EA7891" w:rsidRPr="00E37C7F">
        <w:rPr>
          <w:rFonts w:ascii="Arial" w:hAnsi="Arial" w:cs="Arial"/>
          <w:sz w:val="24"/>
          <w:szCs w:val="24"/>
        </w:rPr>
        <w:t>foreseeable</w:t>
      </w:r>
      <w:r w:rsidRPr="00E37C7F">
        <w:rPr>
          <w:rFonts w:ascii="Arial" w:hAnsi="Arial" w:cs="Arial"/>
          <w:sz w:val="24"/>
          <w:szCs w:val="24"/>
        </w:rPr>
        <w:t xml:space="preserve"> future and that cost of ordinary share capital will remain at 14% for the </w:t>
      </w:r>
      <w:r w:rsidR="00EA7891" w:rsidRPr="00E37C7F">
        <w:rPr>
          <w:rFonts w:ascii="Arial" w:hAnsi="Arial" w:cs="Arial"/>
          <w:sz w:val="24"/>
          <w:szCs w:val="24"/>
        </w:rPr>
        <w:t>foreseeable</w:t>
      </w:r>
      <w:r w:rsidRPr="00E37C7F">
        <w:rPr>
          <w:rFonts w:ascii="Arial" w:hAnsi="Arial" w:cs="Arial"/>
          <w:sz w:val="24"/>
          <w:szCs w:val="24"/>
        </w:rPr>
        <w:t xml:space="preserve"> future, calculate the current market value of Stars Limited clearly showing the </w:t>
      </w:r>
      <w:r w:rsidR="00EA7891" w:rsidRPr="00E37C7F">
        <w:rPr>
          <w:rFonts w:ascii="Arial" w:hAnsi="Arial" w:cs="Arial"/>
          <w:sz w:val="24"/>
          <w:szCs w:val="24"/>
        </w:rPr>
        <w:t>formula</w:t>
      </w:r>
      <w:r w:rsidRPr="00E37C7F">
        <w:rPr>
          <w:rFonts w:ascii="Arial" w:hAnsi="Arial" w:cs="Arial"/>
          <w:sz w:val="24"/>
          <w:szCs w:val="24"/>
        </w:rPr>
        <w:t xml:space="preserve"> used</w:t>
      </w:r>
      <w:r w:rsidR="00E37C7F">
        <w:rPr>
          <w:rFonts w:ascii="Arial" w:hAnsi="Arial" w:cs="Arial"/>
          <w:sz w:val="24"/>
          <w:szCs w:val="24"/>
        </w:rPr>
        <w:t>.</w:t>
      </w:r>
      <w:r w:rsidR="00E37C7F">
        <w:rPr>
          <w:rFonts w:ascii="Arial" w:hAnsi="Arial" w:cs="Arial"/>
          <w:sz w:val="24"/>
          <w:szCs w:val="24"/>
        </w:rPr>
        <w:tab/>
      </w:r>
      <w:r w:rsidR="00E37C7F">
        <w:rPr>
          <w:rFonts w:ascii="Arial" w:hAnsi="Arial" w:cs="Arial"/>
          <w:sz w:val="24"/>
          <w:szCs w:val="24"/>
        </w:rPr>
        <w:tab/>
      </w:r>
      <w:r w:rsidR="00E37C7F">
        <w:rPr>
          <w:rFonts w:ascii="Arial" w:hAnsi="Arial" w:cs="Arial"/>
          <w:sz w:val="24"/>
          <w:szCs w:val="24"/>
        </w:rPr>
        <w:tab/>
      </w:r>
      <w:r w:rsidR="00E37C7F">
        <w:rPr>
          <w:rFonts w:ascii="Arial" w:hAnsi="Arial" w:cs="Arial"/>
          <w:sz w:val="24"/>
          <w:szCs w:val="24"/>
        </w:rPr>
        <w:tab/>
      </w:r>
      <w:r w:rsidR="00E37C7F">
        <w:rPr>
          <w:rFonts w:ascii="Arial" w:hAnsi="Arial" w:cs="Arial"/>
          <w:sz w:val="24"/>
          <w:szCs w:val="24"/>
        </w:rPr>
        <w:tab/>
      </w:r>
      <w:r w:rsidR="00E37C7F">
        <w:rPr>
          <w:rFonts w:ascii="Arial" w:hAnsi="Arial" w:cs="Arial"/>
          <w:sz w:val="24"/>
          <w:szCs w:val="24"/>
        </w:rPr>
        <w:tab/>
      </w:r>
      <w:r w:rsidR="00E37C7F">
        <w:rPr>
          <w:rFonts w:ascii="Arial" w:hAnsi="Arial" w:cs="Arial"/>
          <w:sz w:val="24"/>
          <w:szCs w:val="24"/>
        </w:rPr>
        <w:tab/>
      </w:r>
      <w:r w:rsidR="00E37C7F">
        <w:rPr>
          <w:rFonts w:ascii="Arial" w:hAnsi="Arial" w:cs="Arial"/>
          <w:sz w:val="24"/>
          <w:szCs w:val="24"/>
        </w:rPr>
        <w:tab/>
      </w:r>
      <w:r w:rsidR="00E37C7F">
        <w:rPr>
          <w:rFonts w:ascii="Arial" w:hAnsi="Arial" w:cs="Arial"/>
          <w:sz w:val="24"/>
          <w:szCs w:val="24"/>
        </w:rPr>
        <w:tab/>
      </w:r>
      <w:r w:rsidR="00E37C7F">
        <w:rPr>
          <w:rFonts w:ascii="Arial" w:hAnsi="Arial" w:cs="Arial"/>
          <w:sz w:val="24"/>
          <w:szCs w:val="24"/>
        </w:rPr>
        <w:tab/>
        <w:t xml:space="preserve"> </w:t>
      </w:r>
      <w:r w:rsidRPr="00E37C7F">
        <w:rPr>
          <w:rFonts w:ascii="Arial" w:hAnsi="Arial" w:cs="Arial"/>
          <w:sz w:val="24"/>
          <w:szCs w:val="24"/>
        </w:rPr>
        <w:t xml:space="preserve"> </w:t>
      </w:r>
      <w:r w:rsidR="00087AF1" w:rsidRPr="00E37C7F">
        <w:rPr>
          <w:rFonts w:ascii="Arial" w:hAnsi="Arial" w:cs="Arial"/>
          <w:sz w:val="24"/>
          <w:szCs w:val="24"/>
        </w:rPr>
        <w:t xml:space="preserve"> </w:t>
      </w:r>
      <w:r w:rsidRPr="00E37C7F">
        <w:rPr>
          <w:rFonts w:ascii="Arial" w:hAnsi="Arial" w:cs="Arial"/>
          <w:i/>
          <w:sz w:val="24"/>
          <w:szCs w:val="24"/>
        </w:rPr>
        <w:t>(6 marks)</w:t>
      </w:r>
    </w:p>
    <w:p w14:paraId="138A1B71" w14:textId="77777777" w:rsidR="00B562CD" w:rsidRPr="00E37C7F" w:rsidRDefault="00B562CD" w:rsidP="00B562CD">
      <w:pPr>
        <w:pStyle w:val="ListParagraph"/>
        <w:jc w:val="both"/>
        <w:rPr>
          <w:rFonts w:ascii="Arial" w:hAnsi="Arial" w:cs="Arial"/>
          <w:sz w:val="24"/>
          <w:szCs w:val="24"/>
        </w:rPr>
      </w:pPr>
    </w:p>
    <w:p w14:paraId="2954167B" w14:textId="33FB3E4D" w:rsidR="00E37C7F" w:rsidRPr="003331EC" w:rsidRDefault="00F47534" w:rsidP="003331EC">
      <w:pPr>
        <w:pStyle w:val="ListParagraph"/>
        <w:numPr>
          <w:ilvl w:val="0"/>
          <w:numId w:val="18"/>
        </w:numPr>
        <w:spacing w:after="0"/>
        <w:jc w:val="both"/>
        <w:rPr>
          <w:rFonts w:ascii="Arial" w:hAnsi="Arial" w:cs="Arial"/>
          <w:sz w:val="24"/>
          <w:szCs w:val="24"/>
        </w:rPr>
      </w:pPr>
      <w:r w:rsidRPr="00E37C7F">
        <w:rPr>
          <w:rFonts w:ascii="Arial" w:hAnsi="Arial" w:cs="Arial"/>
          <w:sz w:val="24"/>
          <w:szCs w:val="24"/>
        </w:rPr>
        <w:t xml:space="preserve">Assuming that Bows Ltd require a rate of return of 13% on the investment and the projected average net income for the </w:t>
      </w:r>
      <w:r w:rsidR="00EA7891" w:rsidRPr="00E37C7F">
        <w:rPr>
          <w:rFonts w:ascii="Arial" w:hAnsi="Arial" w:cs="Arial"/>
          <w:sz w:val="24"/>
          <w:szCs w:val="24"/>
        </w:rPr>
        <w:t>foreseeable</w:t>
      </w:r>
      <w:r w:rsidRPr="00E37C7F">
        <w:rPr>
          <w:rFonts w:ascii="Arial" w:hAnsi="Arial" w:cs="Arial"/>
          <w:sz w:val="24"/>
          <w:szCs w:val="24"/>
        </w:rPr>
        <w:t xml:space="preserve"> future is MK</w:t>
      </w:r>
      <w:r w:rsidR="00EA7891" w:rsidRPr="00E37C7F">
        <w:rPr>
          <w:rFonts w:ascii="Arial" w:hAnsi="Arial" w:cs="Arial"/>
          <w:sz w:val="24"/>
          <w:szCs w:val="24"/>
        </w:rPr>
        <w:t>16,000,000</w:t>
      </w:r>
      <w:r w:rsidRPr="00E37C7F">
        <w:rPr>
          <w:rFonts w:ascii="Arial" w:hAnsi="Arial" w:cs="Arial"/>
          <w:sz w:val="24"/>
          <w:szCs w:val="24"/>
        </w:rPr>
        <w:t xml:space="preserve"> per year, </w:t>
      </w:r>
      <w:r w:rsidR="00EA7891" w:rsidRPr="00E37C7F">
        <w:rPr>
          <w:rFonts w:ascii="Arial" w:hAnsi="Arial" w:cs="Arial"/>
          <w:sz w:val="24"/>
          <w:szCs w:val="24"/>
        </w:rPr>
        <w:t>calculate</w:t>
      </w:r>
      <w:r w:rsidRPr="00E37C7F">
        <w:rPr>
          <w:rFonts w:ascii="Arial" w:hAnsi="Arial" w:cs="Arial"/>
          <w:sz w:val="24"/>
          <w:szCs w:val="24"/>
        </w:rPr>
        <w:t xml:space="preserve"> the Total Market value of the business</w:t>
      </w:r>
      <w:r w:rsidR="00EA7891" w:rsidRPr="00E37C7F">
        <w:rPr>
          <w:rFonts w:ascii="Arial" w:hAnsi="Arial" w:cs="Arial"/>
          <w:sz w:val="24"/>
          <w:szCs w:val="24"/>
        </w:rPr>
        <w:t>.</w:t>
      </w:r>
      <w:r w:rsidR="00E37C7F">
        <w:rPr>
          <w:rFonts w:ascii="Arial" w:hAnsi="Arial" w:cs="Arial"/>
          <w:sz w:val="24"/>
          <w:szCs w:val="24"/>
        </w:rPr>
        <w:tab/>
      </w:r>
      <w:r w:rsidR="00E37C7F">
        <w:rPr>
          <w:rFonts w:ascii="Arial" w:hAnsi="Arial" w:cs="Arial"/>
          <w:sz w:val="24"/>
          <w:szCs w:val="24"/>
        </w:rPr>
        <w:tab/>
        <w:t xml:space="preserve">   </w:t>
      </w:r>
      <w:r w:rsidR="003331EC">
        <w:rPr>
          <w:rFonts w:ascii="Arial" w:hAnsi="Arial" w:cs="Arial"/>
          <w:sz w:val="24"/>
          <w:szCs w:val="24"/>
        </w:rPr>
        <w:tab/>
        <w:t xml:space="preserve">   </w:t>
      </w:r>
      <w:r w:rsidR="00EA7891" w:rsidRPr="00E37C7F">
        <w:rPr>
          <w:rFonts w:ascii="Arial" w:hAnsi="Arial" w:cs="Arial"/>
          <w:i/>
          <w:sz w:val="24"/>
          <w:szCs w:val="24"/>
        </w:rPr>
        <w:t>(6 marks)</w:t>
      </w:r>
    </w:p>
    <w:p w14:paraId="4891D7D4" w14:textId="77777777" w:rsidR="003331EC" w:rsidRPr="003331EC" w:rsidRDefault="003331EC" w:rsidP="003331EC">
      <w:pPr>
        <w:jc w:val="both"/>
        <w:rPr>
          <w:rFonts w:ascii="Arial" w:hAnsi="Arial" w:cs="Arial"/>
        </w:rPr>
      </w:pPr>
    </w:p>
    <w:p w14:paraId="4F6FB0A0" w14:textId="0DD6909A" w:rsidR="00DC5835" w:rsidRDefault="00087AF1" w:rsidP="003331EC">
      <w:pPr>
        <w:pStyle w:val="ListParagraph"/>
        <w:numPr>
          <w:ilvl w:val="0"/>
          <w:numId w:val="18"/>
        </w:numPr>
        <w:spacing w:after="0"/>
        <w:jc w:val="both"/>
        <w:rPr>
          <w:rFonts w:ascii="Arial" w:hAnsi="Arial" w:cs="Arial"/>
          <w:sz w:val="24"/>
          <w:szCs w:val="24"/>
        </w:rPr>
      </w:pPr>
      <w:r w:rsidRPr="00E37C7F">
        <w:rPr>
          <w:rFonts w:ascii="Arial" w:hAnsi="Arial" w:cs="Arial"/>
          <w:sz w:val="24"/>
          <w:szCs w:val="24"/>
        </w:rPr>
        <w:t>Although bankers are encouraged to revalue assets of a business, such revaluation impacts the ratio analysis results. Briefly discuss how revaluation impacts the following ratios:</w:t>
      </w:r>
    </w:p>
    <w:p w14:paraId="7BD502C2" w14:textId="77777777" w:rsidR="003331EC" w:rsidRPr="003331EC" w:rsidRDefault="003331EC" w:rsidP="003331EC">
      <w:pPr>
        <w:pStyle w:val="ListParagraph"/>
        <w:rPr>
          <w:rFonts w:ascii="Arial" w:hAnsi="Arial" w:cs="Arial"/>
          <w:sz w:val="24"/>
          <w:szCs w:val="24"/>
        </w:rPr>
      </w:pPr>
    </w:p>
    <w:p w14:paraId="0AD7D43A" w14:textId="01C90E04" w:rsidR="00087AF1" w:rsidRPr="00E37C7F" w:rsidRDefault="00087AF1" w:rsidP="003331EC">
      <w:pPr>
        <w:spacing w:line="360" w:lineRule="auto"/>
        <w:jc w:val="both"/>
        <w:rPr>
          <w:rFonts w:ascii="Arial" w:hAnsi="Arial" w:cs="Arial"/>
        </w:rPr>
      </w:pPr>
      <w:r w:rsidRPr="00E37C7F">
        <w:rPr>
          <w:rFonts w:ascii="Arial" w:hAnsi="Arial" w:cs="Arial"/>
        </w:rPr>
        <w:t>(i) Return on assets</w:t>
      </w:r>
      <w:r w:rsidR="00E37C7F">
        <w:rPr>
          <w:rFonts w:ascii="Arial" w:hAnsi="Arial" w:cs="Arial"/>
        </w:rPr>
        <w:t>.</w:t>
      </w:r>
      <w:r w:rsidRPr="00E37C7F">
        <w:rPr>
          <w:rFonts w:ascii="Arial" w:hAnsi="Arial" w:cs="Arial"/>
        </w:rPr>
        <w:t xml:space="preserve"> </w:t>
      </w:r>
      <w:r w:rsidR="00E37C7F">
        <w:rPr>
          <w:rFonts w:ascii="Arial" w:hAnsi="Arial" w:cs="Arial"/>
        </w:rPr>
        <w:tab/>
      </w:r>
      <w:r w:rsidR="00E37C7F">
        <w:rPr>
          <w:rFonts w:ascii="Arial" w:hAnsi="Arial" w:cs="Arial"/>
        </w:rPr>
        <w:tab/>
      </w:r>
      <w:r w:rsidR="00E37C7F">
        <w:rPr>
          <w:rFonts w:ascii="Arial" w:hAnsi="Arial" w:cs="Arial"/>
        </w:rPr>
        <w:tab/>
      </w:r>
      <w:r w:rsidR="00E37C7F">
        <w:rPr>
          <w:rFonts w:ascii="Arial" w:hAnsi="Arial" w:cs="Arial"/>
        </w:rPr>
        <w:tab/>
      </w:r>
      <w:r w:rsidR="00E37C7F">
        <w:rPr>
          <w:rFonts w:ascii="Arial" w:hAnsi="Arial" w:cs="Arial"/>
        </w:rPr>
        <w:tab/>
      </w:r>
      <w:r w:rsidR="00E37C7F">
        <w:rPr>
          <w:rFonts w:ascii="Arial" w:hAnsi="Arial" w:cs="Arial"/>
        </w:rPr>
        <w:tab/>
      </w:r>
      <w:r w:rsidR="00E37C7F">
        <w:rPr>
          <w:rFonts w:ascii="Arial" w:hAnsi="Arial" w:cs="Arial"/>
        </w:rPr>
        <w:tab/>
      </w:r>
      <w:r w:rsidR="00E37C7F">
        <w:rPr>
          <w:rFonts w:ascii="Arial" w:hAnsi="Arial" w:cs="Arial"/>
        </w:rPr>
        <w:tab/>
        <w:t xml:space="preserve">   </w:t>
      </w:r>
      <w:r w:rsidRPr="00E37C7F">
        <w:rPr>
          <w:rFonts w:ascii="Arial" w:hAnsi="Arial" w:cs="Arial"/>
          <w:i/>
        </w:rPr>
        <w:t>(2 marks)</w:t>
      </w:r>
    </w:p>
    <w:p w14:paraId="14F57057" w14:textId="70EA2DE1" w:rsidR="00087AF1" w:rsidRPr="00087AF1" w:rsidRDefault="00087AF1" w:rsidP="003331EC">
      <w:pPr>
        <w:spacing w:line="360" w:lineRule="auto"/>
        <w:jc w:val="both"/>
        <w:rPr>
          <w:rFonts w:ascii="Arial" w:hAnsi="Arial" w:cs="Arial"/>
        </w:rPr>
      </w:pPr>
      <w:r w:rsidRPr="00087AF1">
        <w:rPr>
          <w:rFonts w:ascii="Arial" w:hAnsi="Arial" w:cs="Arial"/>
        </w:rPr>
        <w:t>(ii) Return on Equity</w:t>
      </w:r>
      <w:r w:rsidR="00E37C7F">
        <w:rPr>
          <w:rFonts w:ascii="Arial" w:hAnsi="Arial" w:cs="Arial"/>
        </w:rPr>
        <w:t>.</w:t>
      </w:r>
      <w:r w:rsidR="00E37C7F">
        <w:rPr>
          <w:rFonts w:ascii="Arial" w:hAnsi="Arial" w:cs="Arial"/>
        </w:rPr>
        <w:tab/>
      </w:r>
      <w:r w:rsidR="00E37C7F">
        <w:rPr>
          <w:rFonts w:ascii="Arial" w:hAnsi="Arial" w:cs="Arial"/>
        </w:rPr>
        <w:tab/>
      </w:r>
      <w:r w:rsidR="00E37C7F">
        <w:rPr>
          <w:rFonts w:ascii="Arial" w:hAnsi="Arial" w:cs="Arial"/>
        </w:rPr>
        <w:tab/>
      </w:r>
      <w:r w:rsidR="00E37C7F">
        <w:rPr>
          <w:rFonts w:ascii="Arial" w:hAnsi="Arial" w:cs="Arial"/>
        </w:rPr>
        <w:tab/>
      </w:r>
      <w:r w:rsidR="00E37C7F">
        <w:rPr>
          <w:rFonts w:ascii="Arial" w:hAnsi="Arial" w:cs="Arial"/>
        </w:rPr>
        <w:tab/>
      </w:r>
      <w:r w:rsidR="00E37C7F">
        <w:rPr>
          <w:rFonts w:ascii="Arial" w:hAnsi="Arial" w:cs="Arial"/>
        </w:rPr>
        <w:tab/>
      </w:r>
      <w:r w:rsidR="00E37C7F">
        <w:rPr>
          <w:rFonts w:ascii="Arial" w:hAnsi="Arial" w:cs="Arial"/>
        </w:rPr>
        <w:tab/>
      </w:r>
      <w:r w:rsidR="00E37C7F">
        <w:rPr>
          <w:rFonts w:ascii="Arial" w:hAnsi="Arial" w:cs="Arial"/>
        </w:rPr>
        <w:tab/>
        <w:t xml:space="preserve">   </w:t>
      </w:r>
      <w:r w:rsidRPr="00E37C7F">
        <w:rPr>
          <w:rFonts w:ascii="Arial" w:hAnsi="Arial" w:cs="Arial"/>
          <w:i/>
        </w:rPr>
        <w:t>(2 marks)</w:t>
      </w:r>
    </w:p>
    <w:p w14:paraId="26E38715" w14:textId="2BD0418F" w:rsidR="00087AF1" w:rsidRPr="00087AF1" w:rsidRDefault="00087AF1" w:rsidP="003331EC">
      <w:pPr>
        <w:spacing w:line="360" w:lineRule="auto"/>
        <w:jc w:val="both"/>
        <w:rPr>
          <w:rFonts w:ascii="Arial" w:hAnsi="Arial" w:cs="Arial"/>
        </w:rPr>
      </w:pPr>
      <w:r w:rsidRPr="00087AF1">
        <w:rPr>
          <w:rFonts w:ascii="Arial" w:hAnsi="Arial" w:cs="Arial"/>
        </w:rPr>
        <w:t>(iii) Turnover of Fixed Assets</w:t>
      </w:r>
      <w:r w:rsidR="00E37C7F">
        <w:rPr>
          <w:rFonts w:ascii="Arial" w:hAnsi="Arial" w:cs="Arial"/>
        </w:rPr>
        <w:t>.</w:t>
      </w:r>
      <w:r w:rsidR="00E37C7F">
        <w:rPr>
          <w:rFonts w:ascii="Arial" w:hAnsi="Arial" w:cs="Arial"/>
        </w:rPr>
        <w:tab/>
      </w:r>
      <w:r w:rsidR="00E37C7F">
        <w:rPr>
          <w:rFonts w:ascii="Arial" w:hAnsi="Arial" w:cs="Arial"/>
        </w:rPr>
        <w:tab/>
      </w:r>
      <w:r w:rsidR="00E37C7F">
        <w:rPr>
          <w:rFonts w:ascii="Arial" w:hAnsi="Arial" w:cs="Arial"/>
        </w:rPr>
        <w:tab/>
      </w:r>
      <w:r w:rsidR="00E37C7F">
        <w:rPr>
          <w:rFonts w:ascii="Arial" w:hAnsi="Arial" w:cs="Arial"/>
        </w:rPr>
        <w:tab/>
      </w:r>
      <w:r w:rsidR="00E37C7F">
        <w:rPr>
          <w:rFonts w:ascii="Arial" w:hAnsi="Arial" w:cs="Arial"/>
        </w:rPr>
        <w:tab/>
      </w:r>
      <w:r w:rsidR="00E37C7F">
        <w:rPr>
          <w:rFonts w:ascii="Arial" w:hAnsi="Arial" w:cs="Arial"/>
        </w:rPr>
        <w:tab/>
      </w:r>
      <w:r w:rsidR="00E37C7F">
        <w:rPr>
          <w:rFonts w:ascii="Arial" w:hAnsi="Arial" w:cs="Arial"/>
        </w:rPr>
        <w:tab/>
        <w:t xml:space="preserve">   </w:t>
      </w:r>
      <w:r w:rsidRPr="00E37C7F">
        <w:rPr>
          <w:rFonts w:ascii="Arial" w:hAnsi="Arial" w:cs="Arial"/>
          <w:i/>
        </w:rPr>
        <w:t>(2 marks)</w:t>
      </w:r>
    </w:p>
    <w:p w14:paraId="01C2036E" w14:textId="5A3BFBDA" w:rsidR="00087AF1" w:rsidRPr="00087AF1" w:rsidRDefault="00087AF1" w:rsidP="003331EC">
      <w:pPr>
        <w:spacing w:line="360" w:lineRule="auto"/>
        <w:jc w:val="both"/>
        <w:rPr>
          <w:rFonts w:ascii="Arial" w:hAnsi="Arial" w:cs="Arial"/>
        </w:rPr>
      </w:pPr>
      <w:r w:rsidRPr="00087AF1">
        <w:rPr>
          <w:rFonts w:ascii="Arial" w:hAnsi="Arial" w:cs="Arial"/>
        </w:rPr>
        <w:t>(iv) Financial Leverage</w:t>
      </w:r>
      <w:r w:rsidR="00E37C7F">
        <w:rPr>
          <w:rFonts w:ascii="Arial" w:hAnsi="Arial" w:cs="Arial"/>
        </w:rPr>
        <w:t>.</w:t>
      </w:r>
      <w:r w:rsidR="00E37C7F">
        <w:rPr>
          <w:rFonts w:ascii="Arial" w:hAnsi="Arial" w:cs="Arial"/>
        </w:rPr>
        <w:tab/>
      </w:r>
      <w:r w:rsidR="00E37C7F">
        <w:rPr>
          <w:rFonts w:ascii="Arial" w:hAnsi="Arial" w:cs="Arial"/>
        </w:rPr>
        <w:tab/>
      </w:r>
      <w:r w:rsidR="00E37C7F">
        <w:rPr>
          <w:rFonts w:ascii="Arial" w:hAnsi="Arial" w:cs="Arial"/>
        </w:rPr>
        <w:tab/>
      </w:r>
      <w:r w:rsidR="00E37C7F">
        <w:rPr>
          <w:rFonts w:ascii="Arial" w:hAnsi="Arial" w:cs="Arial"/>
        </w:rPr>
        <w:tab/>
      </w:r>
      <w:r w:rsidR="00E37C7F">
        <w:rPr>
          <w:rFonts w:ascii="Arial" w:hAnsi="Arial" w:cs="Arial"/>
        </w:rPr>
        <w:tab/>
      </w:r>
      <w:r w:rsidR="00E37C7F">
        <w:rPr>
          <w:rFonts w:ascii="Arial" w:hAnsi="Arial" w:cs="Arial"/>
        </w:rPr>
        <w:tab/>
      </w:r>
      <w:r w:rsidR="00E37C7F">
        <w:rPr>
          <w:rFonts w:ascii="Arial" w:hAnsi="Arial" w:cs="Arial"/>
        </w:rPr>
        <w:tab/>
      </w:r>
      <w:r w:rsidR="00E37C7F">
        <w:rPr>
          <w:rFonts w:ascii="Arial" w:hAnsi="Arial" w:cs="Arial"/>
        </w:rPr>
        <w:tab/>
        <w:t xml:space="preserve">   </w:t>
      </w:r>
      <w:r w:rsidRPr="00E37C7F">
        <w:rPr>
          <w:rFonts w:ascii="Arial" w:hAnsi="Arial" w:cs="Arial"/>
          <w:i/>
        </w:rPr>
        <w:t>(2 marks)</w:t>
      </w:r>
    </w:p>
    <w:p w14:paraId="22967B60" w14:textId="1B96A3EE" w:rsidR="006855CA" w:rsidRPr="00A34CC5" w:rsidRDefault="003331EC" w:rsidP="003331EC">
      <w:pPr>
        <w:spacing w:line="276" w:lineRule="auto"/>
        <w:ind w:left="6480" w:firstLine="720"/>
        <w:jc w:val="both"/>
        <w:rPr>
          <w:rFonts w:ascii="Arial" w:hAnsi="Arial" w:cs="Arial"/>
          <w:b/>
        </w:rPr>
      </w:pPr>
      <w:r>
        <w:rPr>
          <w:rFonts w:ascii="Arial" w:hAnsi="Arial" w:cs="Arial"/>
          <w:b/>
        </w:rPr>
        <w:t xml:space="preserve">  </w:t>
      </w:r>
      <w:r w:rsidR="00C91039" w:rsidRPr="00A34CC5">
        <w:rPr>
          <w:rFonts w:ascii="Arial" w:hAnsi="Arial" w:cs="Arial"/>
          <w:b/>
        </w:rPr>
        <w:t>(Total 20 marks)</w:t>
      </w:r>
    </w:p>
    <w:p w14:paraId="0207D3E2" w14:textId="77777777" w:rsidR="00B26B9A" w:rsidRPr="00A34CC5" w:rsidRDefault="00B26B9A" w:rsidP="00A34CC5">
      <w:pPr>
        <w:pStyle w:val="Body"/>
        <w:spacing w:line="276" w:lineRule="auto"/>
        <w:jc w:val="center"/>
        <w:rPr>
          <w:rFonts w:ascii="Arial" w:hAnsi="Arial" w:cs="Arial"/>
          <w:b/>
          <w:sz w:val="24"/>
          <w:szCs w:val="24"/>
        </w:rPr>
      </w:pPr>
    </w:p>
    <w:p w14:paraId="01582A4F" w14:textId="5F78651A" w:rsidR="00B26B9A" w:rsidRDefault="00B26B9A" w:rsidP="00A34CC5">
      <w:pPr>
        <w:pStyle w:val="Body"/>
        <w:spacing w:line="276" w:lineRule="auto"/>
        <w:jc w:val="center"/>
        <w:rPr>
          <w:rFonts w:ascii="Arial" w:hAnsi="Arial" w:cs="Arial"/>
          <w:b/>
          <w:sz w:val="24"/>
          <w:szCs w:val="24"/>
        </w:rPr>
      </w:pPr>
    </w:p>
    <w:p w14:paraId="28CB789A" w14:textId="77777777" w:rsidR="003331EC" w:rsidRPr="00A34CC5" w:rsidRDefault="003331EC" w:rsidP="00A34CC5">
      <w:pPr>
        <w:pStyle w:val="Body"/>
        <w:spacing w:line="276" w:lineRule="auto"/>
        <w:jc w:val="center"/>
        <w:rPr>
          <w:rFonts w:ascii="Arial" w:hAnsi="Arial" w:cs="Arial"/>
          <w:b/>
          <w:sz w:val="24"/>
          <w:szCs w:val="24"/>
        </w:rPr>
      </w:pPr>
    </w:p>
    <w:p w14:paraId="2E5BC014" w14:textId="77777777" w:rsidR="00B26B9A" w:rsidRPr="00A34CC5" w:rsidRDefault="00B26B9A" w:rsidP="00A34CC5">
      <w:pPr>
        <w:pStyle w:val="Body"/>
        <w:spacing w:line="276" w:lineRule="auto"/>
        <w:jc w:val="center"/>
        <w:rPr>
          <w:rFonts w:ascii="Arial" w:hAnsi="Arial" w:cs="Arial"/>
          <w:b/>
          <w:sz w:val="24"/>
          <w:szCs w:val="24"/>
        </w:rPr>
      </w:pPr>
    </w:p>
    <w:p w14:paraId="10E487E8" w14:textId="77777777" w:rsidR="008C7940" w:rsidRPr="00A34CC5" w:rsidRDefault="001C3673" w:rsidP="00A34CC5">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529DA1" w14:textId="77777777" w:rsidR="00353FCE" w:rsidRDefault="00353FCE">
      <w:r>
        <w:separator/>
      </w:r>
    </w:p>
  </w:endnote>
  <w:endnote w:type="continuationSeparator" w:id="0">
    <w:p w14:paraId="39E2CE3B" w14:textId="77777777" w:rsidR="00353FCE" w:rsidRDefault="00353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BatangChe">
    <w:altName w:val="Arial Unicode MS"/>
    <w:charset w:val="81"/>
    <w:family w:val="modern"/>
    <w:pitch w:val="fixed"/>
    <w:sig w:usb0="00000287"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72F46" w14:textId="77777777" w:rsidR="00B264A8" w:rsidRDefault="00B264A8"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1D4FD3" w14:textId="77777777" w:rsidR="00B264A8" w:rsidRDefault="00B264A8"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4EAA5" w14:textId="77777777" w:rsidR="00B264A8" w:rsidRDefault="00B264A8"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5E6A9F5F" w14:textId="2A6F0046" w:rsidR="00B264A8" w:rsidRPr="00DA6E32" w:rsidRDefault="00985A78" w:rsidP="007E1FE7">
    <w:pPr>
      <w:pStyle w:val="Footer"/>
      <w:ind w:right="360"/>
      <w:jc w:val="center"/>
      <w:rPr>
        <w:rFonts w:ascii="Arial" w:hAnsi="Arial" w:cs="Arial"/>
      </w:rPr>
    </w:pPr>
    <w:r>
      <w:rPr>
        <w:rFonts w:ascii="Arial" w:hAnsi="Arial" w:cs="Arial"/>
        <w:noProof/>
      </w:rPr>
      <mc:AlternateContent>
        <mc:Choice Requires="wps">
          <w:drawing>
            <wp:anchor distT="4294967294" distB="4294967294" distL="114300" distR="114300" simplePos="0" relativeHeight="251657728" behindDoc="0" locked="0" layoutInCell="1" allowOverlap="1" wp14:anchorId="6D468275" wp14:editId="37509B9F">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C6A07" id="Line 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00B264A8" w:rsidRPr="00DA6E32">
      <w:rPr>
        <w:rFonts w:ascii="Arial" w:hAnsi="Arial" w:cs="Arial"/>
      </w:rPr>
      <w:t xml:space="preserve">A qualification examined by the </w:t>
    </w:r>
    <w:smartTag w:uri="urn:schemas-microsoft-com:office:smarttags" w:element="PlaceType">
      <w:r w:rsidR="00B264A8" w:rsidRPr="00DA6E32">
        <w:rPr>
          <w:rFonts w:ascii="Arial" w:hAnsi="Arial" w:cs="Arial"/>
        </w:rPr>
        <w:t>Institute</w:t>
      </w:r>
    </w:smartTag>
    <w:r w:rsidR="00B264A8" w:rsidRPr="00DA6E32">
      <w:rPr>
        <w:rFonts w:ascii="Arial" w:hAnsi="Arial" w:cs="Arial"/>
      </w:rPr>
      <w:t xml:space="preserve"> of </w:t>
    </w:r>
    <w:smartTag w:uri="urn:schemas-microsoft-com:office:smarttags" w:element="PlaceName">
      <w:r w:rsidR="00B264A8" w:rsidRPr="00DA6E32">
        <w:rPr>
          <w:rFonts w:ascii="Arial" w:hAnsi="Arial" w:cs="Arial"/>
        </w:rPr>
        <w:t>Bankers</w:t>
      </w:r>
    </w:smartTag>
    <w:r w:rsidR="00B264A8" w:rsidRPr="00DA6E32">
      <w:rPr>
        <w:rFonts w:ascii="Arial" w:hAnsi="Arial" w:cs="Arial"/>
      </w:rPr>
      <w:t xml:space="preserve"> in </w:t>
    </w:r>
    <w:smartTag w:uri="urn:schemas-microsoft-com:office:smarttags" w:element="place">
      <w:smartTag w:uri="urn:schemas-microsoft-com:office:smarttags" w:element="country-region">
        <w:r w:rsidR="00B264A8"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6A9CE3" w14:textId="77777777" w:rsidR="00353FCE" w:rsidRDefault="00353FCE">
      <w:r>
        <w:separator/>
      </w:r>
    </w:p>
  </w:footnote>
  <w:footnote w:type="continuationSeparator" w:id="0">
    <w:p w14:paraId="1C123D87" w14:textId="77777777" w:rsidR="00353FCE" w:rsidRDefault="00353F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183E3" w14:textId="77777777" w:rsidR="00B264A8" w:rsidRDefault="00B264A8">
    <w:pPr>
      <w:pStyle w:val="Header"/>
    </w:pPr>
  </w:p>
  <w:p w14:paraId="715D7EE4" w14:textId="77777777" w:rsidR="00B264A8" w:rsidRDefault="00B264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933B4E"/>
    <w:multiLevelType w:val="hybridMultilevel"/>
    <w:tmpl w:val="EABA6E8E"/>
    <w:lvl w:ilvl="0" w:tplc="B2CA6A80">
      <w:start w:val="1"/>
      <w:numFmt w:val="lowerRoman"/>
      <w:lvlText w:val="%1)"/>
      <w:lvlJc w:val="right"/>
      <w:pPr>
        <w:ind w:left="720" w:hanging="360"/>
      </w:pPr>
      <w:rPr>
        <w:rFonts w:ascii="Arial" w:eastAsia="Calibri" w:hAnsi="Arial" w:cs="Arial"/>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3"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4"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5" w15:restartNumberingAfterBreak="0">
    <w:nsid w:val="21EA519C"/>
    <w:multiLevelType w:val="hybridMultilevel"/>
    <w:tmpl w:val="3E8CE5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2E57"/>
    <w:multiLevelType w:val="hybridMultilevel"/>
    <w:tmpl w:val="2E6E95EE"/>
    <w:lvl w:ilvl="0" w:tplc="7A1AD3C8">
      <w:start w:val="1"/>
      <w:numFmt w:val="lowerRoman"/>
      <w:lvlText w:val="%1)"/>
      <w:lvlJc w:val="right"/>
      <w:pPr>
        <w:ind w:left="720" w:hanging="360"/>
      </w:pPr>
      <w:rPr>
        <w:rFonts w:ascii="Arial" w:eastAsia="Calibri" w:hAnsi="Arial" w:cs="Arial"/>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8" w15:restartNumberingAfterBreak="0">
    <w:nsid w:val="31E27B72"/>
    <w:multiLevelType w:val="hybridMultilevel"/>
    <w:tmpl w:val="9CC487F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2" w15:restartNumberingAfterBreak="0">
    <w:nsid w:val="4AD75029"/>
    <w:multiLevelType w:val="hybridMultilevel"/>
    <w:tmpl w:val="D3DC19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7B0FB8"/>
    <w:multiLevelType w:val="hybridMultilevel"/>
    <w:tmpl w:val="F30248F8"/>
    <w:lvl w:ilvl="0" w:tplc="05ECA0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9C498A"/>
    <w:multiLevelType w:val="hybridMultilevel"/>
    <w:tmpl w:val="E8A458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933EE0"/>
    <w:multiLevelType w:val="hybridMultilevel"/>
    <w:tmpl w:val="252EA566"/>
    <w:lvl w:ilvl="0" w:tplc="CE74DFEC">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351AD"/>
    <w:multiLevelType w:val="hybridMultilevel"/>
    <w:tmpl w:val="4A10B70C"/>
    <w:lvl w:ilvl="0" w:tplc="F008125A">
      <w:start w:val="1"/>
      <w:numFmt w:val="lowerRoman"/>
      <w:lvlText w:val="%1)"/>
      <w:lvlJc w:val="right"/>
      <w:pPr>
        <w:ind w:left="720" w:hanging="360"/>
      </w:pPr>
      <w:rPr>
        <w:rFonts w:ascii="Arial" w:eastAsia="BatangChe" w:hAnsi="Arial" w:cs="Arial"/>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0"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7"/>
  </w:num>
  <w:num w:numId="3">
    <w:abstractNumId w:val="3"/>
  </w:num>
  <w:num w:numId="4">
    <w:abstractNumId w:val="2"/>
  </w:num>
  <w:num w:numId="5">
    <w:abstractNumId w:val="4"/>
  </w:num>
  <w:num w:numId="6">
    <w:abstractNumId w:val="19"/>
  </w:num>
  <w:num w:numId="7">
    <w:abstractNumId w:val="16"/>
  </w:num>
  <w:num w:numId="8">
    <w:abstractNumId w:val="9"/>
  </w:num>
  <w:num w:numId="9">
    <w:abstractNumId w:val="17"/>
  </w:num>
  <w:num w:numId="10">
    <w:abstractNumId w:val="10"/>
  </w:num>
  <w:num w:numId="11">
    <w:abstractNumId w:val="20"/>
  </w:num>
  <w:num w:numId="12">
    <w:abstractNumId w:val="0"/>
  </w:num>
  <w:num w:numId="13">
    <w:abstractNumId w:val="8"/>
  </w:num>
  <w:num w:numId="14">
    <w:abstractNumId w:val="12"/>
  </w:num>
  <w:num w:numId="15">
    <w:abstractNumId w:val="14"/>
  </w:num>
  <w:num w:numId="16">
    <w:abstractNumId w:val="15"/>
  </w:num>
  <w:num w:numId="17">
    <w:abstractNumId w:val="18"/>
  </w:num>
  <w:num w:numId="18">
    <w:abstractNumId w:val="5"/>
  </w:num>
  <w:num w:numId="19">
    <w:abstractNumId w:val="1"/>
  </w:num>
  <w:num w:numId="20">
    <w:abstractNumId w:val="6"/>
  </w:num>
  <w:num w:numId="21">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FE7"/>
    <w:rsid w:val="00002B8B"/>
    <w:rsid w:val="0001764E"/>
    <w:rsid w:val="0002444D"/>
    <w:rsid w:val="000267D9"/>
    <w:rsid w:val="0006581D"/>
    <w:rsid w:val="0007687D"/>
    <w:rsid w:val="00087AF1"/>
    <w:rsid w:val="000D54FF"/>
    <w:rsid w:val="000F43E4"/>
    <w:rsid w:val="00100975"/>
    <w:rsid w:val="0010776F"/>
    <w:rsid w:val="001136BD"/>
    <w:rsid w:val="00122229"/>
    <w:rsid w:val="00122A1C"/>
    <w:rsid w:val="00145CC1"/>
    <w:rsid w:val="00147196"/>
    <w:rsid w:val="00153287"/>
    <w:rsid w:val="00154371"/>
    <w:rsid w:val="001669EA"/>
    <w:rsid w:val="001673AE"/>
    <w:rsid w:val="00175FC5"/>
    <w:rsid w:val="001856A3"/>
    <w:rsid w:val="001C12BA"/>
    <w:rsid w:val="001C3673"/>
    <w:rsid w:val="001D48B4"/>
    <w:rsid w:val="001F2B6E"/>
    <w:rsid w:val="001F4581"/>
    <w:rsid w:val="001F5428"/>
    <w:rsid w:val="0021066C"/>
    <w:rsid w:val="002114EF"/>
    <w:rsid w:val="00224B51"/>
    <w:rsid w:val="00237E7E"/>
    <w:rsid w:val="00254BB7"/>
    <w:rsid w:val="0026395C"/>
    <w:rsid w:val="002703FA"/>
    <w:rsid w:val="00285E0F"/>
    <w:rsid w:val="002A635D"/>
    <w:rsid w:val="002B2E43"/>
    <w:rsid w:val="002D5150"/>
    <w:rsid w:val="002D5285"/>
    <w:rsid w:val="002E7317"/>
    <w:rsid w:val="003018AD"/>
    <w:rsid w:val="00302770"/>
    <w:rsid w:val="00320138"/>
    <w:rsid w:val="00321B54"/>
    <w:rsid w:val="00325C97"/>
    <w:rsid w:val="003331EC"/>
    <w:rsid w:val="00337079"/>
    <w:rsid w:val="00347897"/>
    <w:rsid w:val="00353611"/>
    <w:rsid w:val="00353FCE"/>
    <w:rsid w:val="003612CE"/>
    <w:rsid w:val="00363266"/>
    <w:rsid w:val="00370366"/>
    <w:rsid w:val="00380FC5"/>
    <w:rsid w:val="003864E6"/>
    <w:rsid w:val="00394377"/>
    <w:rsid w:val="003A52FE"/>
    <w:rsid w:val="003B2A58"/>
    <w:rsid w:val="003C1564"/>
    <w:rsid w:val="003D3F16"/>
    <w:rsid w:val="003D49DD"/>
    <w:rsid w:val="003F7AA8"/>
    <w:rsid w:val="00405157"/>
    <w:rsid w:val="00406F9A"/>
    <w:rsid w:val="00413734"/>
    <w:rsid w:val="00421C15"/>
    <w:rsid w:val="0042713C"/>
    <w:rsid w:val="00452EBD"/>
    <w:rsid w:val="004D03FF"/>
    <w:rsid w:val="004F49A5"/>
    <w:rsid w:val="005137EB"/>
    <w:rsid w:val="005201E4"/>
    <w:rsid w:val="00527A6F"/>
    <w:rsid w:val="00534204"/>
    <w:rsid w:val="0054519B"/>
    <w:rsid w:val="005516B6"/>
    <w:rsid w:val="00553483"/>
    <w:rsid w:val="00574F80"/>
    <w:rsid w:val="00594A4A"/>
    <w:rsid w:val="005B43A6"/>
    <w:rsid w:val="005C5CCA"/>
    <w:rsid w:val="005F3DF4"/>
    <w:rsid w:val="00602341"/>
    <w:rsid w:val="00603437"/>
    <w:rsid w:val="00606DB5"/>
    <w:rsid w:val="00632235"/>
    <w:rsid w:val="00646AEF"/>
    <w:rsid w:val="00660F64"/>
    <w:rsid w:val="006855CA"/>
    <w:rsid w:val="006922FA"/>
    <w:rsid w:val="006B25BB"/>
    <w:rsid w:val="006B3076"/>
    <w:rsid w:val="006D2030"/>
    <w:rsid w:val="006D46AE"/>
    <w:rsid w:val="006F102A"/>
    <w:rsid w:val="006F1F97"/>
    <w:rsid w:val="00701717"/>
    <w:rsid w:val="00703617"/>
    <w:rsid w:val="00707D59"/>
    <w:rsid w:val="00746098"/>
    <w:rsid w:val="0075054C"/>
    <w:rsid w:val="00755C50"/>
    <w:rsid w:val="00782F03"/>
    <w:rsid w:val="00785D4E"/>
    <w:rsid w:val="00787DEF"/>
    <w:rsid w:val="00795449"/>
    <w:rsid w:val="007B4B6A"/>
    <w:rsid w:val="007E0748"/>
    <w:rsid w:val="007E1FE7"/>
    <w:rsid w:val="00821096"/>
    <w:rsid w:val="00824A13"/>
    <w:rsid w:val="00853F4B"/>
    <w:rsid w:val="008635F8"/>
    <w:rsid w:val="008760E8"/>
    <w:rsid w:val="008820FD"/>
    <w:rsid w:val="008837A5"/>
    <w:rsid w:val="00885838"/>
    <w:rsid w:val="00894C3A"/>
    <w:rsid w:val="008A1F99"/>
    <w:rsid w:val="008A73B1"/>
    <w:rsid w:val="008B5AF8"/>
    <w:rsid w:val="008C29A5"/>
    <w:rsid w:val="008C4EEA"/>
    <w:rsid w:val="008C7940"/>
    <w:rsid w:val="00922DEB"/>
    <w:rsid w:val="00956437"/>
    <w:rsid w:val="0098269F"/>
    <w:rsid w:val="00985A78"/>
    <w:rsid w:val="009879A2"/>
    <w:rsid w:val="009B0C3F"/>
    <w:rsid w:val="009B4826"/>
    <w:rsid w:val="009C7BD8"/>
    <w:rsid w:val="009D07CB"/>
    <w:rsid w:val="009D505F"/>
    <w:rsid w:val="009D54D8"/>
    <w:rsid w:val="009E076C"/>
    <w:rsid w:val="009F0635"/>
    <w:rsid w:val="009F48BB"/>
    <w:rsid w:val="00A16120"/>
    <w:rsid w:val="00A210F8"/>
    <w:rsid w:val="00A24F2B"/>
    <w:rsid w:val="00A257ED"/>
    <w:rsid w:val="00A31971"/>
    <w:rsid w:val="00A34CC5"/>
    <w:rsid w:val="00A36F44"/>
    <w:rsid w:val="00A55626"/>
    <w:rsid w:val="00A6107B"/>
    <w:rsid w:val="00A611A4"/>
    <w:rsid w:val="00A86B35"/>
    <w:rsid w:val="00AB6807"/>
    <w:rsid w:val="00AC28FC"/>
    <w:rsid w:val="00AE330E"/>
    <w:rsid w:val="00B05669"/>
    <w:rsid w:val="00B1000F"/>
    <w:rsid w:val="00B16920"/>
    <w:rsid w:val="00B177D5"/>
    <w:rsid w:val="00B264A8"/>
    <w:rsid w:val="00B26B9A"/>
    <w:rsid w:val="00B34C21"/>
    <w:rsid w:val="00B562CD"/>
    <w:rsid w:val="00B67613"/>
    <w:rsid w:val="00B67B22"/>
    <w:rsid w:val="00B87AA3"/>
    <w:rsid w:val="00BB25FD"/>
    <w:rsid w:val="00BB497A"/>
    <w:rsid w:val="00BB7FED"/>
    <w:rsid w:val="00BC11EA"/>
    <w:rsid w:val="00BD2542"/>
    <w:rsid w:val="00C12088"/>
    <w:rsid w:val="00C13398"/>
    <w:rsid w:val="00C165D3"/>
    <w:rsid w:val="00C179A0"/>
    <w:rsid w:val="00C33FF0"/>
    <w:rsid w:val="00C51DDE"/>
    <w:rsid w:val="00C61A01"/>
    <w:rsid w:val="00C91039"/>
    <w:rsid w:val="00C95647"/>
    <w:rsid w:val="00C97407"/>
    <w:rsid w:val="00C97765"/>
    <w:rsid w:val="00CA64B0"/>
    <w:rsid w:val="00CD06F3"/>
    <w:rsid w:val="00CD7817"/>
    <w:rsid w:val="00CF02D5"/>
    <w:rsid w:val="00D012E1"/>
    <w:rsid w:val="00D12DA5"/>
    <w:rsid w:val="00D17C84"/>
    <w:rsid w:val="00D30FDA"/>
    <w:rsid w:val="00D31BA0"/>
    <w:rsid w:val="00D36776"/>
    <w:rsid w:val="00D455DC"/>
    <w:rsid w:val="00D46FDD"/>
    <w:rsid w:val="00D60011"/>
    <w:rsid w:val="00D66E66"/>
    <w:rsid w:val="00D73B60"/>
    <w:rsid w:val="00D81EC7"/>
    <w:rsid w:val="00D86BAF"/>
    <w:rsid w:val="00D94249"/>
    <w:rsid w:val="00DA0843"/>
    <w:rsid w:val="00DA70D0"/>
    <w:rsid w:val="00DB4295"/>
    <w:rsid w:val="00DC5835"/>
    <w:rsid w:val="00DD37E8"/>
    <w:rsid w:val="00DE228F"/>
    <w:rsid w:val="00DE3453"/>
    <w:rsid w:val="00DF5EEF"/>
    <w:rsid w:val="00E007A1"/>
    <w:rsid w:val="00E048A2"/>
    <w:rsid w:val="00E236B9"/>
    <w:rsid w:val="00E26D0F"/>
    <w:rsid w:val="00E342F5"/>
    <w:rsid w:val="00E37C7F"/>
    <w:rsid w:val="00E4083D"/>
    <w:rsid w:val="00E5092C"/>
    <w:rsid w:val="00E5218C"/>
    <w:rsid w:val="00E52228"/>
    <w:rsid w:val="00E55061"/>
    <w:rsid w:val="00E63320"/>
    <w:rsid w:val="00E709CD"/>
    <w:rsid w:val="00E76EC6"/>
    <w:rsid w:val="00EA7891"/>
    <w:rsid w:val="00EB642F"/>
    <w:rsid w:val="00EC41C4"/>
    <w:rsid w:val="00EC696D"/>
    <w:rsid w:val="00EC7068"/>
    <w:rsid w:val="00EF57FD"/>
    <w:rsid w:val="00EF65B7"/>
    <w:rsid w:val="00F0635E"/>
    <w:rsid w:val="00F10542"/>
    <w:rsid w:val="00F174BA"/>
    <w:rsid w:val="00F17D4D"/>
    <w:rsid w:val="00F253AA"/>
    <w:rsid w:val="00F47534"/>
    <w:rsid w:val="00F90BF6"/>
    <w:rsid w:val="00F96ED2"/>
    <w:rsid w:val="00FA26F4"/>
    <w:rsid w:val="00FA691E"/>
    <w:rsid w:val="00FB4602"/>
    <w:rsid w:val="00FB6DD4"/>
    <w:rsid w:val="00FD28B8"/>
    <w:rsid w:val="00FD5B6E"/>
    <w:rsid w:val="00FF227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5518F342"/>
  <w15:docId w15:val="{582BE46A-86EF-4ECD-AC52-1B7EB1FBC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081DC9-7147-4131-A980-ADE0DB866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1253</Words>
  <Characters>7148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3</cp:revision>
  <cp:lastPrinted>2016-04-20T15:04:00Z</cp:lastPrinted>
  <dcterms:created xsi:type="dcterms:W3CDTF">2018-04-11T11:14:00Z</dcterms:created>
  <dcterms:modified xsi:type="dcterms:W3CDTF">2018-10-10T09:38:00Z</dcterms:modified>
</cp:coreProperties>
</file>