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EA5" w:rsidRPr="006D411F" w:rsidRDefault="007D6EA5" w:rsidP="006D411F">
      <w:pPr>
        <w:autoSpaceDE w:val="0"/>
        <w:autoSpaceDN w:val="0"/>
        <w:adjustRightInd w:val="0"/>
        <w:spacing w:line="360" w:lineRule="auto"/>
        <w:jc w:val="center"/>
        <w:rPr>
          <w:rFonts w:ascii="Arial" w:hAnsi="Arial" w:cs="Arial"/>
          <w:b/>
          <w:bCs/>
        </w:rPr>
      </w:pPr>
      <w:bookmarkStart w:id="0" w:name="_GoBack"/>
      <w:bookmarkEnd w:id="0"/>
      <w:r w:rsidRPr="006D411F">
        <w:rPr>
          <w:rFonts w:ascii="Arial" w:hAnsi="Arial" w:cs="Arial"/>
          <w:noProof/>
        </w:rPr>
        <w:drawing>
          <wp:inline distT="0" distB="0" distL="0" distR="0">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rsidR="007D6EA5" w:rsidRPr="003A1AE7" w:rsidRDefault="007D6EA5" w:rsidP="006D411F">
      <w:pPr>
        <w:autoSpaceDE w:val="0"/>
        <w:autoSpaceDN w:val="0"/>
        <w:adjustRightInd w:val="0"/>
        <w:spacing w:line="360" w:lineRule="auto"/>
        <w:jc w:val="center"/>
        <w:rPr>
          <w:rFonts w:ascii="Arial" w:hAnsi="Arial" w:cs="Arial"/>
          <w:b/>
          <w:bCs/>
          <w:sz w:val="32"/>
          <w:szCs w:val="32"/>
        </w:rPr>
      </w:pPr>
      <w:r w:rsidRPr="003A1AE7">
        <w:rPr>
          <w:rFonts w:ascii="Arial" w:hAnsi="Arial" w:cs="Arial"/>
          <w:b/>
          <w:bCs/>
          <w:sz w:val="32"/>
          <w:szCs w:val="32"/>
        </w:rPr>
        <w:t>INSTITUTE OF BANKERS IN MALAWI</w:t>
      </w:r>
    </w:p>
    <w:p w:rsidR="007D6EA5" w:rsidRPr="003A1AE7" w:rsidRDefault="00030F5F" w:rsidP="006D411F">
      <w:pPr>
        <w:autoSpaceDE w:val="0"/>
        <w:autoSpaceDN w:val="0"/>
        <w:adjustRightInd w:val="0"/>
        <w:spacing w:line="360" w:lineRule="auto"/>
        <w:ind w:left="720" w:firstLine="720"/>
        <w:rPr>
          <w:rFonts w:ascii="Arial" w:hAnsi="Arial" w:cs="Arial"/>
          <w:b/>
          <w:bCs/>
          <w:sz w:val="28"/>
          <w:szCs w:val="28"/>
        </w:rPr>
      </w:pPr>
      <w:r w:rsidRPr="003A1AE7">
        <w:rPr>
          <w:rFonts w:ascii="Arial" w:hAnsi="Arial" w:cs="Arial"/>
          <w:b/>
          <w:bCs/>
          <w:sz w:val="28"/>
          <w:szCs w:val="28"/>
        </w:rPr>
        <w:t>DIPLOMA IN</w:t>
      </w:r>
      <w:r w:rsidR="007D6EA5" w:rsidRPr="003A1AE7">
        <w:rPr>
          <w:rFonts w:ascii="Arial" w:hAnsi="Arial" w:cs="Arial"/>
          <w:b/>
          <w:bCs/>
          <w:sz w:val="28"/>
          <w:szCs w:val="28"/>
        </w:rPr>
        <w:t xml:space="preserve"> BANKING EXAMINATION</w:t>
      </w:r>
    </w:p>
    <w:p w:rsidR="007D6EA5" w:rsidRPr="003A1AE7" w:rsidRDefault="007D6EA5" w:rsidP="006D411F">
      <w:pPr>
        <w:autoSpaceDE w:val="0"/>
        <w:autoSpaceDN w:val="0"/>
        <w:adjustRightInd w:val="0"/>
        <w:spacing w:line="360" w:lineRule="auto"/>
        <w:jc w:val="both"/>
        <w:rPr>
          <w:rFonts w:ascii="Arial" w:hAnsi="Arial" w:cs="Arial"/>
          <w:b/>
          <w:bCs/>
          <w:sz w:val="28"/>
          <w:szCs w:val="28"/>
        </w:rPr>
      </w:pPr>
      <w:r w:rsidRPr="003A1AE7">
        <w:rPr>
          <w:rFonts w:ascii="Arial" w:hAnsi="Arial" w:cs="Arial"/>
          <w:b/>
          <w:bCs/>
          <w:sz w:val="28"/>
          <w:szCs w:val="28"/>
        </w:rPr>
        <w:t xml:space="preserve">SUBJECT:  </w:t>
      </w:r>
      <w:r w:rsidR="003A1AE7" w:rsidRPr="003A1AE7">
        <w:rPr>
          <w:rFonts w:ascii="Arial" w:hAnsi="Arial" w:cs="Arial"/>
          <w:b/>
          <w:bCs/>
          <w:sz w:val="28"/>
          <w:szCs w:val="28"/>
        </w:rPr>
        <w:t xml:space="preserve">CREDIT RISK </w:t>
      </w:r>
      <w:r w:rsidR="00600AC5" w:rsidRPr="003A1AE7">
        <w:rPr>
          <w:rFonts w:ascii="Arial" w:hAnsi="Arial" w:cs="Arial"/>
          <w:b/>
          <w:bCs/>
          <w:sz w:val="28"/>
          <w:szCs w:val="28"/>
        </w:rPr>
        <w:t>ASSESSMENT</w:t>
      </w:r>
      <w:r w:rsidR="00600AC5">
        <w:rPr>
          <w:rFonts w:ascii="Arial" w:hAnsi="Arial" w:cs="Arial"/>
          <w:b/>
          <w:bCs/>
          <w:sz w:val="28"/>
          <w:szCs w:val="28"/>
        </w:rPr>
        <w:t xml:space="preserve"> 1</w:t>
      </w:r>
      <w:r w:rsidR="00600AC5" w:rsidRPr="003A1AE7">
        <w:rPr>
          <w:rFonts w:ascii="Arial" w:hAnsi="Arial" w:cs="Arial"/>
          <w:b/>
          <w:bCs/>
          <w:sz w:val="28"/>
          <w:szCs w:val="28"/>
        </w:rPr>
        <w:t xml:space="preserve"> (</w:t>
      </w:r>
      <w:r w:rsidR="00A84704">
        <w:rPr>
          <w:rFonts w:ascii="Arial" w:hAnsi="Arial" w:cs="Arial"/>
          <w:b/>
          <w:bCs/>
          <w:sz w:val="28"/>
          <w:szCs w:val="28"/>
        </w:rPr>
        <w:t xml:space="preserve">IOBM – </w:t>
      </w:r>
      <w:r w:rsidR="006D411F" w:rsidRPr="003A1AE7">
        <w:rPr>
          <w:rFonts w:ascii="Arial" w:hAnsi="Arial" w:cs="Arial"/>
          <w:b/>
          <w:bCs/>
          <w:sz w:val="28"/>
          <w:szCs w:val="28"/>
        </w:rPr>
        <w:t>D</w:t>
      </w:r>
      <w:r w:rsidR="00A84704">
        <w:rPr>
          <w:rFonts w:ascii="Arial" w:hAnsi="Arial" w:cs="Arial"/>
          <w:b/>
          <w:bCs/>
          <w:sz w:val="28"/>
          <w:szCs w:val="28"/>
        </w:rPr>
        <w:t>204</w:t>
      </w:r>
      <w:r w:rsidRPr="003A1AE7">
        <w:rPr>
          <w:rFonts w:ascii="Arial" w:hAnsi="Arial" w:cs="Arial"/>
          <w:b/>
          <w:bCs/>
          <w:sz w:val="28"/>
          <w:szCs w:val="28"/>
        </w:rPr>
        <w:t>)</w:t>
      </w:r>
    </w:p>
    <w:p w:rsidR="004E084A" w:rsidRDefault="004E084A" w:rsidP="006D411F">
      <w:pPr>
        <w:autoSpaceDE w:val="0"/>
        <w:autoSpaceDN w:val="0"/>
        <w:adjustRightInd w:val="0"/>
        <w:spacing w:line="360" w:lineRule="auto"/>
        <w:jc w:val="both"/>
        <w:rPr>
          <w:rFonts w:ascii="Arial" w:hAnsi="Arial" w:cs="Arial"/>
          <w:b/>
          <w:bCs/>
        </w:rPr>
      </w:pPr>
    </w:p>
    <w:p w:rsidR="007D6EA5" w:rsidRPr="006D411F" w:rsidRDefault="007D6EA5" w:rsidP="006D411F">
      <w:pPr>
        <w:autoSpaceDE w:val="0"/>
        <w:autoSpaceDN w:val="0"/>
        <w:adjustRightInd w:val="0"/>
        <w:spacing w:line="360" w:lineRule="auto"/>
        <w:jc w:val="both"/>
        <w:rPr>
          <w:rFonts w:ascii="Arial" w:hAnsi="Arial" w:cs="Arial"/>
          <w:b/>
          <w:bCs/>
        </w:rPr>
      </w:pPr>
      <w:r w:rsidRPr="006D411F">
        <w:rPr>
          <w:rFonts w:ascii="Arial" w:hAnsi="Arial" w:cs="Arial"/>
          <w:b/>
          <w:bCs/>
        </w:rPr>
        <w:t xml:space="preserve">Date: </w:t>
      </w:r>
      <w:r w:rsidR="004E084A">
        <w:rPr>
          <w:rFonts w:ascii="Arial" w:hAnsi="Arial" w:cs="Arial"/>
          <w:b/>
          <w:bCs/>
        </w:rPr>
        <w:t>Sunday, 3</w:t>
      </w:r>
      <w:r w:rsidR="004E084A" w:rsidRPr="004E084A">
        <w:rPr>
          <w:rFonts w:ascii="Arial" w:hAnsi="Arial" w:cs="Arial"/>
          <w:b/>
          <w:bCs/>
          <w:vertAlign w:val="superscript"/>
        </w:rPr>
        <w:t>rd</w:t>
      </w:r>
      <w:r w:rsidR="004E084A">
        <w:rPr>
          <w:rFonts w:ascii="Arial" w:hAnsi="Arial" w:cs="Arial"/>
          <w:b/>
          <w:bCs/>
        </w:rPr>
        <w:t xml:space="preserve"> </w:t>
      </w:r>
      <w:r w:rsidR="008E6211">
        <w:rPr>
          <w:rFonts w:ascii="Arial" w:hAnsi="Arial" w:cs="Arial"/>
          <w:b/>
          <w:bCs/>
        </w:rPr>
        <w:t xml:space="preserve">November </w:t>
      </w:r>
      <w:r w:rsidR="004E084A">
        <w:rPr>
          <w:rFonts w:ascii="Arial" w:hAnsi="Arial" w:cs="Arial"/>
          <w:b/>
          <w:bCs/>
        </w:rPr>
        <w:t>2015</w:t>
      </w:r>
    </w:p>
    <w:p w:rsidR="007D6EA5" w:rsidRPr="006D411F" w:rsidRDefault="007D6EA5" w:rsidP="006D411F">
      <w:pPr>
        <w:autoSpaceDE w:val="0"/>
        <w:autoSpaceDN w:val="0"/>
        <w:adjustRightInd w:val="0"/>
        <w:spacing w:line="360" w:lineRule="auto"/>
        <w:jc w:val="both"/>
        <w:rPr>
          <w:rFonts w:ascii="Arial" w:hAnsi="Arial" w:cs="Arial"/>
          <w:bCs/>
        </w:rPr>
      </w:pPr>
      <w:r w:rsidRPr="006D411F">
        <w:rPr>
          <w:rFonts w:ascii="Arial" w:hAnsi="Arial" w:cs="Arial"/>
          <w:b/>
          <w:bCs/>
        </w:rPr>
        <w:t xml:space="preserve">Time Allocated: </w:t>
      </w:r>
      <w:r w:rsidR="004E084A">
        <w:rPr>
          <w:rFonts w:ascii="Arial" w:hAnsi="Arial" w:cs="Arial"/>
          <w:b/>
          <w:bCs/>
        </w:rPr>
        <w:t>3 hours (13:30 -16:30 Hours)</w:t>
      </w:r>
    </w:p>
    <w:p w:rsidR="007D6EA5" w:rsidRPr="006D411F" w:rsidRDefault="006641C0" w:rsidP="004E084A">
      <w:pPr>
        <w:autoSpaceDE w:val="0"/>
        <w:autoSpaceDN w:val="0"/>
        <w:adjustRightInd w:val="0"/>
        <w:spacing w:line="360" w:lineRule="auto"/>
        <w:jc w:val="both"/>
        <w:rPr>
          <w:rFonts w:ascii="Arial" w:hAnsi="Arial" w:cs="Arial"/>
          <w:b/>
          <w:bCs/>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-635</wp:posOffset>
                </wp:positionH>
                <wp:positionV relativeFrom="paragraph">
                  <wp:posOffset>-1905</wp:posOffset>
                </wp:positionV>
                <wp:extent cx="5857875" cy="0"/>
                <wp:effectExtent l="0" t="19050" r="9525" b="1905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5pt" to="461.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" strokeweight="2.25pt"/>
            </w:pict>
          </mc:Fallback>
        </mc:AlternateConten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r w:rsidRPr="006D411F">
        <w:rPr>
          <w:rFonts w:ascii="Arial" w:hAnsi="Arial" w:cs="Arial"/>
          <w:b/>
          <w:bCs/>
        </w:rPr>
        <w:t>INSTRUCTIONS TO CANDIDATES</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Cs/>
        </w:rPr>
      </w:pPr>
      <w:r w:rsidRPr="006D411F">
        <w:rPr>
          <w:rFonts w:ascii="Arial" w:hAnsi="Arial" w:cs="Arial"/>
          <w:bCs/>
        </w:rPr>
        <w:t xml:space="preserve">1 </w:t>
      </w:r>
      <w:r w:rsidRPr="006D411F">
        <w:rPr>
          <w:rFonts w:ascii="Arial" w:hAnsi="Arial" w:cs="Arial"/>
          <w:bCs/>
        </w:rPr>
        <w:tab/>
        <w:t xml:space="preserve">This paper consists of </w:t>
      </w:r>
      <w:r w:rsidRPr="006D411F">
        <w:rPr>
          <w:rFonts w:ascii="Arial" w:hAnsi="Arial" w:cs="Arial"/>
          <w:b/>
          <w:bCs/>
        </w:rPr>
        <w:t>TWO</w:t>
      </w:r>
      <w:r w:rsidRPr="006D411F">
        <w:rPr>
          <w:rFonts w:ascii="Arial" w:hAnsi="Arial" w:cs="Arial"/>
          <w:bCs/>
        </w:rPr>
        <w:t xml:space="preserve"> Sections, A and B.</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6D411F">
        <w:rPr>
          <w:rFonts w:ascii="Arial" w:hAnsi="Arial" w:cs="Arial"/>
          <w:bCs/>
        </w:rPr>
        <w:t xml:space="preserve">2 </w:t>
      </w:r>
      <w:r w:rsidRPr="006D411F">
        <w:rPr>
          <w:rFonts w:ascii="Arial" w:hAnsi="Arial" w:cs="Arial"/>
          <w:bCs/>
        </w:rPr>
        <w:tab/>
        <w:t xml:space="preserve">Section A consists of 20 multiple choice questions, each question carries 2 </w:t>
      </w:r>
      <w:r w:rsidR="00030F5F" w:rsidRPr="006D411F">
        <w:rPr>
          <w:rFonts w:ascii="Arial" w:hAnsi="Arial" w:cs="Arial"/>
          <w:bCs/>
        </w:rPr>
        <w:t>marks. Answer</w:t>
      </w:r>
      <w:r w:rsidRPr="006D411F">
        <w:rPr>
          <w:rFonts w:ascii="Arial" w:hAnsi="Arial" w:cs="Arial"/>
          <w:bCs/>
        </w:rPr>
        <w:t xml:space="preserve"> </w:t>
      </w:r>
      <w:r w:rsidRPr="006D411F">
        <w:rPr>
          <w:rFonts w:ascii="Arial" w:hAnsi="Arial" w:cs="Arial"/>
          <w:b/>
          <w:bCs/>
        </w:rPr>
        <w:t>ALL</w:t>
      </w:r>
      <w:r w:rsidRPr="006D411F">
        <w:rPr>
          <w:rFonts w:ascii="Arial" w:hAnsi="Arial" w:cs="Arial"/>
          <w:bCs/>
        </w:rPr>
        <w:t xml:space="preserve"> questions.</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6D411F">
        <w:rPr>
          <w:rFonts w:ascii="Arial" w:hAnsi="Arial" w:cs="Arial"/>
          <w:bCs/>
        </w:rPr>
        <w:t xml:space="preserve">3 </w:t>
      </w:r>
      <w:r w:rsidRPr="006D411F">
        <w:rPr>
          <w:rFonts w:ascii="Arial" w:hAnsi="Arial" w:cs="Arial"/>
          <w:bCs/>
        </w:rPr>
        <w:tab/>
        <w:t xml:space="preserve">Section B consists of 5 questions, each question carries 20 marks. Answer </w:t>
      </w:r>
      <w:r w:rsidRPr="006D411F">
        <w:rPr>
          <w:rFonts w:ascii="Arial" w:hAnsi="Arial" w:cs="Arial"/>
          <w:b/>
          <w:bCs/>
        </w:rPr>
        <w:t>ANY THREE</w:t>
      </w:r>
      <w:r w:rsidRPr="006D411F">
        <w:rPr>
          <w:rFonts w:ascii="Arial" w:hAnsi="Arial" w:cs="Arial"/>
          <w:bCs/>
        </w:rPr>
        <w:t xml:space="preserve"> questions.</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6D411F">
        <w:rPr>
          <w:rFonts w:ascii="Arial" w:hAnsi="Arial" w:cs="Arial"/>
          <w:bCs/>
        </w:rPr>
        <w:t>4</w:t>
      </w:r>
      <w:r w:rsidRPr="006D411F">
        <w:rPr>
          <w:rFonts w:ascii="Arial" w:hAnsi="Arial" w:cs="Arial"/>
          <w:bCs/>
        </w:rPr>
        <w:tab/>
        <w:t xml:space="preserve">You will be allowed </w:t>
      </w:r>
      <w:r w:rsidRPr="006D411F">
        <w:rPr>
          <w:rFonts w:ascii="Arial" w:hAnsi="Arial" w:cs="Arial"/>
          <w:b/>
          <w:bCs/>
        </w:rPr>
        <w:t>10 minutes</w:t>
      </w:r>
      <w:r w:rsidRPr="006D411F">
        <w:rPr>
          <w:rFonts w:ascii="Arial" w:hAnsi="Arial" w:cs="Arial"/>
          <w:bCs/>
        </w:rPr>
        <w:t xml:space="preserve"> to go through the paper before the start of the examination when you may write on this paper but not in the answer book.</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6D411F">
        <w:rPr>
          <w:rFonts w:ascii="Arial" w:hAnsi="Arial" w:cs="Arial"/>
          <w:bCs/>
        </w:rPr>
        <w:t>5</w:t>
      </w:r>
      <w:r w:rsidRPr="006D411F">
        <w:rPr>
          <w:rFonts w:ascii="Arial" w:hAnsi="Arial" w:cs="Arial"/>
          <w:bCs/>
        </w:rPr>
        <w:tab/>
        <w:t>Begin each answer on a new page.</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
          <w:bCs/>
        </w:rPr>
      </w:pPr>
      <w:r w:rsidRPr="006D411F">
        <w:rPr>
          <w:rFonts w:ascii="Arial" w:hAnsi="Arial" w:cs="Arial"/>
          <w:bCs/>
        </w:rPr>
        <w:t>6</w:t>
      </w:r>
      <w:r w:rsidRPr="006D411F">
        <w:rPr>
          <w:rFonts w:ascii="Arial" w:hAnsi="Arial" w:cs="Arial"/>
          <w:bCs/>
        </w:rPr>
        <w:tab/>
      </w:r>
      <w:r w:rsidRPr="006D411F">
        <w:rPr>
          <w:rFonts w:ascii="Arial" w:hAnsi="Arial" w:cs="Arial"/>
          <w:b/>
          <w:bCs/>
        </w:rPr>
        <w:t>Please write your examination number on each answer book used. Answer sheets without examination numbers will not be marked.</w:t>
      </w:r>
    </w:p>
    <w:p w:rsidR="004E084A"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4E084A"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4E084A"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4E084A" w:rsidRPr="00C65A37"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4E084A" w:rsidRPr="00C65A37"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Pr="00C65A37">
        <w:rPr>
          <w:rFonts w:ascii="Arial" w:hAnsi="Arial" w:cs="Arial"/>
          <w:bCs/>
        </w:rPr>
        <w:tab/>
      </w:r>
      <w:r w:rsidRPr="00C65A37">
        <w:rPr>
          <w:rFonts w:ascii="Arial" w:hAnsi="Arial" w:cs="Arial"/>
          <w:bCs/>
          <w:u w:val="single"/>
        </w:rPr>
        <w:t>DO NOT</w:t>
      </w:r>
      <w:r w:rsidRPr="00C65A37">
        <w:rPr>
          <w:rFonts w:ascii="Arial" w:hAnsi="Arial" w:cs="Arial"/>
          <w:bCs/>
        </w:rPr>
        <w:t xml:space="preserve"> open this question paper until instructed to do so.</w:t>
      </w:r>
    </w:p>
    <w:p w:rsidR="007D6EA5" w:rsidRPr="004E084A" w:rsidRDefault="007D6EA5" w:rsidP="006D411F">
      <w:pPr>
        <w:pStyle w:val="NoSpacing"/>
        <w:spacing w:line="360" w:lineRule="auto"/>
        <w:jc w:val="both"/>
        <w:rPr>
          <w:rFonts w:ascii="Arial" w:hAnsi="Arial" w:cs="Arial"/>
          <w:b/>
          <w:sz w:val="24"/>
          <w:szCs w:val="24"/>
          <w:u w:val="single"/>
          <w:lang w:val="en-US"/>
        </w:rPr>
      </w:pPr>
    </w:p>
    <w:p w:rsidR="006D411F" w:rsidRPr="006D411F" w:rsidRDefault="006D411F" w:rsidP="006D411F">
      <w:pPr>
        <w:pStyle w:val="NoSpacing"/>
        <w:spacing w:line="360" w:lineRule="auto"/>
        <w:jc w:val="both"/>
        <w:rPr>
          <w:rFonts w:ascii="Arial" w:hAnsi="Arial" w:cs="Arial"/>
          <w:b/>
          <w:sz w:val="24"/>
          <w:szCs w:val="24"/>
          <w:u w:val="single"/>
        </w:rPr>
      </w:pPr>
    </w:p>
    <w:p w:rsidR="003A1AE7" w:rsidRDefault="003A1AE7" w:rsidP="006D411F">
      <w:pPr>
        <w:pStyle w:val="NoSpacing"/>
        <w:spacing w:line="360" w:lineRule="auto"/>
        <w:jc w:val="both"/>
        <w:rPr>
          <w:rFonts w:ascii="Arial" w:hAnsi="Arial" w:cs="Arial"/>
          <w:b/>
          <w:sz w:val="28"/>
          <w:szCs w:val="28"/>
        </w:rPr>
      </w:pPr>
    </w:p>
    <w:p w:rsidR="008E6211" w:rsidRDefault="008E6211" w:rsidP="006D411F">
      <w:pPr>
        <w:pStyle w:val="NoSpacing"/>
        <w:spacing w:line="360" w:lineRule="auto"/>
        <w:jc w:val="both"/>
        <w:rPr>
          <w:rFonts w:ascii="Arial" w:hAnsi="Arial" w:cs="Arial"/>
          <w:b/>
          <w:sz w:val="28"/>
          <w:szCs w:val="28"/>
        </w:rPr>
      </w:pPr>
    </w:p>
    <w:p w:rsidR="007D6EA5" w:rsidRPr="003A1AE7" w:rsidRDefault="007D6EA5" w:rsidP="006D411F">
      <w:pPr>
        <w:pStyle w:val="NoSpacing"/>
        <w:spacing w:line="360" w:lineRule="auto"/>
        <w:jc w:val="both"/>
        <w:rPr>
          <w:rFonts w:ascii="Arial" w:hAnsi="Arial" w:cs="Arial"/>
          <w:b/>
          <w:sz w:val="28"/>
          <w:szCs w:val="28"/>
        </w:rPr>
      </w:pPr>
      <w:r w:rsidRPr="003A1AE7">
        <w:rPr>
          <w:rFonts w:ascii="Arial" w:hAnsi="Arial" w:cs="Arial"/>
          <w:b/>
          <w:sz w:val="28"/>
          <w:szCs w:val="28"/>
        </w:rPr>
        <w:lastRenderedPageBreak/>
        <w:t>SECTION A</w:t>
      </w:r>
      <w:r w:rsidRPr="003A1AE7">
        <w:rPr>
          <w:rFonts w:ascii="Arial" w:hAnsi="Arial" w:cs="Arial"/>
          <w:b/>
          <w:sz w:val="28"/>
          <w:szCs w:val="28"/>
        </w:rPr>
        <w:tab/>
      </w:r>
      <w:r w:rsidRPr="003A1AE7">
        <w:rPr>
          <w:rFonts w:ascii="Arial" w:hAnsi="Arial" w:cs="Arial"/>
          <w:b/>
          <w:sz w:val="28"/>
          <w:szCs w:val="28"/>
        </w:rPr>
        <w:tab/>
      </w:r>
      <w:r w:rsidRPr="003A1AE7">
        <w:rPr>
          <w:rFonts w:ascii="Arial" w:hAnsi="Arial" w:cs="Arial"/>
          <w:b/>
          <w:sz w:val="28"/>
          <w:szCs w:val="28"/>
        </w:rPr>
        <w:tab/>
        <w:t>(60 MARKS)</w:t>
      </w:r>
    </w:p>
    <w:p w:rsidR="007D6EA5" w:rsidRPr="006D411F" w:rsidRDefault="007D6EA5" w:rsidP="006D411F">
      <w:pPr>
        <w:pStyle w:val="NoSpacing"/>
        <w:spacing w:line="360" w:lineRule="auto"/>
        <w:jc w:val="both"/>
        <w:rPr>
          <w:rFonts w:ascii="Arial" w:hAnsi="Arial" w:cs="Arial"/>
          <w:sz w:val="24"/>
          <w:szCs w:val="24"/>
        </w:rPr>
      </w:pPr>
    </w:p>
    <w:p w:rsidR="007D6EA5" w:rsidRPr="006D411F" w:rsidRDefault="007D6EA5" w:rsidP="006D411F">
      <w:pPr>
        <w:pStyle w:val="NoSpacing"/>
        <w:spacing w:line="360" w:lineRule="auto"/>
        <w:jc w:val="both"/>
        <w:rPr>
          <w:rFonts w:ascii="Arial" w:hAnsi="Arial" w:cs="Arial"/>
          <w:sz w:val="24"/>
          <w:szCs w:val="24"/>
        </w:rPr>
      </w:pPr>
      <w:r w:rsidRPr="006D411F">
        <w:rPr>
          <w:rFonts w:ascii="Arial" w:hAnsi="Arial" w:cs="Arial"/>
          <w:sz w:val="24"/>
          <w:szCs w:val="24"/>
        </w:rPr>
        <w:t xml:space="preserve">Answer </w:t>
      </w:r>
      <w:r w:rsidRPr="006D411F">
        <w:rPr>
          <w:rFonts w:ascii="Arial" w:hAnsi="Arial" w:cs="Arial"/>
          <w:b/>
          <w:sz w:val="24"/>
          <w:szCs w:val="24"/>
          <w:u w:val="single"/>
        </w:rPr>
        <w:t>ALL</w:t>
      </w:r>
      <w:r w:rsidRPr="006D411F">
        <w:rPr>
          <w:rFonts w:ascii="Arial" w:hAnsi="Arial" w:cs="Arial"/>
          <w:sz w:val="24"/>
          <w:szCs w:val="24"/>
        </w:rPr>
        <w:t xml:space="preserve"> questions from this section.</w:t>
      </w:r>
    </w:p>
    <w:p w:rsidR="007D6EA5" w:rsidRPr="006D411F" w:rsidRDefault="007D6EA5" w:rsidP="006D411F">
      <w:pPr>
        <w:autoSpaceDE w:val="0"/>
        <w:autoSpaceDN w:val="0"/>
        <w:adjustRightInd w:val="0"/>
        <w:spacing w:line="360" w:lineRule="auto"/>
        <w:jc w:val="both"/>
        <w:rPr>
          <w:rFonts w:ascii="Arial" w:hAnsi="Arial" w:cs="Arial"/>
          <w:b/>
          <w:bCs/>
        </w:rPr>
      </w:pPr>
    </w:p>
    <w:p w:rsidR="003A1AE7" w:rsidRPr="003A1AE7" w:rsidRDefault="007D6EA5" w:rsidP="003A1AE7">
      <w:pPr>
        <w:autoSpaceDE w:val="0"/>
        <w:autoSpaceDN w:val="0"/>
        <w:adjustRightInd w:val="0"/>
        <w:spacing w:line="276" w:lineRule="auto"/>
        <w:jc w:val="both"/>
        <w:rPr>
          <w:rFonts w:ascii="Arial" w:hAnsi="Arial" w:cs="Arial"/>
          <w:b/>
          <w:i/>
          <w:u w:val="single"/>
        </w:rPr>
      </w:pPr>
      <w:r w:rsidRPr="003A1AE7">
        <w:rPr>
          <w:rFonts w:ascii="Arial" w:hAnsi="Arial" w:cs="Arial"/>
          <w:b/>
          <w:bCs/>
        </w:rPr>
        <w:t>QUESTION 1</w:t>
      </w:r>
    </w:p>
    <w:p w:rsidR="009D6707" w:rsidRDefault="009D6707" w:rsidP="009D6707">
      <w:pPr>
        <w:pStyle w:val="ListParagraph"/>
        <w:numPr>
          <w:ilvl w:val="0"/>
          <w:numId w:val="24"/>
        </w:numPr>
        <w:ind w:left="547" w:hanging="547"/>
        <w:jc w:val="both"/>
        <w:rPr>
          <w:rFonts w:ascii="Arial" w:hAnsi="Arial" w:cs="Arial"/>
          <w:i/>
          <w:sz w:val="24"/>
          <w:szCs w:val="24"/>
        </w:rPr>
      </w:pPr>
      <w:r w:rsidRPr="009D6707">
        <w:rPr>
          <w:rFonts w:ascii="Arial" w:hAnsi="Arial" w:cs="Arial"/>
          <w:sz w:val="24"/>
          <w:szCs w:val="24"/>
        </w:rPr>
        <w:t xml:space="preserve">What are the </w:t>
      </w:r>
      <w:r w:rsidRPr="006055AC">
        <w:rPr>
          <w:rFonts w:ascii="Arial" w:hAnsi="Arial" w:cs="Arial"/>
          <w:b/>
          <w:sz w:val="24"/>
          <w:szCs w:val="24"/>
          <w:u w:val="single"/>
        </w:rPr>
        <w:t>two</w:t>
      </w:r>
      <w:r w:rsidRPr="009D6707">
        <w:rPr>
          <w:rFonts w:ascii="Arial" w:hAnsi="Arial" w:cs="Arial"/>
          <w:sz w:val="24"/>
          <w:szCs w:val="24"/>
        </w:rPr>
        <w:t xml:space="preserve"> special credit risks or challenges that a lending banker is faced with in the course of making a decision of whether or not to lend to a tobacco farmer?                                                                </w:t>
      </w:r>
      <w:r>
        <w:rPr>
          <w:rFonts w:ascii="Arial" w:hAnsi="Arial" w:cs="Arial"/>
          <w:sz w:val="24"/>
          <w:szCs w:val="24"/>
        </w:rPr>
        <w:t xml:space="preserve">                                    </w:t>
      </w:r>
      <w:r w:rsidRPr="009D6707">
        <w:rPr>
          <w:rFonts w:ascii="Arial" w:hAnsi="Arial" w:cs="Arial"/>
          <w:sz w:val="24"/>
          <w:szCs w:val="24"/>
        </w:rPr>
        <w:t xml:space="preserve"> </w:t>
      </w:r>
      <w:r w:rsidRPr="009D6707">
        <w:rPr>
          <w:rFonts w:ascii="Arial" w:hAnsi="Arial" w:cs="Arial"/>
          <w:i/>
          <w:sz w:val="24"/>
          <w:szCs w:val="24"/>
        </w:rPr>
        <w:t>(4 marks)</w:t>
      </w:r>
    </w:p>
    <w:p w:rsidR="009D6707" w:rsidRPr="009D6707" w:rsidRDefault="009D6707" w:rsidP="009D6707">
      <w:pPr>
        <w:pStyle w:val="ListParagraph"/>
        <w:ind w:left="547"/>
        <w:jc w:val="both"/>
        <w:rPr>
          <w:rFonts w:ascii="Arial" w:hAnsi="Arial" w:cs="Arial"/>
          <w:i/>
          <w:sz w:val="24"/>
          <w:szCs w:val="24"/>
        </w:rPr>
      </w:pPr>
    </w:p>
    <w:p w:rsidR="009D6707" w:rsidRPr="009D6707" w:rsidRDefault="009D6707" w:rsidP="009D6707">
      <w:pPr>
        <w:pStyle w:val="ListParagraph"/>
        <w:numPr>
          <w:ilvl w:val="0"/>
          <w:numId w:val="24"/>
        </w:numPr>
        <w:ind w:left="547" w:hanging="547"/>
        <w:jc w:val="both"/>
        <w:rPr>
          <w:rFonts w:ascii="Arial" w:hAnsi="Arial" w:cs="Arial"/>
          <w:sz w:val="24"/>
          <w:szCs w:val="24"/>
        </w:rPr>
      </w:pPr>
      <w:r w:rsidRPr="009D6707">
        <w:rPr>
          <w:rFonts w:ascii="Arial" w:hAnsi="Arial" w:cs="Arial"/>
          <w:sz w:val="24"/>
          <w:szCs w:val="24"/>
        </w:rPr>
        <w:t xml:space="preserve">Identify the </w:t>
      </w:r>
      <w:r w:rsidRPr="006055AC">
        <w:rPr>
          <w:rFonts w:ascii="Arial" w:hAnsi="Arial" w:cs="Arial"/>
          <w:b/>
          <w:sz w:val="24"/>
          <w:szCs w:val="24"/>
          <w:u w:val="single"/>
        </w:rPr>
        <w:t>three</w:t>
      </w:r>
      <w:r w:rsidRPr="009D6707">
        <w:rPr>
          <w:rFonts w:ascii="Arial" w:hAnsi="Arial" w:cs="Arial"/>
          <w:sz w:val="24"/>
          <w:szCs w:val="24"/>
        </w:rPr>
        <w:t xml:space="preserve"> criteria that are used when classifying businesses and state the value of such classification to a lending banker.</w:t>
      </w:r>
      <w:r w:rsidRPr="009D6707">
        <w:rPr>
          <w:rFonts w:ascii="Arial" w:hAnsi="Arial" w:cs="Arial"/>
          <w:sz w:val="24"/>
          <w:szCs w:val="24"/>
        </w:rPr>
        <w:tab/>
        <w:t xml:space="preserve"> </w:t>
      </w:r>
      <w:r>
        <w:rPr>
          <w:rFonts w:ascii="Arial" w:hAnsi="Arial" w:cs="Arial"/>
          <w:sz w:val="24"/>
          <w:szCs w:val="24"/>
        </w:rPr>
        <w:t xml:space="preserve">                                   </w:t>
      </w:r>
      <w:r w:rsidRPr="009D6707">
        <w:rPr>
          <w:rFonts w:ascii="Arial" w:hAnsi="Arial" w:cs="Arial"/>
          <w:i/>
          <w:sz w:val="24"/>
          <w:szCs w:val="24"/>
        </w:rPr>
        <w:t>(6</w:t>
      </w:r>
      <w:r>
        <w:rPr>
          <w:rFonts w:ascii="Arial" w:hAnsi="Arial" w:cs="Arial"/>
          <w:i/>
          <w:sz w:val="24"/>
          <w:szCs w:val="24"/>
        </w:rPr>
        <w:t xml:space="preserve"> </w:t>
      </w:r>
      <w:r w:rsidRPr="009D6707">
        <w:rPr>
          <w:rFonts w:ascii="Arial" w:hAnsi="Arial" w:cs="Arial"/>
          <w:i/>
          <w:sz w:val="24"/>
          <w:szCs w:val="24"/>
        </w:rPr>
        <w:t>marks)</w:t>
      </w:r>
      <w:r w:rsidRPr="009D6707">
        <w:rPr>
          <w:rFonts w:ascii="Arial" w:hAnsi="Arial" w:cs="Arial"/>
          <w:i/>
          <w:sz w:val="24"/>
          <w:szCs w:val="24"/>
        </w:rPr>
        <w:tab/>
      </w:r>
    </w:p>
    <w:p w:rsidR="009D6707" w:rsidRPr="009D6707" w:rsidRDefault="009D6707" w:rsidP="009D6707">
      <w:pPr>
        <w:pStyle w:val="ListParagraph"/>
        <w:rPr>
          <w:rFonts w:ascii="Arial" w:hAnsi="Arial" w:cs="Arial"/>
          <w:sz w:val="24"/>
          <w:szCs w:val="24"/>
        </w:rPr>
      </w:pPr>
    </w:p>
    <w:p w:rsidR="009D6707" w:rsidRPr="009D6707" w:rsidRDefault="009D6707" w:rsidP="009D6707">
      <w:pPr>
        <w:pStyle w:val="ListParagraph"/>
        <w:numPr>
          <w:ilvl w:val="0"/>
          <w:numId w:val="24"/>
        </w:numPr>
        <w:ind w:left="547" w:hanging="547"/>
        <w:jc w:val="both"/>
        <w:rPr>
          <w:rFonts w:ascii="Arial" w:hAnsi="Arial" w:cs="Arial"/>
          <w:i/>
          <w:sz w:val="24"/>
          <w:szCs w:val="24"/>
        </w:rPr>
      </w:pPr>
      <w:r w:rsidRPr="009D6707">
        <w:rPr>
          <w:rFonts w:ascii="Arial" w:hAnsi="Arial" w:cs="Arial"/>
          <w:sz w:val="24"/>
          <w:szCs w:val="24"/>
        </w:rPr>
        <w:t xml:space="preserve"> There is a caveat that applies to bank lending officials “thou shall not overindulge in your relationship with a borrower beyond that of a professional banker-customer relationship.” </w:t>
      </w:r>
      <w:r>
        <w:rPr>
          <w:rFonts w:ascii="Arial" w:hAnsi="Arial" w:cs="Arial"/>
          <w:sz w:val="24"/>
          <w:szCs w:val="24"/>
        </w:rPr>
        <w:t xml:space="preserve"> </w:t>
      </w:r>
      <w:r w:rsidRPr="009D6707">
        <w:rPr>
          <w:rFonts w:ascii="Arial" w:hAnsi="Arial" w:cs="Arial"/>
          <w:sz w:val="24"/>
          <w:szCs w:val="24"/>
        </w:rPr>
        <w:t>Of what relevance is this caveat?</w:t>
      </w:r>
      <w:r w:rsidRPr="009D6707">
        <w:rPr>
          <w:rFonts w:ascii="Arial" w:hAnsi="Arial" w:cs="Arial"/>
          <w:sz w:val="24"/>
          <w:szCs w:val="24"/>
        </w:rPr>
        <w:tab/>
      </w:r>
      <w:r>
        <w:rPr>
          <w:rFonts w:ascii="Arial" w:hAnsi="Arial" w:cs="Arial"/>
          <w:sz w:val="24"/>
          <w:szCs w:val="24"/>
        </w:rPr>
        <w:t xml:space="preserve">   </w:t>
      </w:r>
      <w:r w:rsidRPr="009D6707">
        <w:rPr>
          <w:rFonts w:ascii="Arial" w:hAnsi="Arial" w:cs="Arial"/>
          <w:i/>
          <w:sz w:val="24"/>
          <w:szCs w:val="24"/>
        </w:rPr>
        <w:t>(5 marks)</w:t>
      </w:r>
    </w:p>
    <w:p w:rsidR="003A1AE7" w:rsidRPr="000D71FB" w:rsidRDefault="000D71FB" w:rsidP="009D6707">
      <w:pPr>
        <w:pStyle w:val="ListParagraph"/>
        <w:spacing w:after="160"/>
        <w:ind w:left="360"/>
        <w:jc w:val="both"/>
        <w:rPr>
          <w:rFonts w:ascii="Arial" w:hAnsi="Arial" w:cs="Arial"/>
          <w:b/>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9D6707">
        <w:rPr>
          <w:rFonts w:ascii="Arial" w:hAnsi="Arial" w:cs="Arial"/>
          <w:sz w:val="24"/>
          <w:szCs w:val="24"/>
        </w:rPr>
        <w:t xml:space="preserve">                                            </w:t>
      </w:r>
      <w:r w:rsidRPr="000D71FB">
        <w:rPr>
          <w:rFonts w:ascii="Arial" w:hAnsi="Arial" w:cs="Arial"/>
          <w:b/>
          <w:sz w:val="24"/>
          <w:szCs w:val="24"/>
        </w:rPr>
        <w:t>(Total 15 marks)</w:t>
      </w:r>
    </w:p>
    <w:p w:rsidR="000D71FB" w:rsidRDefault="000D71FB" w:rsidP="003A1AE7">
      <w:pPr>
        <w:spacing w:after="160" w:line="276" w:lineRule="auto"/>
        <w:jc w:val="both"/>
        <w:rPr>
          <w:rFonts w:ascii="Arial" w:hAnsi="Arial" w:cs="Arial"/>
          <w:b/>
        </w:rPr>
      </w:pPr>
    </w:p>
    <w:p w:rsidR="003A1AE7" w:rsidRDefault="003A1AE7" w:rsidP="003A1AE7">
      <w:pPr>
        <w:spacing w:after="160" w:line="276" w:lineRule="auto"/>
        <w:jc w:val="both"/>
        <w:rPr>
          <w:rFonts w:ascii="Arial" w:hAnsi="Arial" w:cs="Arial"/>
          <w:b/>
        </w:rPr>
      </w:pPr>
      <w:r w:rsidRPr="003A1AE7">
        <w:rPr>
          <w:rFonts w:ascii="Arial" w:hAnsi="Arial" w:cs="Arial"/>
          <w:b/>
        </w:rPr>
        <w:t>QUESTION 2</w:t>
      </w:r>
    </w:p>
    <w:p w:rsidR="009D6707" w:rsidRDefault="009D6707" w:rsidP="009D6707">
      <w:pPr>
        <w:pStyle w:val="ListParagraph"/>
        <w:numPr>
          <w:ilvl w:val="0"/>
          <w:numId w:val="25"/>
        </w:numPr>
        <w:ind w:left="540" w:hanging="540"/>
        <w:jc w:val="both"/>
        <w:rPr>
          <w:rFonts w:ascii="Arial" w:hAnsi="Arial" w:cs="Arial"/>
          <w:i/>
          <w:sz w:val="24"/>
          <w:szCs w:val="24"/>
        </w:rPr>
      </w:pPr>
      <w:r w:rsidRPr="009D6707">
        <w:rPr>
          <w:rFonts w:ascii="Arial" w:hAnsi="Arial" w:cs="Arial"/>
          <w:sz w:val="24"/>
          <w:szCs w:val="24"/>
        </w:rPr>
        <w:t xml:space="preserve">What are the </w:t>
      </w:r>
      <w:r w:rsidRPr="006055AC">
        <w:rPr>
          <w:rFonts w:ascii="Arial" w:hAnsi="Arial" w:cs="Arial"/>
          <w:b/>
          <w:sz w:val="24"/>
          <w:szCs w:val="24"/>
          <w:u w:val="single"/>
        </w:rPr>
        <w:t>three</w:t>
      </w:r>
      <w:r w:rsidRPr="009D6707">
        <w:rPr>
          <w:rFonts w:ascii="Arial" w:hAnsi="Arial" w:cs="Arial"/>
          <w:sz w:val="24"/>
          <w:szCs w:val="24"/>
        </w:rPr>
        <w:t xml:space="preserve"> critical factors that must be considered when managing bank liquidity?</w:t>
      </w:r>
      <w:r w:rsidRPr="009D6707">
        <w:rPr>
          <w:rFonts w:ascii="Arial" w:hAnsi="Arial" w:cs="Arial"/>
          <w:sz w:val="24"/>
          <w:szCs w:val="24"/>
        </w:rPr>
        <w:tab/>
      </w:r>
      <w:r w:rsidRPr="009D6707">
        <w:rPr>
          <w:rFonts w:ascii="Arial" w:hAnsi="Arial" w:cs="Arial"/>
          <w:sz w:val="24"/>
          <w:szCs w:val="24"/>
        </w:rPr>
        <w:tab/>
      </w:r>
      <w:r w:rsidRPr="009D6707">
        <w:rPr>
          <w:rFonts w:ascii="Arial" w:hAnsi="Arial" w:cs="Arial"/>
          <w:sz w:val="24"/>
          <w:szCs w:val="24"/>
        </w:rPr>
        <w:tab/>
      </w:r>
      <w:r w:rsidRPr="009D6707">
        <w:rPr>
          <w:rFonts w:ascii="Arial" w:hAnsi="Arial" w:cs="Arial"/>
          <w:sz w:val="24"/>
          <w:szCs w:val="24"/>
        </w:rPr>
        <w:tab/>
      </w:r>
      <w:r w:rsidRPr="009D6707">
        <w:rPr>
          <w:rFonts w:ascii="Arial" w:hAnsi="Arial" w:cs="Arial"/>
          <w:sz w:val="24"/>
          <w:szCs w:val="24"/>
        </w:rPr>
        <w:tab/>
      </w:r>
      <w:r w:rsidRPr="009D6707">
        <w:rPr>
          <w:rFonts w:ascii="Arial" w:hAnsi="Arial" w:cs="Arial"/>
          <w:sz w:val="24"/>
          <w:szCs w:val="24"/>
        </w:rPr>
        <w:tab/>
      </w:r>
      <w:r>
        <w:rPr>
          <w:rFonts w:ascii="Arial" w:hAnsi="Arial" w:cs="Arial"/>
          <w:sz w:val="24"/>
          <w:szCs w:val="24"/>
        </w:rPr>
        <w:t xml:space="preserve">                                    </w:t>
      </w:r>
      <w:r w:rsidRPr="009D6707">
        <w:rPr>
          <w:rFonts w:ascii="Arial" w:hAnsi="Arial" w:cs="Arial"/>
          <w:i/>
          <w:sz w:val="24"/>
          <w:szCs w:val="24"/>
        </w:rPr>
        <w:t>(6</w:t>
      </w:r>
      <w:r>
        <w:rPr>
          <w:rFonts w:ascii="Arial" w:hAnsi="Arial" w:cs="Arial"/>
          <w:i/>
          <w:sz w:val="24"/>
          <w:szCs w:val="24"/>
        </w:rPr>
        <w:t xml:space="preserve"> </w:t>
      </w:r>
      <w:r w:rsidRPr="009D6707">
        <w:rPr>
          <w:rFonts w:ascii="Arial" w:hAnsi="Arial" w:cs="Arial"/>
          <w:i/>
          <w:sz w:val="24"/>
          <w:szCs w:val="24"/>
        </w:rPr>
        <w:t>marks)</w:t>
      </w:r>
    </w:p>
    <w:p w:rsidR="009D6707" w:rsidRPr="009D6707" w:rsidRDefault="009D6707" w:rsidP="009D6707">
      <w:pPr>
        <w:pStyle w:val="ListParagraph"/>
        <w:ind w:left="540"/>
        <w:jc w:val="both"/>
        <w:rPr>
          <w:rFonts w:ascii="Arial" w:hAnsi="Arial" w:cs="Arial"/>
          <w:i/>
          <w:sz w:val="24"/>
          <w:szCs w:val="24"/>
        </w:rPr>
      </w:pPr>
    </w:p>
    <w:p w:rsidR="009D6707" w:rsidRDefault="009D6707" w:rsidP="009D6707">
      <w:pPr>
        <w:pStyle w:val="ListParagraph"/>
        <w:numPr>
          <w:ilvl w:val="0"/>
          <w:numId w:val="25"/>
        </w:numPr>
        <w:ind w:left="540" w:hanging="540"/>
        <w:jc w:val="both"/>
        <w:rPr>
          <w:rFonts w:ascii="Arial" w:hAnsi="Arial" w:cs="Arial"/>
          <w:i/>
          <w:sz w:val="24"/>
          <w:szCs w:val="24"/>
        </w:rPr>
      </w:pPr>
      <w:r w:rsidRPr="009D6707">
        <w:rPr>
          <w:rFonts w:ascii="Arial" w:hAnsi="Arial" w:cs="Arial"/>
          <w:sz w:val="24"/>
          <w:szCs w:val="24"/>
        </w:rPr>
        <w:t xml:space="preserve">Briefly comment on </w:t>
      </w:r>
      <w:r w:rsidRPr="009D6707">
        <w:rPr>
          <w:rFonts w:ascii="Arial" w:hAnsi="Arial" w:cs="Arial"/>
          <w:b/>
          <w:sz w:val="24"/>
          <w:szCs w:val="24"/>
          <w:u w:val="single"/>
        </w:rPr>
        <w:t>four</w:t>
      </w:r>
      <w:r w:rsidRPr="009D6707">
        <w:rPr>
          <w:rFonts w:ascii="Arial" w:hAnsi="Arial" w:cs="Arial"/>
          <w:sz w:val="24"/>
          <w:szCs w:val="24"/>
        </w:rPr>
        <w:t xml:space="preserve"> functions that bank liquidity performs</w:t>
      </w:r>
      <w:r>
        <w:rPr>
          <w:rFonts w:ascii="Arial" w:hAnsi="Arial" w:cs="Arial"/>
          <w:sz w:val="24"/>
          <w:szCs w:val="24"/>
        </w:rPr>
        <w:t xml:space="preserve">.               </w:t>
      </w:r>
      <w:r w:rsidRPr="009D6707">
        <w:rPr>
          <w:rFonts w:ascii="Arial" w:hAnsi="Arial" w:cs="Arial"/>
          <w:i/>
          <w:sz w:val="24"/>
          <w:szCs w:val="24"/>
        </w:rPr>
        <w:t>(4</w:t>
      </w:r>
      <w:r>
        <w:rPr>
          <w:rFonts w:ascii="Arial" w:hAnsi="Arial" w:cs="Arial"/>
          <w:i/>
          <w:sz w:val="24"/>
          <w:szCs w:val="24"/>
        </w:rPr>
        <w:t xml:space="preserve"> </w:t>
      </w:r>
      <w:r w:rsidRPr="009D6707">
        <w:rPr>
          <w:rFonts w:ascii="Arial" w:hAnsi="Arial" w:cs="Arial"/>
          <w:i/>
          <w:sz w:val="24"/>
          <w:szCs w:val="24"/>
        </w:rPr>
        <w:t>marks)</w:t>
      </w:r>
    </w:p>
    <w:p w:rsidR="009D6707" w:rsidRPr="009D6707" w:rsidRDefault="009D6707" w:rsidP="009D6707">
      <w:pPr>
        <w:pStyle w:val="ListParagraph"/>
        <w:rPr>
          <w:rFonts w:ascii="Arial" w:hAnsi="Arial" w:cs="Arial"/>
          <w:i/>
          <w:sz w:val="24"/>
          <w:szCs w:val="24"/>
        </w:rPr>
      </w:pPr>
    </w:p>
    <w:p w:rsidR="009D6707" w:rsidRPr="00BD1B88" w:rsidRDefault="009D6707" w:rsidP="009D6707">
      <w:pPr>
        <w:pStyle w:val="ListParagraph"/>
        <w:numPr>
          <w:ilvl w:val="0"/>
          <w:numId w:val="25"/>
        </w:numPr>
        <w:ind w:left="540" w:hanging="540"/>
        <w:jc w:val="both"/>
        <w:rPr>
          <w:rFonts w:ascii="Times New Roman" w:hAnsi="Times New Roman"/>
          <w:i/>
          <w:sz w:val="28"/>
          <w:szCs w:val="28"/>
        </w:rPr>
      </w:pPr>
      <w:r w:rsidRPr="009D6707">
        <w:rPr>
          <w:rFonts w:ascii="Arial" w:hAnsi="Arial" w:cs="Arial"/>
          <w:sz w:val="24"/>
          <w:szCs w:val="24"/>
        </w:rPr>
        <w:t xml:space="preserve">Identify and briefly comment on </w:t>
      </w:r>
      <w:r w:rsidRPr="009D6707">
        <w:rPr>
          <w:rFonts w:ascii="Arial" w:hAnsi="Arial" w:cs="Arial"/>
          <w:b/>
          <w:sz w:val="24"/>
          <w:szCs w:val="24"/>
          <w:u w:val="single"/>
        </w:rPr>
        <w:t>five</w:t>
      </w:r>
      <w:r w:rsidRPr="009D6707">
        <w:rPr>
          <w:rFonts w:ascii="Arial" w:hAnsi="Arial" w:cs="Arial"/>
          <w:sz w:val="24"/>
          <w:szCs w:val="24"/>
        </w:rPr>
        <w:t xml:space="preserve"> factors that are normally associated with bank illiquidity.</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9D6707">
        <w:rPr>
          <w:rFonts w:ascii="Arial" w:hAnsi="Arial" w:cs="Arial"/>
          <w:sz w:val="24"/>
          <w:szCs w:val="24"/>
        </w:rPr>
        <w:tab/>
      </w:r>
      <w:r>
        <w:rPr>
          <w:rFonts w:ascii="Arial" w:hAnsi="Arial" w:cs="Arial"/>
          <w:sz w:val="24"/>
          <w:szCs w:val="24"/>
        </w:rPr>
        <w:t xml:space="preserve">                                    </w:t>
      </w:r>
      <w:r w:rsidRPr="009D6707">
        <w:rPr>
          <w:rFonts w:ascii="Arial" w:hAnsi="Arial" w:cs="Arial"/>
          <w:i/>
          <w:sz w:val="24"/>
          <w:szCs w:val="24"/>
        </w:rPr>
        <w:t>(5</w:t>
      </w:r>
      <w:r>
        <w:rPr>
          <w:rFonts w:ascii="Arial" w:hAnsi="Arial" w:cs="Arial"/>
          <w:i/>
          <w:sz w:val="24"/>
          <w:szCs w:val="24"/>
        </w:rPr>
        <w:t xml:space="preserve"> </w:t>
      </w:r>
      <w:r w:rsidRPr="009D6707">
        <w:rPr>
          <w:rFonts w:ascii="Arial" w:hAnsi="Arial" w:cs="Arial"/>
          <w:i/>
          <w:sz w:val="24"/>
          <w:szCs w:val="24"/>
        </w:rPr>
        <w:t>marks)</w:t>
      </w:r>
    </w:p>
    <w:p w:rsidR="00A769AE" w:rsidRPr="00A769AE" w:rsidRDefault="00A769AE" w:rsidP="00A769AE">
      <w:pPr>
        <w:ind w:left="7200"/>
        <w:jc w:val="both"/>
        <w:rPr>
          <w:rFonts w:ascii="Arial" w:hAnsi="Arial" w:cs="Arial"/>
          <w:b/>
        </w:rPr>
      </w:pPr>
      <w:r>
        <w:rPr>
          <w:rFonts w:ascii="Arial" w:hAnsi="Arial" w:cs="Arial"/>
          <w:b/>
        </w:rPr>
        <w:t xml:space="preserve">  </w:t>
      </w:r>
      <w:r w:rsidRPr="00A769AE">
        <w:rPr>
          <w:rFonts w:ascii="Arial" w:hAnsi="Arial" w:cs="Arial"/>
          <w:b/>
        </w:rPr>
        <w:t>(Total 15 marks)</w:t>
      </w:r>
    </w:p>
    <w:p w:rsidR="00A769AE" w:rsidRPr="00A769AE" w:rsidRDefault="00A769AE" w:rsidP="00A769AE">
      <w:pPr>
        <w:spacing w:line="276" w:lineRule="auto"/>
        <w:jc w:val="both"/>
        <w:rPr>
          <w:rFonts w:ascii="Arial" w:hAnsi="Arial" w:cs="Arial"/>
        </w:rPr>
      </w:pPr>
    </w:p>
    <w:p w:rsidR="003A1AE7" w:rsidRDefault="003A1AE7" w:rsidP="003A1AE7">
      <w:pPr>
        <w:pStyle w:val="ListParagraph"/>
        <w:ind w:left="0"/>
        <w:jc w:val="both"/>
        <w:rPr>
          <w:rFonts w:ascii="Arial" w:hAnsi="Arial" w:cs="Arial"/>
          <w:b/>
          <w:sz w:val="24"/>
          <w:szCs w:val="24"/>
        </w:rPr>
      </w:pPr>
      <w:r w:rsidRPr="003A1AE7">
        <w:rPr>
          <w:rFonts w:ascii="Arial" w:hAnsi="Arial" w:cs="Arial"/>
          <w:b/>
          <w:sz w:val="24"/>
          <w:szCs w:val="24"/>
        </w:rPr>
        <w:t>QUESTION 3</w:t>
      </w:r>
    </w:p>
    <w:p w:rsidR="00556613" w:rsidRDefault="00556613" w:rsidP="00556613">
      <w:pPr>
        <w:pStyle w:val="ListParagraph"/>
        <w:numPr>
          <w:ilvl w:val="0"/>
          <w:numId w:val="26"/>
        </w:numPr>
        <w:ind w:left="540" w:hanging="540"/>
        <w:jc w:val="both"/>
        <w:rPr>
          <w:rFonts w:ascii="Arial" w:hAnsi="Arial" w:cs="Arial"/>
          <w:i/>
          <w:sz w:val="24"/>
          <w:szCs w:val="24"/>
        </w:rPr>
      </w:pPr>
      <w:r w:rsidRPr="00556613">
        <w:rPr>
          <w:rFonts w:ascii="Arial" w:hAnsi="Arial" w:cs="Arial"/>
          <w:sz w:val="24"/>
          <w:szCs w:val="24"/>
        </w:rPr>
        <w:t>What are the problems that are associated with businesses that continue carrying too much stock?</w:t>
      </w:r>
      <w:r w:rsidRPr="00556613">
        <w:rPr>
          <w:rFonts w:ascii="Arial" w:hAnsi="Arial" w:cs="Arial"/>
          <w:sz w:val="24"/>
          <w:szCs w:val="24"/>
        </w:rPr>
        <w:tab/>
      </w:r>
      <w:r w:rsidRPr="00556613">
        <w:rPr>
          <w:rFonts w:ascii="Arial" w:hAnsi="Arial" w:cs="Arial"/>
          <w:sz w:val="24"/>
          <w:szCs w:val="24"/>
        </w:rPr>
        <w:tab/>
      </w:r>
      <w:r w:rsidRPr="00556613">
        <w:rPr>
          <w:rFonts w:ascii="Arial" w:hAnsi="Arial" w:cs="Arial"/>
          <w:sz w:val="24"/>
          <w:szCs w:val="24"/>
        </w:rPr>
        <w:tab/>
      </w:r>
      <w:r w:rsidRPr="00556613">
        <w:rPr>
          <w:rFonts w:ascii="Arial" w:hAnsi="Arial" w:cs="Arial"/>
          <w:sz w:val="24"/>
          <w:szCs w:val="24"/>
        </w:rPr>
        <w:tab/>
      </w:r>
      <w:r w:rsidRPr="00556613">
        <w:rPr>
          <w:rFonts w:ascii="Arial" w:hAnsi="Arial" w:cs="Arial"/>
          <w:sz w:val="24"/>
          <w:szCs w:val="24"/>
        </w:rPr>
        <w:tab/>
      </w:r>
      <w:r w:rsidRPr="00556613">
        <w:rPr>
          <w:rFonts w:ascii="Arial" w:hAnsi="Arial" w:cs="Arial"/>
          <w:sz w:val="24"/>
          <w:szCs w:val="24"/>
        </w:rPr>
        <w:tab/>
      </w:r>
      <w:r>
        <w:rPr>
          <w:rFonts w:ascii="Arial" w:hAnsi="Arial" w:cs="Arial"/>
          <w:sz w:val="24"/>
          <w:szCs w:val="24"/>
        </w:rPr>
        <w:t xml:space="preserve">              </w:t>
      </w:r>
      <w:r w:rsidRPr="00556613">
        <w:rPr>
          <w:rFonts w:ascii="Arial" w:hAnsi="Arial" w:cs="Arial"/>
          <w:i/>
          <w:sz w:val="24"/>
          <w:szCs w:val="24"/>
        </w:rPr>
        <w:t>(5 marks)</w:t>
      </w:r>
    </w:p>
    <w:p w:rsidR="00556613" w:rsidRPr="00556613" w:rsidRDefault="00556613" w:rsidP="00556613">
      <w:pPr>
        <w:pStyle w:val="ListParagraph"/>
        <w:ind w:left="540"/>
        <w:jc w:val="both"/>
        <w:rPr>
          <w:rFonts w:ascii="Arial" w:hAnsi="Arial" w:cs="Arial"/>
          <w:i/>
          <w:sz w:val="24"/>
          <w:szCs w:val="24"/>
        </w:rPr>
      </w:pPr>
    </w:p>
    <w:p w:rsidR="00556613" w:rsidRDefault="00556613" w:rsidP="00556613">
      <w:pPr>
        <w:pStyle w:val="ListParagraph"/>
        <w:numPr>
          <w:ilvl w:val="0"/>
          <w:numId w:val="26"/>
        </w:numPr>
        <w:ind w:left="540" w:hanging="540"/>
        <w:jc w:val="both"/>
        <w:rPr>
          <w:rFonts w:ascii="Arial" w:hAnsi="Arial" w:cs="Arial"/>
          <w:i/>
          <w:sz w:val="24"/>
          <w:szCs w:val="24"/>
        </w:rPr>
      </w:pPr>
      <w:r w:rsidRPr="00556613">
        <w:rPr>
          <w:rFonts w:ascii="Arial" w:hAnsi="Arial" w:cs="Arial"/>
          <w:sz w:val="24"/>
          <w:szCs w:val="24"/>
        </w:rPr>
        <w:t xml:space="preserve">Explain the </w:t>
      </w:r>
      <w:r w:rsidRPr="006055AC">
        <w:rPr>
          <w:rFonts w:ascii="Arial" w:hAnsi="Arial" w:cs="Arial"/>
          <w:b/>
          <w:sz w:val="24"/>
          <w:szCs w:val="24"/>
          <w:u w:val="single"/>
        </w:rPr>
        <w:t>two</w:t>
      </w:r>
      <w:r w:rsidRPr="00556613">
        <w:rPr>
          <w:rFonts w:ascii="Arial" w:hAnsi="Arial" w:cs="Arial"/>
          <w:sz w:val="24"/>
          <w:szCs w:val="24"/>
        </w:rPr>
        <w:t xml:space="preserve"> beneficial outcomes to a business that exercises effective control over its overheads and operational expenses?</w:t>
      </w:r>
      <w:r w:rsidRPr="00556613">
        <w:rPr>
          <w:rFonts w:ascii="Arial" w:hAnsi="Arial" w:cs="Arial"/>
          <w:sz w:val="24"/>
          <w:szCs w:val="24"/>
        </w:rPr>
        <w:tab/>
      </w:r>
      <w:r>
        <w:rPr>
          <w:rFonts w:ascii="Arial" w:hAnsi="Arial" w:cs="Arial"/>
          <w:sz w:val="24"/>
          <w:szCs w:val="24"/>
        </w:rPr>
        <w:t xml:space="preserve">                                    </w:t>
      </w:r>
      <w:r w:rsidRPr="00556613">
        <w:rPr>
          <w:rFonts w:ascii="Arial" w:hAnsi="Arial" w:cs="Arial"/>
          <w:i/>
          <w:sz w:val="24"/>
          <w:szCs w:val="24"/>
        </w:rPr>
        <w:t>(4 marks)</w:t>
      </w:r>
    </w:p>
    <w:p w:rsidR="00556613" w:rsidRPr="00556613" w:rsidRDefault="00556613" w:rsidP="00556613">
      <w:pPr>
        <w:pStyle w:val="ListParagraph"/>
        <w:rPr>
          <w:rFonts w:ascii="Arial" w:hAnsi="Arial" w:cs="Arial"/>
          <w:i/>
          <w:sz w:val="24"/>
          <w:szCs w:val="24"/>
        </w:rPr>
      </w:pPr>
    </w:p>
    <w:p w:rsidR="00556613" w:rsidRPr="00556613" w:rsidRDefault="00556613" w:rsidP="00556613">
      <w:pPr>
        <w:pStyle w:val="ListParagraph"/>
        <w:numPr>
          <w:ilvl w:val="0"/>
          <w:numId w:val="26"/>
        </w:numPr>
        <w:ind w:left="540" w:hanging="540"/>
        <w:jc w:val="both"/>
        <w:rPr>
          <w:rFonts w:ascii="Arial" w:hAnsi="Arial" w:cs="Arial"/>
          <w:sz w:val="24"/>
          <w:szCs w:val="24"/>
        </w:rPr>
      </w:pPr>
      <w:r w:rsidRPr="00556613">
        <w:rPr>
          <w:rFonts w:ascii="Arial" w:hAnsi="Arial" w:cs="Arial"/>
          <w:sz w:val="24"/>
          <w:szCs w:val="24"/>
        </w:rPr>
        <w:t>What is the major advantage and disadvantage of the adoption of the Conservative Approach to the financing of Working Capital?</w:t>
      </w:r>
      <w:r w:rsidRPr="00556613">
        <w:rPr>
          <w:rFonts w:ascii="Arial" w:hAnsi="Arial" w:cs="Arial"/>
          <w:sz w:val="24"/>
          <w:szCs w:val="24"/>
        </w:rPr>
        <w:tab/>
      </w:r>
      <w:r>
        <w:rPr>
          <w:rFonts w:ascii="Arial" w:hAnsi="Arial" w:cs="Arial"/>
          <w:sz w:val="24"/>
          <w:szCs w:val="24"/>
        </w:rPr>
        <w:t xml:space="preserve">              </w:t>
      </w:r>
      <w:r w:rsidRPr="00556613">
        <w:rPr>
          <w:rFonts w:ascii="Arial" w:hAnsi="Arial" w:cs="Arial"/>
          <w:i/>
          <w:sz w:val="24"/>
          <w:szCs w:val="24"/>
        </w:rPr>
        <w:t>(6 marks</w:t>
      </w:r>
      <w:r w:rsidRPr="00556613">
        <w:rPr>
          <w:rFonts w:ascii="Arial" w:hAnsi="Arial" w:cs="Arial"/>
          <w:sz w:val="24"/>
          <w:szCs w:val="24"/>
        </w:rPr>
        <w:t>)</w:t>
      </w:r>
    </w:p>
    <w:p w:rsidR="00EA52D4" w:rsidRPr="00EA52D4" w:rsidRDefault="00EA52D4" w:rsidP="00EA52D4">
      <w:pPr>
        <w:spacing w:line="276" w:lineRule="auto"/>
        <w:ind w:left="7200"/>
        <w:jc w:val="both"/>
        <w:rPr>
          <w:rFonts w:ascii="Arial" w:hAnsi="Arial" w:cs="Arial"/>
          <w:b/>
        </w:rPr>
      </w:pPr>
      <w:r w:rsidRPr="00EA52D4">
        <w:rPr>
          <w:rFonts w:ascii="Arial" w:hAnsi="Arial" w:cs="Arial"/>
          <w:b/>
        </w:rPr>
        <w:t>(Total 15 marks)</w:t>
      </w:r>
    </w:p>
    <w:p w:rsidR="004E084A" w:rsidRDefault="004E084A" w:rsidP="003A1AE7">
      <w:pPr>
        <w:pStyle w:val="ListParagraph"/>
        <w:ind w:left="0"/>
        <w:jc w:val="both"/>
        <w:rPr>
          <w:rFonts w:ascii="Arial" w:hAnsi="Arial" w:cs="Arial"/>
          <w:b/>
          <w:sz w:val="24"/>
          <w:szCs w:val="24"/>
        </w:rPr>
      </w:pPr>
    </w:p>
    <w:p w:rsidR="003A1AE7" w:rsidRDefault="003A1AE7" w:rsidP="003A1AE7">
      <w:pPr>
        <w:pStyle w:val="ListParagraph"/>
        <w:ind w:left="0"/>
        <w:jc w:val="both"/>
        <w:rPr>
          <w:rFonts w:ascii="Arial" w:hAnsi="Arial" w:cs="Arial"/>
          <w:b/>
          <w:sz w:val="24"/>
          <w:szCs w:val="24"/>
        </w:rPr>
      </w:pPr>
      <w:r w:rsidRPr="003A1AE7">
        <w:rPr>
          <w:rFonts w:ascii="Arial" w:hAnsi="Arial" w:cs="Arial"/>
          <w:b/>
          <w:sz w:val="24"/>
          <w:szCs w:val="24"/>
        </w:rPr>
        <w:t>QUESTION 4</w:t>
      </w:r>
      <w:r w:rsidR="000F2D5A">
        <w:rPr>
          <w:rFonts w:ascii="Arial" w:hAnsi="Arial" w:cs="Arial"/>
          <w:b/>
          <w:sz w:val="24"/>
          <w:szCs w:val="24"/>
        </w:rPr>
        <w:t xml:space="preserve"> </w:t>
      </w:r>
    </w:p>
    <w:p w:rsidR="00ED35EC" w:rsidRPr="00ED35EC" w:rsidRDefault="00ED35EC" w:rsidP="00ED35EC">
      <w:pPr>
        <w:spacing w:line="276" w:lineRule="auto"/>
        <w:jc w:val="both"/>
        <w:rPr>
          <w:rFonts w:ascii="Arial" w:hAnsi="Arial" w:cs="Arial"/>
        </w:rPr>
      </w:pPr>
      <w:r w:rsidRPr="00ED35EC">
        <w:rPr>
          <w:rFonts w:ascii="Arial" w:hAnsi="Arial" w:cs="Arial"/>
        </w:rPr>
        <w:t>Kanengo Purewater and Mzuzu Butter Ltd are currently negotiating borrowing arrangements from your bank.  The following are summaries of balance sheets and revenue accounts for the year ended 31 December, 2008.</w:t>
      </w:r>
    </w:p>
    <w:p w:rsidR="00ED35EC" w:rsidRPr="00ED35EC" w:rsidRDefault="00ED35EC" w:rsidP="00ED35EC">
      <w:pPr>
        <w:spacing w:line="276" w:lineRule="auto"/>
        <w:jc w:val="both"/>
        <w:rPr>
          <w:rFonts w:ascii="Arial" w:hAnsi="Arial" w:cs="Arial"/>
        </w:rPr>
      </w:pPr>
    </w:p>
    <w:p w:rsidR="00ED35EC" w:rsidRPr="00ED35EC" w:rsidRDefault="00ED35EC" w:rsidP="00ED35EC">
      <w:pPr>
        <w:spacing w:line="276" w:lineRule="auto"/>
        <w:jc w:val="both"/>
        <w:rPr>
          <w:rFonts w:ascii="Arial" w:hAnsi="Arial" w:cs="Arial"/>
        </w:rPr>
      </w:pPr>
      <w:r w:rsidRPr="00ED35EC">
        <w:rPr>
          <w:rFonts w:ascii="Arial" w:hAnsi="Arial" w:cs="Arial"/>
          <w:b/>
          <w:u w:val="single"/>
        </w:rPr>
        <w:t>Balance Sheet</w:t>
      </w:r>
      <w:r w:rsidRPr="00ED35EC">
        <w:rPr>
          <w:rFonts w:ascii="Arial" w:hAnsi="Arial" w:cs="Arial"/>
        </w:rPr>
        <w:tab/>
      </w:r>
      <w:r w:rsidRPr="00ED35EC">
        <w:rPr>
          <w:rFonts w:ascii="Arial" w:hAnsi="Arial" w:cs="Arial"/>
        </w:rPr>
        <w:tab/>
      </w:r>
      <w:r w:rsidRPr="00ED35EC">
        <w:rPr>
          <w:rFonts w:ascii="Arial" w:hAnsi="Arial" w:cs="Arial"/>
          <w:b/>
          <w:u w:val="single"/>
        </w:rPr>
        <w:t>Kanengo Pure Water Ltd</w:t>
      </w:r>
      <w:r w:rsidRPr="00ED35EC">
        <w:rPr>
          <w:rFonts w:ascii="Arial" w:hAnsi="Arial" w:cs="Arial"/>
        </w:rPr>
        <w:tab/>
      </w:r>
      <w:r w:rsidRPr="00ED35EC">
        <w:rPr>
          <w:rFonts w:ascii="Arial" w:hAnsi="Arial" w:cs="Arial"/>
        </w:rPr>
        <w:tab/>
      </w:r>
      <w:r w:rsidRPr="00ED35EC">
        <w:rPr>
          <w:rFonts w:ascii="Arial" w:hAnsi="Arial" w:cs="Arial"/>
          <w:b/>
          <w:u w:val="single"/>
        </w:rPr>
        <w:t>Mzuzu Butter Ltd</w:t>
      </w:r>
    </w:p>
    <w:p w:rsidR="00ED35EC" w:rsidRPr="00ED35EC" w:rsidRDefault="00ED35EC" w:rsidP="00ED35EC">
      <w:pPr>
        <w:spacing w:line="276" w:lineRule="auto"/>
        <w:jc w:val="both"/>
        <w:rPr>
          <w:rFonts w:ascii="Arial" w:hAnsi="Arial" w:cs="Arial"/>
        </w:rPr>
      </w:pP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t xml:space="preserve">      </w:t>
      </w:r>
      <w:r w:rsidRPr="00ED35EC">
        <w:rPr>
          <w:rFonts w:ascii="Arial" w:hAnsi="Arial" w:cs="Arial"/>
        </w:rPr>
        <w:tab/>
      </w:r>
      <w:r w:rsidRPr="00ED35EC">
        <w:rPr>
          <w:rFonts w:ascii="Arial" w:hAnsi="Arial" w:cs="Arial"/>
        </w:rPr>
        <w:tab/>
        <w:t xml:space="preserve">      (K’000)</w:t>
      </w:r>
      <w:r w:rsidRPr="00ED35EC">
        <w:rPr>
          <w:rFonts w:ascii="Arial" w:hAnsi="Arial" w:cs="Arial"/>
        </w:rPr>
        <w:tab/>
      </w:r>
      <w:r w:rsidRPr="00ED35EC">
        <w:rPr>
          <w:rFonts w:ascii="Arial" w:hAnsi="Arial" w:cs="Arial"/>
        </w:rPr>
        <w:tab/>
      </w:r>
      <w:r w:rsidRPr="00ED35EC">
        <w:rPr>
          <w:rFonts w:ascii="Arial" w:hAnsi="Arial" w:cs="Arial"/>
        </w:rPr>
        <w:tab/>
        <w:t>(K’000)</w:t>
      </w:r>
    </w:p>
    <w:p w:rsidR="00ED35EC" w:rsidRPr="00ED35EC" w:rsidRDefault="00ED35EC" w:rsidP="00ED35EC">
      <w:pPr>
        <w:spacing w:line="276" w:lineRule="auto"/>
        <w:jc w:val="both"/>
        <w:rPr>
          <w:rFonts w:ascii="Arial" w:hAnsi="Arial" w:cs="Arial"/>
        </w:rPr>
      </w:pPr>
    </w:p>
    <w:p w:rsidR="00ED35EC" w:rsidRPr="00ED35EC" w:rsidRDefault="00ED35EC" w:rsidP="00ED35EC">
      <w:pPr>
        <w:spacing w:line="276" w:lineRule="auto"/>
        <w:jc w:val="both"/>
        <w:rPr>
          <w:rFonts w:ascii="Arial" w:hAnsi="Arial" w:cs="Arial"/>
        </w:rPr>
      </w:pPr>
      <w:r w:rsidRPr="00ED35EC">
        <w:rPr>
          <w:rFonts w:ascii="Arial" w:hAnsi="Arial" w:cs="Arial"/>
        </w:rPr>
        <w:t>Issued capital</w:t>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t>75</w:t>
      </w:r>
      <w:r w:rsidRPr="00ED35EC">
        <w:rPr>
          <w:rFonts w:ascii="Arial" w:hAnsi="Arial" w:cs="Arial"/>
        </w:rPr>
        <w:tab/>
      </w:r>
      <w:r w:rsidRPr="00ED35EC">
        <w:rPr>
          <w:rFonts w:ascii="Arial" w:hAnsi="Arial" w:cs="Arial"/>
        </w:rPr>
        <w:tab/>
      </w:r>
      <w:r w:rsidRPr="00ED35EC">
        <w:rPr>
          <w:rFonts w:ascii="Arial" w:hAnsi="Arial" w:cs="Arial"/>
        </w:rPr>
        <w:tab/>
        <w:t xml:space="preserve">  15</w:t>
      </w:r>
    </w:p>
    <w:p w:rsidR="00ED35EC" w:rsidRPr="00ED35EC" w:rsidRDefault="00ED35EC" w:rsidP="00ED35EC">
      <w:pPr>
        <w:spacing w:line="276" w:lineRule="auto"/>
        <w:jc w:val="both"/>
        <w:rPr>
          <w:rFonts w:ascii="Arial" w:hAnsi="Arial" w:cs="Arial"/>
        </w:rPr>
      </w:pPr>
      <w:r w:rsidRPr="00ED35EC">
        <w:rPr>
          <w:rFonts w:ascii="Arial" w:hAnsi="Arial" w:cs="Arial"/>
        </w:rPr>
        <w:t>Issued preference shares</w:t>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t>10</w:t>
      </w:r>
      <w:r w:rsidRPr="00ED35EC">
        <w:rPr>
          <w:rFonts w:ascii="Arial" w:hAnsi="Arial" w:cs="Arial"/>
        </w:rPr>
        <w:tab/>
      </w:r>
      <w:r w:rsidRPr="00ED35EC">
        <w:rPr>
          <w:rFonts w:ascii="Arial" w:hAnsi="Arial" w:cs="Arial"/>
        </w:rPr>
        <w:tab/>
      </w:r>
      <w:r w:rsidRPr="00ED35EC">
        <w:rPr>
          <w:rFonts w:ascii="Arial" w:hAnsi="Arial" w:cs="Arial"/>
        </w:rPr>
        <w:tab/>
        <w:t xml:space="preserve">   -</w:t>
      </w:r>
    </w:p>
    <w:p w:rsidR="00ED35EC" w:rsidRPr="00ED35EC" w:rsidRDefault="00ED35EC" w:rsidP="00ED35EC">
      <w:pPr>
        <w:spacing w:line="276" w:lineRule="auto"/>
        <w:jc w:val="both"/>
        <w:rPr>
          <w:rFonts w:ascii="Arial" w:hAnsi="Arial" w:cs="Arial"/>
        </w:rPr>
      </w:pPr>
      <w:r w:rsidRPr="00ED35EC">
        <w:rPr>
          <w:rFonts w:ascii="Arial" w:hAnsi="Arial" w:cs="Arial"/>
        </w:rPr>
        <w:t>Revenue reserves</w:t>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t>20</w:t>
      </w:r>
      <w:r w:rsidRPr="00ED35EC">
        <w:rPr>
          <w:rFonts w:ascii="Arial" w:hAnsi="Arial" w:cs="Arial"/>
        </w:rPr>
        <w:tab/>
      </w:r>
      <w:r w:rsidRPr="00ED35EC">
        <w:rPr>
          <w:rFonts w:ascii="Arial" w:hAnsi="Arial" w:cs="Arial"/>
        </w:rPr>
        <w:tab/>
      </w:r>
      <w:r w:rsidRPr="00ED35EC">
        <w:rPr>
          <w:rFonts w:ascii="Arial" w:hAnsi="Arial" w:cs="Arial"/>
        </w:rPr>
        <w:tab/>
        <w:t xml:space="preserve">  30</w:t>
      </w:r>
    </w:p>
    <w:p w:rsidR="00ED35EC" w:rsidRPr="00ED35EC" w:rsidRDefault="00ED35EC" w:rsidP="00ED35EC">
      <w:pPr>
        <w:spacing w:line="276" w:lineRule="auto"/>
        <w:jc w:val="both"/>
        <w:rPr>
          <w:rFonts w:ascii="Arial" w:hAnsi="Arial" w:cs="Arial"/>
        </w:rPr>
      </w:pPr>
      <w:r w:rsidRPr="00ED35EC">
        <w:rPr>
          <w:rFonts w:ascii="Arial" w:hAnsi="Arial" w:cs="Arial"/>
        </w:rPr>
        <w:t xml:space="preserve">8% debentures </w:t>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t>30</w:t>
      </w:r>
      <w:r w:rsidRPr="00ED35EC">
        <w:rPr>
          <w:rFonts w:ascii="Arial" w:hAnsi="Arial" w:cs="Arial"/>
        </w:rPr>
        <w:tab/>
      </w:r>
      <w:r w:rsidRPr="00ED35EC">
        <w:rPr>
          <w:rFonts w:ascii="Arial" w:hAnsi="Arial" w:cs="Arial"/>
        </w:rPr>
        <w:tab/>
      </w:r>
      <w:r w:rsidRPr="00ED35EC">
        <w:rPr>
          <w:rFonts w:ascii="Arial" w:hAnsi="Arial" w:cs="Arial"/>
        </w:rPr>
        <w:tab/>
        <w:t xml:space="preserve">  25</w:t>
      </w:r>
    </w:p>
    <w:p w:rsidR="00ED35EC" w:rsidRPr="00ED35EC" w:rsidRDefault="00ED35EC" w:rsidP="00ED35EC">
      <w:pPr>
        <w:spacing w:line="276" w:lineRule="auto"/>
        <w:jc w:val="both"/>
        <w:rPr>
          <w:rFonts w:ascii="Arial" w:hAnsi="Arial" w:cs="Arial"/>
        </w:rPr>
      </w:pPr>
      <w:r w:rsidRPr="00ED35EC">
        <w:rPr>
          <w:rFonts w:ascii="Arial" w:hAnsi="Arial" w:cs="Arial"/>
        </w:rPr>
        <w:t>(secured on freehold property)</w:t>
      </w:r>
    </w:p>
    <w:p w:rsidR="00ED35EC" w:rsidRPr="00ED35EC" w:rsidRDefault="00ED35EC" w:rsidP="00ED35EC">
      <w:pPr>
        <w:spacing w:line="276" w:lineRule="auto"/>
        <w:jc w:val="both"/>
        <w:rPr>
          <w:rFonts w:ascii="Arial" w:hAnsi="Arial" w:cs="Arial"/>
        </w:rPr>
      </w:pPr>
      <w:r w:rsidRPr="00ED35EC">
        <w:rPr>
          <w:rFonts w:ascii="Arial" w:hAnsi="Arial" w:cs="Arial"/>
        </w:rPr>
        <w:t>Trade creditors</w:t>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t>45</w:t>
      </w:r>
      <w:r w:rsidRPr="00ED35EC">
        <w:rPr>
          <w:rFonts w:ascii="Arial" w:hAnsi="Arial" w:cs="Arial"/>
        </w:rPr>
        <w:tab/>
      </w:r>
      <w:r w:rsidRPr="00ED35EC">
        <w:rPr>
          <w:rFonts w:ascii="Arial" w:hAnsi="Arial" w:cs="Arial"/>
        </w:rPr>
        <w:tab/>
      </w:r>
      <w:r w:rsidRPr="00ED35EC">
        <w:rPr>
          <w:rFonts w:ascii="Arial" w:hAnsi="Arial" w:cs="Arial"/>
        </w:rPr>
        <w:tab/>
        <w:t xml:space="preserve">  30</w:t>
      </w:r>
    </w:p>
    <w:p w:rsidR="00ED35EC" w:rsidRPr="00ED35EC" w:rsidRDefault="00ED35EC" w:rsidP="00ED35EC">
      <w:pPr>
        <w:spacing w:line="276" w:lineRule="auto"/>
        <w:jc w:val="both"/>
        <w:rPr>
          <w:rFonts w:ascii="Arial" w:hAnsi="Arial" w:cs="Arial"/>
        </w:rPr>
      </w:pPr>
      <w:r w:rsidRPr="00ED35EC">
        <w:rPr>
          <w:rFonts w:ascii="Arial" w:hAnsi="Arial" w:cs="Arial"/>
        </w:rPr>
        <w:t>Bank overdraft</w:t>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u w:val="single"/>
        </w:rPr>
        <w:t>20</w:t>
      </w:r>
      <w:r w:rsidRPr="00ED35EC">
        <w:rPr>
          <w:rFonts w:ascii="Arial" w:hAnsi="Arial" w:cs="Arial"/>
        </w:rPr>
        <w:tab/>
      </w:r>
      <w:r w:rsidRPr="00ED35EC">
        <w:rPr>
          <w:rFonts w:ascii="Arial" w:hAnsi="Arial" w:cs="Arial"/>
        </w:rPr>
        <w:tab/>
      </w:r>
      <w:r w:rsidRPr="00ED35EC">
        <w:rPr>
          <w:rFonts w:ascii="Arial" w:hAnsi="Arial" w:cs="Arial"/>
        </w:rPr>
        <w:tab/>
        <w:t xml:space="preserve">    -</w:t>
      </w:r>
    </w:p>
    <w:p w:rsidR="00ED35EC" w:rsidRPr="00ED35EC" w:rsidRDefault="00ED35EC" w:rsidP="00ED35EC">
      <w:pPr>
        <w:spacing w:line="276" w:lineRule="auto"/>
        <w:jc w:val="both"/>
        <w:rPr>
          <w:rFonts w:ascii="Arial" w:hAnsi="Arial" w:cs="Arial"/>
          <w:u w:val="single"/>
        </w:rPr>
      </w:pPr>
      <w:r w:rsidRPr="00ED35EC">
        <w:rPr>
          <w:rFonts w:ascii="Arial" w:hAnsi="Arial" w:cs="Arial"/>
        </w:rPr>
        <w:t xml:space="preserve">                                                   </w:t>
      </w:r>
      <w:r w:rsidRPr="00ED35EC">
        <w:rPr>
          <w:rFonts w:ascii="Arial" w:hAnsi="Arial" w:cs="Arial"/>
        </w:rPr>
        <w:tab/>
      </w:r>
      <w:r w:rsidRPr="00ED35EC">
        <w:rPr>
          <w:rFonts w:ascii="Arial" w:hAnsi="Arial" w:cs="Arial"/>
        </w:rPr>
        <w:tab/>
        <w:t xml:space="preserve">         </w:t>
      </w:r>
      <w:r w:rsidRPr="00ED35EC">
        <w:rPr>
          <w:rFonts w:ascii="Arial" w:hAnsi="Arial" w:cs="Arial"/>
          <w:u w:val="single"/>
        </w:rPr>
        <w:t>200</w:t>
      </w:r>
      <w:r w:rsidRPr="00ED35EC">
        <w:rPr>
          <w:rFonts w:ascii="Arial" w:hAnsi="Arial" w:cs="Arial"/>
        </w:rPr>
        <w:tab/>
      </w:r>
      <w:r w:rsidRPr="00ED35EC">
        <w:rPr>
          <w:rFonts w:ascii="Arial" w:hAnsi="Arial" w:cs="Arial"/>
        </w:rPr>
        <w:tab/>
      </w:r>
      <w:r w:rsidRPr="00ED35EC">
        <w:rPr>
          <w:rFonts w:ascii="Arial" w:hAnsi="Arial" w:cs="Arial"/>
        </w:rPr>
        <w:tab/>
        <w:t xml:space="preserve"> </w:t>
      </w:r>
      <w:r w:rsidRPr="00ED35EC">
        <w:rPr>
          <w:rFonts w:ascii="Arial" w:hAnsi="Arial" w:cs="Arial"/>
          <w:u w:val="single"/>
        </w:rPr>
        <w:t>100</w:t>
      </w:r>
    </w:p>
    <w:p w:rsidR="00ED35EC" w:rsidRPr="00ED35EC" w:rsidRDefault="00ED35EC" w:rsidP="00ED35EC">
      <w:pPr>
        <w:spacing w:line="276" w:lineRule="auto"/>
        <w:jc w:val="both"/>
        <w:rPr>
          <w:rFonts w:ascii="Arial" w:hAnsi="Arial" w:cs="Arial"/>
        </w:rPr>
      </w:pPr>
    </w:p>
    <w:p w:rsidR="00ED35EC" w:rsidRPr="00ED35EC" w:rsidRDefault="00ED35EC" w:rsidP="00ED35EC">
      <w:pPr>
        <w:spacing w:line="276" w:lineRule="auto"/>
        <w:jc w:val="both"/>
        <w:rPr>
          <w:rFonts w:ascii="Arial" w:hAnsi="Arial" w:cs="Arial"/>
        </w:rPr>
      </w:pPr>
      <w:r w:rsidRPr="00ED35EC">
        <w:rPr>
          <w:rFonts w:ascii="Arial" w:hAnsi="Arial" w:cs="Arial"/>
        </w:rPr>
        <w:t xml:space="preserve">Freehold property, at cost           </w:t>
      </w:r>
      <w:r w:rsidRPr="00ED35EC">
        <w:rPr>
          <w:rFonts w:ascii="Arial" w:hAnsi="Arial" w:cs="Arial"/>
        </w:rPr>
        <w:tab/>
      </w:r>
      <w:r w:rsidRPr="00ED35EC">
        <w:rPr>
          <w:rFonts w:ascii="Arial" w:hAnsi="Arial" w:cs="Arial"/>
        </w:rPr>
        <w:tab/>
      </w:r>
      <w:r w:rsidRPr="00ED35EC">
        <w:rPr>
          <w:rFonts w:ascii="Arial" w:hAnsi="Arial" w:cs="Arial"/>
        </w:rPr>
        <w:tab/>
        <w:t>30</w:t>
      </w:r>
      <w:r w:rsidRPr="00ED35EC">
        <w:rPr>
          <w:rFonts w:ascii="Arial" w:hAnsi="Arial" w:cs="Arial"/>
        </w:rPr>
        <w:tab/>
      </w:r>
      <w:r w:rsidRPr="00ED35EC">
        <w:rPr>
          <w:rFonts w:ascii="Arial" w:hAnsi="Arial" w:cs="Arial"/>
        </w:rPr>
        <w:tab/>
      </w:r>
      <w:r w:rsidRPr="00ED35EC">
        <w:rPr>
          <w:rFonts w:ascii="Arial" w:hAnsi="Arial" w:cs="Arial"/>
        </w:rPr>
        <w:tab/>
        <w:t xml:space="preserve">  45</w:t>
      </w:r>
    </w:p>
    <w:p w:rsidR="00ED35EC" w:rsidRPr="00ED35EC" w:rsidRDefault="00ED35EC" w:rsidP="00ED35EC">
      <w:pPr>
        <w:spacing w:line="276" w:lineRule="auto"/>
        <w:jc w:val="both"/>
        <w:rPr>
          <w:rFonts w:ascii="Arial" w:hAnsi="Arial" w:cs="Arial"/>
        </w:rPr>
      </w:pPr>
      <w:r w:rsidRPr="00ED35EC">
        <w:rPr>
          <w:rFonts w:ascii="Arial" w:hAnsi="Arial" w:cs="Arial"/>
        </w:rPr>
        <w:t xml:space="preserve">Equipment, etc less depreciation </w:t>
      </w:r>
      <w:r w:rsidRPr="00ED35EC">
        <w:rPr>
          <w:rFonts w:ascii="Arial" w:hAnsi="Arial" w:cs="Arial"/>
        </w:rPr>
        <w:tab/>
      </w:r>
      <w:r w:rsidRPr="00ED35EC">
        <w:rPr>
          <w:rFonts w:ascii="Arial" w:hAnsi="Arial" w:cs="Arial"/>
        </w:rPr>
        <w:tab/>
      </w:r>
      <w:r w:rsidRPr="00ED35EC">
        <w:rPr>
          <w:rFonts w:ascii="Arial" w:hAnsi="Arial" w:cs="Arial"/>
        </w:rPr>
        <w:tab/>
        <w:t>40</w:t>
      </w:r>
      <w:r w:rsidRPr="00ED35EC">
        <w:rPr>
          <w:rFonts w:ascii="Arial" w:hAnsi="Arial" w:cs="Arial"/>
        </w:rPr>
        <w:tab/>
      </w:r>
      <w:r w:rsidRPr="00ED35EC">
        <w:rPr>
          <w:rFonts w:ascii="Arial" w:hAnsi="Arial" w:cs="Arial"/>
        </w:rPr>
        <w:tab/>
      </w:r>
      <w:r w:rsidRPr="00ED35EC">
        <w:rPr>
          <w:rFonts w:ascii="Arial" w:hAnsi="Arial" w:cs="Arial"/>
        </w:rPr>
        <w:tab/>
        <w:t xml:space="preserve">  15</w:t>
      </w:r>
    </w:p>
    <w:p w:rsidR="00ED35EC" w:rsidRPr="00ED35EC" w:rsidRDefault="00ED35EC" w:rsidP="00ED35EC">
      <w:pPr>
        <w:spacing w:line="276" w:lineRule="auto"/>
        <w:jc w:val="both"/>
        <w:rPr>
          <w:rFonts w:ascii="Arial" w:hAnsi="Arial" w:cs="Arial"/>
          <w:b/>
        </w:rPr>
      </w:pPr>
      <w:r w:rsidRPr="00ED35EC">
        <w:rPr>
          <w:rFonts w:ascii="Arial" w:hAnsi="Arial" w:cs="Arial"/>
          <w:b/>
        </w:rPr>
        <w:t>Stocks</w:t>
      </w:r>
      <w:r w:rsidRPr="00ED35EC">
        <w:rPr>
          <w:rFonts w:ascii="Arial" w:hAnsi="Arial" w:cs="Arial"/>
          <w:b/>
          <w:sz w:val="16"/>
          <w:szCs w:val="16"/>
        </w:rPr>
        <w:t xml:space="preserve"> </w:t>
      </w:r>
      <w:r w:rsidRPr="00ED35EC">
        <w:rPr>
          <w:rFonts w:ascii="Arial" w:hAnsi="Arial" w:cs="Arial"/>
          <w:b/>
          <w:sz w:val="16"/>
          <w:szCs w:val="16"/>
        </w:rPr>
        <w:tab/>
      </w:r>
      <w:r w:rsidRPr="00ED35EC">
        <w:rPr>
          <w:rFonts w:ascii="Arial" w:hAnsi="Arial" w:cs="Arial"/>
          <w:b/>
          <w:sz w:val="16"/>
          <w:szCs w:val="16"/>
        </w:rPr>
        <w:tab/>
      </w:r>
      <w:r w:rsidRPr="00ED35EC">
        <w:rPr>
          <w:rFonts w:ascii="Arial" w:hAnsi="Arial" w:cs="Arial"/>
          <w:b/>
          <w:sz w:val="16"/>
          <w:szCs w:val="16"/>
        </w:rPr>
        <w:tab/>
      </w:r>
    </w:p>
    <w:p w:rsidR="00ED35EC" w:rsidRPr="00ED35EC" w:rsidRDefault="00ED35EC" w:rsidP="00ED35EC">
      <w:pPr>
        <w:spacing w:line="276" w:lineRule="auto"/>
        <w:ind w:firstLine="720"/>
        <w:jc w:val="both"/>
        <w:rPr>
          <w:rFonts w:ascii="Arial" w:hAnsi="Arial" w:cs="Arial"/>
        </w:rPr>
      </w:pPr>
      <w:r w:rsidRPr="00ED35EC">
        <w:rPr>
          <w:rFonts w:ascii="Arial" w:hAnsi="Arial" w:cs="Arial"/>
        </w:rPr>
        <w:t xml:space="preserve"> Finished goods</w:t>
      </w:r>
      <w:r w:rsidRPr="00ED35EC">
        <w:rPr>
          <w:rFonts w:ascii="Arial" w:hAnsi="Arial" w:cs="Arial"/>
        </w:rPr>
        <w:tab/>
        <w:t xml:space="preserve">            </w:t>
      </w:r>
      <w:r w:rsidRPr="00ED35EC">
        <w:rPr>
          <w:rFonts w:ascii="Arial" w:hAnsi="Arial" w:cs="Arial"/>
        </w:rPr>
        <w:tab/>
      </w:r>
      <w:r w:rsidRPr="00ED35EC">
        <w:rPr>
          <w:rFonts w:ascii="Arial" w:hAnsi="Arial" w:cs="Arial"/>
        </w:rPr>
        <w:tab/>
        <w:t>30</w:t>
      </w:r>
      <w:r w:rsidRPr="00ED35EC">
        <w:rPr>
          <w:rFonts w:ascii="Arial" w:hAnsi="Arial" w:cs="Arial"/>
        </w:rPr>
        <w:tab/>
      </w:r>
      <w:r w:rsidRPr="00ED35EC">
        <w:rPr>
          <w:rFonts w:ascii="Arial" w:hAnsi="Arial" w:cs="Arial"/>
        </w:rPr>
        <w:tab/>
      </w:r>
      <w:r w:rsidRPr="00ED35EC">
        <w:rPr>
          <w:rFonts w:ascii="Arial" w:hAnsi="Arial" w:cs="Arial"/>
        </w:rPr>
        <w:tab/>
        <w:t xml:space="preserve">  25</w:t>
      </w:r>
    </w:p>
    <w:p w:rsidR="00ED35EC" w:rsidRPr="00ED35EC" w:rsidRDefault="00ED35EC" w:rsidP="00ED35EC">
      <w:pPr>
        <w:spacing w:line="276" w:lineRule="auto"/>
        <w:ind w:firstLine="720"/>
        <w:jc w:val="both"/>
        <w:rPr>
          <w:rFonts w:ascii="Arial" w:hAnsi="Arial" w:cs="Arial"/>
        </w:rPr>
      </w:pPr>
      <w:r w:rsidRPr="00ED35EC">
        <w:rPr>
          <w:rFonts w:ascii="Arial" w:hAnsi="Arial" w:cs="Arial"/>
        </w:rPr>
        <w:t xml:space="preserve"> Raw materials</w:t>
      </w:r>
      <w:r w:rsidRPr="00ED35EC">
        <w:rPr>
          <w:rFonts w:ascii="Arial" w:hAnsi="Arial" w:cs="Arial"/>
        </w:rPr>
        <w:tab/>
        <w:t xml:space="preserve">           </w:t>
      </w:r>
      <w:r w:rsidRPr="00ED35EC">
        <w:rPr>
          <w:rFonts w:ascii="Arial" w:hAnsi="Arial" w:cs="Arial"/>
        </w:rPr>
        <w:tab/>
      </w:r>
      <w:r w:rsidRPr="00ED35EC">
        <w:rPr>
          <w:rFonts w:ascii="Arial" w:hAnsi="Arial" w:cs="Arial"/>
        </w:rPr>
        <w:tab/>
        <w:t>40</w:t>
      </w:r>
      <w:r w:rsidRPr="00ED35EC">
        <w:rPr>
          <w:rFonts w:ascii="Arial" w:hAnsi="Arial" w:cs="Arial"/>
        </w:rPr>
        <w:tab/>
      </w:r>
      <w:r w:rsidRPr="00ED35EC">
        <w:rPr>
          <w:rFonts w:ascii="Arial" w:hAnsi="Arial" w:cs="Arial"/>
        </w:rPr>
        <w:tab/>
      </w:r>
      <w:r w:rsidRPr="00ED35EC">
        <w:rPr>
          <w:rFonts w:ascii="Arial" w:hAnsi="Arial" w:cs="Arial"/>
        </w:rPr>
        <w:tab/>
        <w:t xml:space="preserve">    -</w:t>
      </w:r>
    </w:p>
    <w:p w:rsidR="00ED35EC" w:rsidRPr="00ED35EC" w:rsidRDefault="00ED35EC" w:rsidP="00ED35EC">
      <w:pPr>
        <w:spacing w:line="276" w:lineRule="auto"/>
        <w:jc w:val="both"/>
        <w:rPr>
          <w:rFonts w:ascii="Arial" w:hAnsi="Arial" w:cs="Arial"/>
        </w:rPr>
      </w:pPr>
      <w:r w:rsidRPr="00ED35EC">
        <w:rPr>
          <w:rFonts w:ascii="Arial" w:hAnsi="Arial" w:cs="Arial"/>
        </w:rPr>
        <w:t>Trade debtors</w:t>
      </w:r>
      <w:r w:rsidRPr="00ED35EC">
        <w:rPr>
          <w:rFonts w:ascii="Arial" w:hAnsi="Arial" w:cs="Arial"/>
        </w:rPr>
        <w:tab/>
        <w:t xml:space="preserve">                     </w:t>
      </w:r>
      <w:r w:rsidRPr="00ED35EC">
        <w:rPr>
          <w:rFonts w:ascii="Arial" w:hAnsi="Arial" w:cs="Arial"/>
        </w:rPr>
        <w:tab/>
      </w:r>
      <w:r w:rsidRPr="00ED35EC">
        <w:rPr>
          <w:rFonts w:ascii="Arial" w:hAnsi="Arial" w:cs="Arial"/>
        </w:rPr>
        <w:tab/>
        <w:t xml:space="preserve">           60</w:t>
      </w:r>
      <w:r w:rsidRPr="00ED35EC">
        <w:rPr>
          <w:rFonts w:ascii="Arial" w:hAnsi="Arial" w:cs="Arial"/>
        </w:rPr>
        <w:tab/>
      </w:r>
      <w:r w:rsidRPr="00ED35EC">
        <w:rPr>
          <w:rFonts w:ascii="Arial" w:hAnsi="Arial" w:cs="Arial"/>
        </w:rPr>
        <w:tab/>
      </w:r>
      <w:r w:rsidRPr="00ED35EC">
        <w:rPr>
          <w:rFonts w:ascii="Arial" w:hAnsi="Arial" w:cs="Arial"/>
        </w:rPr>
        <w:tab/>
        <w:t xml:space="preserve">   5</w:t>
      </w:r>
    </w:p>
    <w:p w:rsidR="00ED35EC" w:rsidRPr="00ED35EC" w:rsidRDefault="00ED35EC" w:rsidP="00ED35EC">
      <w:pPr>
        <w:spacing w:line="276" w:lineRule="auto"/>
        <w:jc w:val="both"/>
        <w:rPr>
          <w:rFonts w:ascii="Arial" w:hAnsi="Arial" w:cs="Arial"/>
          <w:u w:val="single"/>
        </w:rPr>
      </w:pPr>
      <w:r w:rsidRPr="00ED35EC">
        <w:rPr>
          <w:rFonts w:ascii="Arial" w:hAnsi="Arial" w:cs="Arial"/>
        </w:rPr>
        <w:t>Bank</w:t>
      </w:r>
      <w:r w:rsidRPr="00ED35EC">
        <w:rPr>
          <w:rFonts w:ascii="Arial" w:hAnsi="Arial" w:cs="Arial"/>
        </w:rPr>
        <w:tab/>
      </w:r>
      <w:r w:rsidRPr="00ED35EC">
        <w:rPr>
          <w:rFonts w:ascii="Arial" w:hAnsi="Arial" w:cs="Arial"/>
        </w:rPr>
        <w:tab/>
      </w:r>
      <w:r w:rsidRPr="00ED35EC">
        <w:rPr>
          <w:rFonts w:ascii="Arial" w:hAnsi="Arial" w:cs="Arial"/>
        </w:rPr>
        <w:tab/>
        <w:t xml:space="preserve">                 </w:t>
      </w:r>
      <w:r w:rsidRPr="00ED35EC">
        <w:rPr>
          <w:rFonts w:ascii="Arial" w:hAnsi="Arial" w:cs="Arial"/>
        </w:rPr>
        <w:tab/>
      </w:r>
      <w:r w:rsidRPr="00ED35EC">
        <w:rPr>
          <w:rFonts w:ascii="Arial" w:hAnsi="Arial" w:cs="Arial"/>
        </w:rPr>
        <w:tab/>
        <w:t xml:space="preserve">          </w:t>
      </w:r>
      <w:r w:rsidRPr="00ED35EC">
        <w:rPr>
          <w:rFonts w:ascii="Arial" w:hAnsi="Arial" w:cs="Arial"/>
          <w:u w:val="single"/>
        </w:rPr>
        <w:t xml:space="preserve">   -   </w:t>
      </w:r>
      <w:r w:rsidRPr="00ED35EC">
        <w:rPr>
          <w:rFonts w:ascii="Arial" w:hAnsi="Arial" w:cs="Arial"/>
        </w:rPr>
        <w:t xml:space="preserve">                           </w:t>
      </w:r>
      <w:r w:rsidRPr="00ED35EC">
        <w:rPr>
          <w:rFonts w:ascii="Arial" w:hAnsi="Arial" w:cs="Arial"/>
          <w:u w:val="single"/>
        </w:rPr>
        <w:t>10</w:t>
      </w:r>
    </w:p>
    <w:p w:rsidR="00ED35EC" w:rsidRPr="00ED35EC" w:rsidRDefault="00ED35EC" w:rsidP="00ED35EC">
      <w:pPr>
        <w:spacing w:line="276" w:lineRule="auto"/>
        <w:jc w:val="both"/>
        <w:rPr>
          <w:rFonts w:ascii="Arial" w:hAnsi="Arial" w:cs="Arial"/>
        </w:rPr>
      </w:pP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u w:val="single"/>
        </w:rPr>
        <w:t>200</w:t>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u w:val="single"/>
        </w:rPr>
        <w:t>100</w:t>
      </w:r>
    </w:p>
    <w:p w:rsidR="00ED35EC" w:rsidRPr="00ED35EC" w:rsidRDefault="00ED35EC" w:rsidP="00ED35EC">
      <w:pPr>
        <w:spacing w:line="360" w:lineRule="auto"/>
        <w:jc w:val="both"/>
        <w:rPr>
          <w:rFonts w:ascii="Arial" w:hAnsi="Arial" w:cs="Arial"/>
          <w:u w:val="single"/>
        </w:rPr>
      </w:pPr>
    </w:p>
    <w:p w:rsidR="00ED35EC" w:rsidRPr="00ED35EC" w:rsidRDefault="00ED35EC" w:rsidP="00ED35EC">
      <w:pPr>
        <w:spacing w:line="276" w:lineRule="auto"/>
        <w:jc w:val="both"/>
        <w:rPr>
          <w:rFonts w:ascii="Arial" w:hAnsi="Arial" w:cs="Arial"/>
        </w:rPr>
      </w:pPr>
      <w:r w:rsidRPr="00ED35EC">
        <w:rPr>
          <w:rFonts w:ascii="Arial" w:hAnsi="Arial" w:cs="Arial"/>
          <w:u w:val="single"/>
        </w:rPr>
        <w:t>Revenue accounts</w:t>
      </w:r>
      <w:r w:rsidRPr="00ED35EC">
        <w:rPr>
          <w:rFonts w:ascii="Arial" w:hAnsi="Arial" w:cs="Arial"/>
        </w:rPr>
        <w:tab/>
        <w:t xml:space="preserve">               (K’000)</w:t>
      </w:r>
      <w:r w:rsidRPr="00ED35EC">
        <w:rPr>
          <w:rFonts w:ascii="Arial" w:hAnsi="Arial" w:cs="Arial"/>
        </w:rPr>
        <w:tab/>
        <w:t xml:space="preserve">      (K’000)</w:t>
      </w:r>
      <w:r w:rsidRPr="00ED35EC">
        <w:rPr>
          <w:rFonts w:ascii="Arial" w:hAnsi="Arial" w:cs="Arial"/>
        </w:rPr>
        <w:tab/>
        <w:t>K’000</w:t>
      </w:r>
      <w:r w:rsidRPr="00ED35EC">
        <w:rPr>
          <w:rFonts w:ascii="Arial" w:hAnsi="Arial" w:cs="Arial"/>
        </w:rPr>
        <w:tab/>
        <w:t xml:space="preserve">        K’000</w:t>
      </w:r>
    </w:p>
    <w:p w:rsidR="00ED35EC" w:rsidRPr="00ED35EC" w:rsidRDefault="00ED35EC" w:rsidP="00ED35EC">
      <w:pPr>
        <w:spacing w:line="276" w:lineRule="auto"/>
        <w:jc w:val="both"/>
        <w:rPr>
          <w:rFonts w:ascii="Arial" w:hAnsi="Arial" w:cs="Arial"/>
        </w:rPr>
      </w:pPr>
    </w:p>
    <w:p w:rsidR="00ED35EC" w:rsidRPr="00ED35EC" w:rsidRDefault="00ED35EC" w:rsidP="00ED35EC">
      <w:pPr>
        <w:spacing w:line="276" w:lineRule="auto"/>
        <w:jc w:val="both"/>
        <w:rPr>
          <w:rFonts w:ascii="Arial" w:hAnsi="Arial" w:cs="Arial"/>
        </w:rPr>
      </w:pPr>
      <w:r w:rsidRPr="00ED35EC">
        <w:rPr>
          <w:rFonts w:ascii="Arial" w:hAnsi="Arial" w:cs="Arial"/>
        </w:rPr>
        <w:t>Sales</w:t>
      </w:r>
      <w:r w:rsidRPr="00ED35EC">
        <w:rPr>
          <w:rFonts w:ascii="Arial" w:hAnsi="Arial" w:cs="Arial"/>
        </w:rPr>
        <w:tab/>
        <w:t xml:space="preserve">  cash</w:t>
      </w:r>
      <w:r w:rsidRPr="00ED35EC">
        <w:rPr>
          <w:rFonts w:ascii="Arial" w:hAnsi="Arial" w:cs="Arial"/>
        </w:rPr>
        <w:tab/>
      </w:r>
      <w:r w:rsidRPr="00ED35EC">
        <w:rPr>
          <w:rFonts w:ascii="Arial" w:hAnsi="Arial" w:cs="Arial"/>
        </w:rPr>
        <w:tab/>
        <w:t xml:space="preserve">                                </w:t>
      </w:r>
      <w:r w:rsidRPr="00ED35EC">
        <w:rPr>
          <w:rFonts w:ascii="Arial" w:hAnsi="Arial" w:cs="Arial"/>
        </w:rPr>
        <w:tab/>
      </w:r>
      <w:r w:rsidRPr="00ED35EC">
        <w:rPr>
          <w:rFonts w:ascii="Arial" w:hAnsi="Arial" w:cs="Arial"/>
        </w:rPr>
        <w:tab/>
        <w:t xml:space="preserve">  -</w:t>
      </w:r>
      <w:r w:rsidRPr="00ED35EC">
        <w:rPr>
          <w:rFonts w:ascii="Arial" w:hAnsi="Arial" w:cs="Arial"/>
        </w:rPr>
        <w:tab/>
      </w:r>
      <w:r w:rsidRPr="00ED35EC">
        <w:rPr>
          <w:rFonts w:ascii="Arial" w:hAnsi="Arial" w:cs="Arial"/>
        </w:rPr>
        <w:tab/>
      </w:r>
      <w:r w:rsidRPr="00ED35EC">
        <w:rPr>
          <w:rFonts w:ascii="Arial" w:hAnsi="Arial" w:cs="Arial"/>
        </w:rPr>
        <w:tab/>
        <w:t>170</w:t>
      </w:r>
    </w:p>
    <w:p w:rsidR="00ED35EC" w:rsidRPr="00ED35EC" w:rsidRDefault="00ED35EC" w:rsidP="00ED35EC">
      <w:pPr>
        <w:spacing w:line="276" w:lineRule="auto"/>
        <w:jc w:val="both"/>
        <w:rPr>
          <w:rFonts w:ascii="Arial" w:hAnsi="Arial" w:cs="Arial"/>
        </w:rPr>
      </w:pPr>
      <w:r w:rsidRPr="00ED35EC">
        <w:rPr>
          <w:rFonts w:ascii="Arial" w:hAnsi="Arial" w:cs="Arial"/>
        </w:rPr>
        <w:t xml:space="preserve">             Credit</w:t>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u w:val="single"/>
        </w:rPr>
        <w:t>240</w:t>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u w:val="single"/>
        </w:rPr>
        <w:t xml:space="preserve">  30</w:t>
      </w:r>
    </w:p>
    <w:p w:rsidR="00ED35EC" w:rsidRPr="00ED35EC" w:rsidRDefault="00ED35EC" w:rsidP="00ED35EC">
      <w:pPr>
        <w:spacing w:line="276" w:lineRule="auto"/>
        <w:jc w:val="both"/>
        <w:rPr>
          <w:rFonts w:ascii="Arial" w:hAnsi="Arial" w:cs="Arial"/>
          <w:u w:val="single"/>
        </w:rPr>
      </w:pPr>
      <w:r w:rsidRPr="00ED35EC">
        <w:rPr>
          <w:rFonts w:ascii="Arial" w:hAnsi="Arial" w:cs="Arial"/>
        </w:rPr>
        <w:t xml:space="preserve">                                                                </w:t>
      </w:r>
      <w:r w:rsidRPr="00ED35EC">
        <w:rPr>
          <w:rFonts w:ascii="Arial" w:hAnsi="Arial" w:cs="Arial"/>
        </w:rPr>
        <w:tab/>
        <w:t xml:space="preserve">           240                          200  </w:t>
      </w:r>
      <w:r w:rsidRPr="00ED35EC">
        <w:rPr>
          <w:rFonts w:ascii="Arial" w:hAnsi="Arial" w:cs="Arial"/>
          <w:u w:val="single"/>
        </w:rPr>
        <w:t xml:space="preserve">                                     </w:t>
      </w:r>
    </w:p>
    <w:p w:rsidR="00ED35EC" w:rsidRPr="00ED35EC" w:rsidRDefault="00ED35EC" w:rsidP="00ED35EC">
      <w:pPr>
        <w:spacing w:line="276" w:lineRule="auto"/>
        <w:jc w:val="both"/>
        <w:rPr>
          <w:rFonts w:ascii="Arial" w:hAnsi="Arial" w:cs="Arial"/>
        </w:rPr>
      </w:pPr>
      <w:r w:rsidRPr="00ED35EC">
        <w:rPr>
          <w:rFonts w:ascii="Arial" w:hAnsi="Arial" w:cs="Arial"/>
        </w:rPr>
        <w:t xml:space="preserve"> Purchases</w:t>
      </w:r>
      <w:r w:rsidRPr="00ED35EC">
        <w:rPr>
          <w:rFonts w:ascii="Arial" w:hAnsi="Arial" w:cs="Arial"/>
        </w:rPr>
        <w:tab/>
      </w:r>
      <w:r w:rsidRPr="00ED35EC">
        <w:rPr>
          <w:rFonts w:ascii="Arial" w:hAnsi="Arial" w:cs="Arial"/>
        </w:rPr>
        <w:tab/>
        <w:t xml:space="preserve"> </w:t>
      </w:r>
    </w:p>
    <w:p w:rsidR="00ED35EC" w:rsidRPr="00ED35EC" w:rsidRDefault="00ED35EC" w:rsidP="00ED35EC">
      <w:pPr>
        <w:spacing w:line="276" w:lineRule="auto"/>
        <w:jc w:val="both"/>
        <w:rPr>
          <w:rFonts w:ascii="Arial" w:hAnsi="Arial" w:cs="Arial"/>
        </w:rPr>
      </w:pP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t xml:space="preserve">       120</w:t>
      </w:r>
      <w:r w:rsidRPr="00ED35EC">
        <w:rPr>
          <w:rFonts w:ascii="Arial" w:hAnsi="Arial" w:cs="Arial"/>
        </w:rPr>
        <w:tab/>
      </w:r>
      <w:r w:rsidRPr="00ED35EC">
        <w:rPr>
          <w:rFonts w:ascii="Arial" w:hAnsi="Arial" w:cs="Arial"/>
        </w:rPr>
        <w:tab/>
      </w:r>
      <w:r w:rsidRPr="00ED35EC">
        <w:rPr>
          <w:rFonts w:ascii="Arial" w:hAnsi="Arial" w:cs="Arial"/>
        </w:rPr>
        <w:tab/>
        <w:t xml:space="preserve">  150</w:t>
      </w:r>
    </w:p>
    <w:p w:rsidR="00ED35EC" w:rsidRPr="00ED35EC" w:rsidRDefault="00ED35EC" w:rsidP="00ED35EC">
      <w:pPr>
        <w:spacing w:line="276" w:lineRule="auto"/>
        <w:jc w:val="both"/>
        <w:rPr>
          <w:rFonts w:ascii="Arial" w:hAnsi="Arial" w:cs="Arial"/>
        </w:rPr>
      </w:pPr>
      <w:r w:rsidRPr="00ED35EC">
        <w:rPr>
          <w:rFonts w:ascii="Arial" w:hAnsi="Arial" w:cs="Arial"/>
        </w:rPr>
        <w:t>Wages, expenses</w:t>
      </w:r>
      <w:r w:rsidRPr="00ED35EC">
        <w:rPr>
          <w:rFonts w:ascii="Arial" w:hAnsi="Arial" w:cs="Arial"/>
        </w:rPr>
        <w:tab/>
        <w:t xml:space="preserve">  </w:t>
      </w:r>
      <w:r w:rsidRPr="00ED35EC">
        <w:rPr>
          <w:rFonts w:ascii="Arial" w:hAnsi="Arial" w:cs="Arial"/>
        </w:rPr>
        <w:tab/>
        <w:t xml:space="preserve">       100</w:t>
      </w:r>
      <w:r w:rsidRPr="00ED35EC">
        <w:rPr>
          <w:rFonts w:ascii="Arial" w:hAnsi="Arial" w:cs="Arial"/>
        </w:rPr>
        <w:tab/>
        <w:t xml:space="preserve">  </w:t>
      </w:r>
      <w:r w:rsidRPr="00ED35EC">
        <w:rPr>
          <w:rFonts w:ascii="Arial" w:hAnsi="Arial" w:cs="Arial"/>
        </w:rPr>
        <w:tab/>
      </w:r>
      <w:r w:rsidRPr="00ED35EC">
        <w:rPr>
          <w:rFonts w:ascii="Arial" w:hAnsi="Arial" w:cs="Arial"/>
        </w:rPr>
        <w:tab/>
        <w:t xml:space="preserve">    35</w:t>
      </w:r>
    </w:p>
    <w:p w:rsidR="00ED35EC" w:rsidRPr="00ED35EC" w:rsidRDefault="00ED35EC" w:rsidP="00ED35EC">
      <w:pPr>
        <w:spacing w:line="276" w:lineRule="auto"/>
        <w:jc w:val="both"/>
        <w:rPr>
          <w:rFonts w:ascii="Arial" w:hAnsi="Arial" w:cs="Arial"/>
        </w:rPr>
      </w:pPr>
      <w:r w:rsidRPr="00ED35EC">
        <w:rPr>
          <w:rFonts w:ascii="Arial" w:hAnsi="Arial" w:cs="Arial"/>
        </w:rPr>
        <w:t>Depreciation</w:t>
      </w:r>
      <w:r w:rsidRPr="00ED35EC">
        <w:rPr>
          <w:rFonts w:ascii="Arial" w:hAnsi="Arial" w:cs="Arial"/>
        </w:rPr>
        <w:tab/>
      </w:r>
      <w:r w:rsidRPr="00ED35EC">
        <w:rPr>
          <w:rFonts w:ascii="Arial" w:hAnsi="Arial" w:cs="Arial"/>
        </w:rPr>
        <w:tab/>
        <w:t xml:space="preserve">    </w:t>
      </w:r>
      <w:r w:rsidRPr="00ED35EC">
        <w:rPr>
          <w:rFonts w:ascii="Arial" w:hAnsi="Arial" w:cs="Arial"/>
        </w:rPr>
        <w:tab/>
        <w:t xml:space="preserve">       </w:t>
      </w:r>
      <w:r w:rsidRPr="00ED35EC">
        <w:rPr>
          <w:rFonts w:ascii="Arial" w:hAnsi="Arial" w:cs="Arial"/>
          <w:u w:val="single"/>
        </w:rPr>
        <w:t xml:space="preserve">  10</w:t>
      </w:r>
      <w:r w:rsidRPr="00ED35EC">
        <w:rPr>
          <w:rFonts w:ascii="Arial" w:hAnsi="Arial" w:cs="Arial"/>
        </w:rPr>
        <w:tab/>
        <w:t xml:space="preserve">           </w:t>
      </w:r>
      <w:r w:rsidRPr="00ED35EC">
        <w:rPr>
          <w:rFonts w:ascii="Arial" w:hAnsi="Arial" w:cs="Arial"/>
          <w:u w:val="single"/>
        </w:rPr>
        <w:t xml:space="preserve">230 </w:t>
      </w:r>
      <w:r w:rsidRPr="00ED35EC">
        <w:rPr>
          <w:rFonts w:ascii="Arial" w:hAnsi="Arial" w:cs="Arial"/>
        </w:rPr>
        <w:tab/>
        <w:t xml:space="preserve">   </w:t>
      </w:r>
      <w:r w:rsidRPr="00ED35EC">
        <w:rPr>
          <w:rFonts w:ascii="Arial" w:hAnsi="Arial" w:cs="Arial"/>
          <w:u w:val="single"/>
        </w:rPr>
        <w:t xml:space="preserve">   5</w:t>
      </w:r>
      <w:r w:rsidRPr="00ED35EC">
        <w:rPr>
          <w:rFonts w:ascii="Arial" w:hAnsi="Arial" w:cs="Arial"/>
        </w:rPr>
        <w:tab/>
      </w:r>
      <w:r w:rsidRPr="00ED35EC">
        <w:rPr>
          <w:rFonts w:ascii="Arial" w:hAnsi="Arial" w:cs="Arial"/>
        </w:rPr>
        <w:tab/>
      </w:r>
      <w:r w:rsidRPr="00ED35EC">
        <w:rPr>
          <w:rFonts w:ascii="Arial" w:hAnsi="Arial" w:cs="Arial"/>
          <w:u w:val="single"/>
        </w:rPr>
        <w:t>190</w:t>
      </w:r>
    </w:p>
    <w:p w:rsidR="00ED35EC" w:rsidRPr="00ED35EC" w:rsidRDefault="00ED35EC" w:rsidP="00ED35EC">
      <w:pPr>
        <w:spacing w:line="276" w:lineRule="auto"/>
        <w:jc w:val="both"/>
        <w:rPr>
          <w:rFonts w:ascii="Arial" w:hAnsi="Arial" w:cs="Arial"/>
        </w:rPr>
      </w:pP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t xml:space="preserve">    </w:t>
      </w:r>
      <w:r w:rsidRPr="00ED35EC">
        <w:rPr>
          <w:rFonts w:ascii="Arial" w:hAnsi="Arial" w:cs="Arial"/>
        </w:rPr>
        <w:tab/>
      </w:r>
    </w:p>
    <w:p w:rsidR="00ED35EC" w:rsidRPr="00ED35EC" w:rsidRDefault="00ED35EC" w:rsidP="00ED35EC">
      <w:pPr>
        <w:spacing w:line="276" w:lineRule="auto"/>
        <w:jc w:val="both"/>
        <w:rPr>
          <w:rFonts w:ascii="Arial" w:hAnsi="Arial" w:cs="Arial"/>
          <w:u w:val="single"/>
        </w:rPr>
      </w:pPr>
      <w:r w:rsidRPr="00ED35EC">
        <w:rPr>
          <w:rFonts w:ascii="Arial" w:hAnsi="Arial" w:cs="Arial"/>
        </w:rPr>
        <w:t>Net profit (retained)</w:t>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t xml:space="preserve">             </w:t>
      </w:r>
      <w:r w:rsidRPr="00ED35EC">
        <w:rPr>
          <w:rFonts w:ascii="Arial" w:hAnsi="Arial" w:cs="Arial"/>
          <w:u w:val="single"/>
        </w:rPr>
        <w:t>10</w:t>
      </w:r>
      <w:r w:rsidRPr="00ED35EC">
        <w:rPr>
          <w:rFonts w:ascii="Arial" w:hAnsi="Arial" w:cs="Arial"/>
        </w:rPr>
        <w:tab/>
      </w:r>
      <w:r w:rsidRPr="00ED35EC">
        <w:rPr>
          <w:rFonts w:ascii="Arial" w:hAnsi="Arial" w:cs="Arial"/>
        </w:rPr>
        <w:tab/>
        <w:t xml:space="preserve">            </w:t>
      </w:r>
      <w:r w:rsidRPr="00ED35EC">
        <w:rPr>
          <w:rFonts w:ascii="Arial" w:hAnsi="Arial" w:cs="Arial"/>
          <w:u w:val="single"/>
        </w:rPr>
        <w:t>10</w:t>
      </w:r>
    </w:p>
    <w:p w:rsidR="00ED35EC" w:rsidRPr="00ED35EC" w:rsidRDefault="00ED35EC" w:rsidP="00ED35EC">
      <w:pPr>
        <w:spacing w:line="276" w:lineRule="auto"/>
        <w:jc w:val="both"/>
        <w:rPr>
          <w:rFonts w:ascii="Arial" w:hAnsi="Arial" w:cs="Arial"/>
        </w:rPr>
      </w:pPr>
    </w:p>
    <w:p w:rsidR="00ED35EC" w:rsidRPr="00ED35EC" w:rsidRDefault="00ED35EC" w:rsidP="00ED35EC">
      <w:pPr>
        <w:spacing w:line="276" w:lineRule="auto"/>
        <w:jc w:val="both"/>
        <w:rPr>
          <w:rFonts w:ascii="Arial" w:hAnsi="Arial" w:cs="Arial"/>
          <w:b/>
        </w:rPr>
      </w:pPr>
      <w:r w:rsidRPr="00ED35EC">
        <w:rPr>
          <w:rFonts w:ascii="Arial" w:hAnsi="Arial" w:cs="Arial"/>
          <w:b/>
        </w:rPr>
        <w:t>Required:</w:t>
      </w:r>
    </w:p>
    <w:p w:rsidR="00ED35EC" w:rsidRPr="00ED35EC" w:rsidRDefault="00ED35EC" w:rsidP="00ED35EC">
      <w:pPr>
        <w:spacing w:line="276" w:lineRule="auto"/>
        <w:jc w:val="both"/>
        <w:rPr>
          <w:rFonts w:ascii="Arial" w:hAnsi="Arial" w:cs="Arial"/>
        </w:rPr>
      </w:pPr>
    </w:p>
    <w:p w:rsidR="00ED35EC" w:rsidRPr="00ED35EC" w:rsidRDefault="00ED35EC" w:rsidP="00ED35EC">
      <w:pPr>
        <w:spacing w:line="276" w:lineRule="auto"/>
        <w:jc w:val="both"/>
        <w:rPr>
          <w:rFonts w:ascii="Arial" w:hAnsi="Arial" w:cs="Arial"/>
        </w:rPr>
      </w:pPr>
      <w:r w:rsidRPr="00ED35EC">
        <w:rPr>
          <w:rFonts w:ascii="Arial" w:hAnsi="Arial" w:cs="Arial"/>
        </w:rPr>
        <w:lastRenderedPageBreak/>
        <w:t xml:space="preserve">A succinct statement, from the viewpoint of your bank’s assessment, of the financial stability of the two </w:t>
      </w:r>
      <w:r w:rsidR="00492E89" w:rsidRPr="00ED35EC">
        <w:rPr>
          <w:rFonts w:ascii="Arial" w:hAnsi="Arial" w:cs="Arial"/>
        </w:rPr>
        <w:t>companies of</w:t>
      </w:r>
      <w:r w:rsidRPr="00ED35EC">
        <w:rPr>
          <w:rFonts w:ascii="Arial" w:hAnsi="Arial" w:cs="Arial"/>
        </w:rPr>
        <w:t xml:space="preserve">: </w:t>
      </w:r>
    </w:p>
    <w:p w:rsidR="00ED35EC" w:rsidRPr="00ED35EC" w:rsidRDefault="00ED35EC" w:rsidP="00ED35EC">
      <w:pPr>
        <w:spacing w:line="276" w:lineRule="auto"/>
        <w:jc w:val="both"/>
        <w:rPr>
          <w:rFonts w:ascii="Arial" w:hAnsi="Arial" w:cs="Arial"/>
        </w:rPr>
      </w:pPr>
    </w:p>
    <w:p w:rsidR="00ED35EC" w:rsidRPr="00ED35EC" w:rsidRDefault="00ED35EC" w:rsidP="00ED35EC">
      <w:pPr>
        <w:spacing w:line="276" w:lineRule="auto"/>
        <w:ind w:left="720" w:hanging="720"/>
        <w:jc w:val="both"/>
        <w:rPr>
          <w:rFonts w:ascii="Arial" w:hAnsi="Arial" w:cs="Arial"/>
        </w:rPr>
      </w:pPr>
      <w:r w:rsidRPr="00ED35EC">
        <w:rPr>
          <w:rFonts w:ascii="Arial" w:hAnsi="Arial" w:cs="Arial"/>
        </w:rPr>
        <w:t>(a)</w:t>
      </w:r>
      <w:r w:rsidRPr="00ED35EC">
        <w:rPr>
          <w:rFonts w:ascii="Arial" w:hAnsi="Arial" w:cs="Arial"/>
        </w:rPr>
        <w:tab/>
      </w:r>
      <w:r w:rsidRPr="00ED35EC">
        <w:rPr>
          <w:rFonts w:ascii="Arial" w:hAnsi="Arial" w:cs="Arial"/>
          <w:b/>
          <w:u w:val="single"/>
        </w:rPr>
        <w:t>Three</w:t>
      </w:r>
      <w:r w:rsidRPr="00ED35EC">
        <w:rPr>
          <w:rFonts w:ascii="Arial" w:hAnsi="Arial" w:cs="Arial"/>
          <w:b/>
        </w:rPr>
        <w:t xml:space="preserve"> </w:t>
      </w:r>
      <w:r w:rsidRPr="00ED35EC">
        <w:rPr>
          <w:rFonts w:ascii="Arial" w:hAnsi="Arial" w:cs="Arial"/>
        </w:rPr>
        <w:t>ways in which Kanengo Purewater Ltd seems to be “stronger” than Mzuzu Butter Ltd.</w:t>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t xml:space="preserve">   </w:t>
      </w:r>
      <w:r w:rsidRPr="00ED35EC">
        <w:rPr>
          <w:rFonts w:ascii="Arial" w:hAnsi="Arial" w:cs="Arial"/>
          <w:i/>
        </w:rPr>
        <w:t>(6 marks)</w:t>
      </w:r>
    </w:p>
    <w:p w:rsidR="00ED35EC" w:rsidRPr="00ED35EC" w:rsidRDefault="00ED35EC" w:rsidP="00ED35EC">
      <w:pPr>
        <w:spacing w:line="276" w:lineRule="auto"/>
        <w:ind w:left="720" w:hanging="720"/>
        <w:jc w:val="both"/>
        <w:rPr>
          <w:rFonts w:ascii="Arial" w:hAnsi="Arial" w:cs="Arial"/>
        </w:rPr>
      </w:pPr>
    </w:p>
    <w:p w:rsidR="00492E89" w:rsidRDefault="00ED35EC" w:rsidP="00ED35EC">
      <w:pPr>
        <w:spacing w:line="276" w:lineRule="auto"/>
        <w:ind w:left="720" w:hanging="720"/>
        <w:jc w:val="both"/>
        <w:rPr>
          <w:rFonts w:ascii="Arial" w:hAnsi="Arial" w:cs="Arial"/>
          <w:i/>
        </w:rPr>
      </w:pPr>
      <w:r w:rsidRPr="00ED35EC">
        <w:rPr>
          <w:rFonts w:ascii="Arial" w:hAnsi="Arial" w:cs="Arial"/>
        </w:rPr>
        <w:t xml:space="preserve">(b)      </w:t>
      </w:r>
      <w:r w:rsidRPr="00ED35EC">
        <w:rPr>
          <w:rFonts w:ascii="Arial" w:hAnsi="Arial" w:cs="Arial"/>
          <w:b/>
          <w:u w:val="single"/>
        </w:rPr>
        <w:t>Three</w:t>
      </w:r>
      <w:r w:rsidRPr="00ED35EC">
        <w:rPr>
          <w:rFonts w:ascii="Arial" w:hAnsi="Arial" w:cs="Arial"/>
        </w:rPr>
        <w:t xml:space="preserve"> reservations that could be advanced in relation to the observations in (a) above.</w:t>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t xml:space="preserve">                                    </w:t>
      </w:r>
      <w:r w:rsidRPr="00ED35EC">
        <w:rPr>
          <w:rFonts w:ascii="Arial" w:hAnsi="Arial" w:cs="Arial"/>
          <w:i/>
        </w:rPr>
        <w:t>(3 marks)</w:t>
      </w:r>
    </w:p>
    <w:p w:rsidR="00492E89" w:rsidRDefault="00492E89" w:rsidP="00ED35EC">
      <w:pPr>
        <w:spacing w:line="276" w:lineRule="auto"/>
        <w:ind w:left="720" w:hanging="720"/>
        <w:jc w:val="both"/>
        <w:rPr>
          <w:rFonts w:ascii="Arial" w:hAnsi="Arial" w:cs="Arial"/>
          <w:i/>
        </w:rPr>
      </w:pPr>
    </w:p>
    <w:p w:rsidR="00ED35EC" w:rsidRPr="00ED35EC" w:rsidRDefault="00ED35EC" w:rsidP="00ED35EC">
      <w:pPr>
        <w:spacing w:line="276" w:lineRule="auto"/>
        <w:ind w:left="720" w:hanging="720"/>
        <w:jc w:val="both"/>
        <w:rPr>
          <w:rFonts w:ascii="Arial" w:hAnsi="Arial" w:cs="Arial"/>
        </w:rPr>
      </w:pPr>
      <w:r w:rsidRPr="00ED35EC">
        <w:rPr>
          <w:rFonts w:ascii="Arial" w:hAnsi="Arial" w:cs="Arial"/>
        </w:rPr>
        <w:t>( c)</w:t>
      </w:r>
      <w:r w:rsidRPr="00ED35EC">
        <w:rPr>
          <w:rFonts w:ascii="Arial" w:hAnsi="Arial" w:cs="Arial"/>
        </w:rPr>
        <w:tab/>
      </w:r>
      <w:r w:rsidRPr="00ED35EC">
        <w:rPr>
          <w:rFonts w:ascii="Arial" w:hAnsi="Arial" w:cs="Arial"/>
          <w:b/>
          <w:u w:val="single"/>
        </w:rPr>
        <w:t>Three</w:t>
      </w:r>
      <w:r w:rsidRPr="00ED35EC">
        <w:rPr>
          <w:rFonts w:ascii="Arial" w:hAnsi="Arial" w:cs="Arial"/>
          <w:b/>
        </w:rPr>
        <w:t xml:space="preserve"> </w:t>
      </w:r>
      <w:r w:rsidRPr="00ED35EC">
        <w:rPr>
          <w:rFonts w:ascii="Arial" w:hAnsi="Arial" w:cs="Arial"/>
        </w:rPr>
        <w:t>ways in which Kanengo Pure Water Ltd seems “weaker” than Mzuzu   Butter Ltd.</w:t>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rPr>
        <w:tab/>
      </w:r>
      <w:r w:rsidRPr="00ED35EC">
        <w:rPr>
          <w:rFonts w:ascii="Arial" w:hAnsi="Arial" w:cs="Arial"/>
          <w:i/>
        </w:rPr>
        <w:t xml:space="preserve">   (6 marks)</w:t>
      </w:r>
    </w:p>
    <w:p w:rsidR="00ED35EC" w:rsidRPr="00ED35EC" w:rsidRDefault="00492E89" w:rsidP="00ED35EC">
      <w:pPr>
        <w:spacing w:line="276" w:lineRule="auto"/>
        <w:ind w:left="720" w:hanging="720"/>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ED35EC" w:rsidRPr="00ED35EC">
        <w:rPr>
          <w:rFonts w:ascii="Arial" w:hAnsi="Arial" w:cs="Arial"/>
          <w:b/>
        </w:rPr>
        <w:t>(Total 15 marks)</w:t>
      </w:r>
    </w:p>
    <w:p w:rsidR="00ED35EC" w:rsidRPr="00ED35EC" w:rsidRDefault="00ED35EC" w:rsidP="00ED35EC">
      <w:pPr>
        <w:widowControl w:val="0"/>
        <w:suppressAutoHyphens/>
        <w:kinsoku w:val="0"/>
        <w:rPr>
          <w:rFonts w:ascii="Calibri" w:hAnsi="Calibri"/>
          <w:sz w:val="22"/>
          <w:szCs w:val="20"/>
          <w:lang w:eastAsia="ar-SA"/>
        </w:rPr>
      </w:pPr>
    </w:p>
    <w:p w:rsidR="00A769AE" w:rsidRPr="003A1AE7" w:rsidRDefault="00A769AE" w:rsidP="003A1AE7">
      <w:pPr>
        <w:pStyle w:val="ListParagraph"/>
        <w:ind w:left="0"/>
        <w:jc w:val="both"/>
        <w:rPr>
          <w:rFonts w:ascii="Arial" w:hAnsi="Arial" w:cs="Arial"/>
          <w:b/>
          <w:sz w:val="24"/>
          <w:szCs w:val="24"/>
        </w:rPr>
      </w:pPr>
    </w:p>
    <w:p w:rsidR="00EA52D4" w:rsidRPr="00EA52D4" w:rsidRDefault="00EA52D4" w:rsidP="00EA52D4">
      <w:pPr>
        <w:ind w:left="1620"/>
        <w:jc w:val="both"/>
        <w:rPr>
          <w:rFonts w:ascii="Arial" w:hAnsi="Arial" w:cs="Arial"/>
          <w:i/>
        </w:rPr>
      </w:pPr>
    </w:p>
    <w:p w:rsidR="003A1AE7" w:rsidRPr="003A1AE7" w:rsidRDefault="003A1AE7" w:rsidP="00453A49">
      <w:pPr>
        <w:spacing w:after="160" w:line="276" w:lineRule="auto"/>
        <w:jc w:val="both"/>
        <w:rPr>
          <w:rFonts w:ascii="Arial" w:hAnsi="Arial" w:cs="Arial"/>
          <w:b/>
        </w:rPr>
      </w:pPr>
    </w:p>
    <w:p w:rsidR="002E1788" w:rsidRDefault="002E1788" w:rsidP="003A1AE7">
      <w:pPr>
        <w:spacing w:after="160" w:line="276" w:lineRule="auto"/>
        <w:jc w:val="both"/>
        <w:rPr>
          <w:rFonts w:ascii="Arial" w:hAnsi="Arial" w:cs="Arial"/>
          <w:b/>
          <w:sz w:val="28"/>
          <w:szCs w:val="28"/>
        </w:rPr>
      </w:pPr>
    </w:p>
    <w:p w:rsidR="004E084A" w:rsidRDefault="004E084A" w:rsidP="003A1AE7">
      <w:pPr>
        <w:spacing w:after="160" w:line="276" w:lineRule="auto"/>
        <w:jc w:val="both"/>
        <w:rPr>
          <w:rFonts w:ascii="Arial" w:hAnsi="Arial" w:cs="Arial"/>
          <w:b/>
          <w:sz w:val="28"/>
          <w:szCs w:val="28"/>
        </w:rPr>
      </w:pPr>
    </w:p>
    <w:p w:rsidR="003A1AE7" w:rsidRPr="002E1788" w:rsidRDefault="003A1AE7" w:rsidP="003A1AE7">
      <w:pPr>
        <w:spacing w:after="160" w:line="276" w:lineRule="auto"/>
        <w:jc w:val="both"/>
        <w:rPr>
          <w:rFonts w:ascii="Arial" w:hAnsi="Arial" w:cs="Arial"/>
          <w:b/>
          <w:sz w:val="28"/>
          <w:szCs w:val="28"/>
        </w:rPr>
      </w:pPr>
      <w:r w:rsidRPr="002E1788">
        <w:rPr>
          <w:rFonts w:ascii="Arial" w:hAnsi="Arial" w:cs="Arial"/>
          <w:b/>
          <w:sz w:val="28"/>
          <w:szCs w:val="28"/>
        </w:rPr>
        <w:t>SECTION B</w:t>
      </w:r>
      <w:r w:rsidRPr="002E1788">
        <w:rPr>
          <w:rFonts w:ascii="Arial" w:hAnsi="Arial" w:cs="Arial"/>
          <w:b/>
          <w:sz w:val="28"/>
          <w:szCs w:val="28"/>
        </w:rPr>
        <w:tab/>
      </w:r>
      <w:r w:rsidRPr="002E1788">
        <w:rPr>
          <w:rFonts w:ascii="Arial" w:hAnsi="Arial" w:cs="Arial"/>
          <w:b/>
          <w:sz w:val="28"/>
          <w:szCs w:val="28"/>
        </w:rPr>
        <w:tab/>
        <w:t>(40 MARKS)</w:t>
      </w:r>
    </w:p>
    <w:p w:rsidR="00EA52D4" w:rsidRDefault="00EA52D4" w:rsidP="002E1788">
      <w:pPr>
        <w:pStyle w:val="ListParagraph"/>
        <w:ind w:left="0"/>
        <w:jc w:val="both"/>
        <w:rPr>
          <w:rFonts w:ascii="Arial" w:hAnsi="Arial" w:cs="Arial"/>
          <w:b/>
          <w:sz w:val="24"/>
          <w:szCs w:val="24"/>
        </w:rPr>
      </w:pPr>
    </w:p>
    <w:p w:rsidR="002E1788" w:rsidRPr="00EA52D4" w:rsidRDefault="00EA52D4" w:rsidP="002E1788">
      <w:pPr>
        <w:pStyle w:val="ListParagraph"/>
        <w:ind w:left="0"/>
        <w:jc w:val="both"/>
        <w:rPr>
          <w:rFonts w:ascii="Arial" w:hAnsi="Arial" w:cs="Arial"/>
          <w:sz w:val="24"/>
          <w:szCs w:val="24"/>
        </w:rPr>
      </w:pPr>
      <w:r w:rsidRPr="00EA52D4">
        <w:rPr>
          <w:rFonts w:ascii="Arial" w:hAnsi="Arial" w:cs="Arial"/>
          <w:sz w:val="24"/>
          <w:szCs w:val="24"/>
        </w:rPr>
        <w:t xml:space="preserve">Answer </w:t>
      </w:r>
      <w:r w:rsidRPr="00EA52D4">
        <w:rPr>
          <w:rFonts w:ascii="Arial" w:hAnsi="Arial" w:cs="Arial"/>
          <w:b/>
          <w:sz w:val="24"/>
          <w:szCs w:val="24"/>
          <w:u w:val="single"/>
        </w:rPr>
        <w:t>ANY TWO</w:t>
      </w:r>
      <w:r w:rsidRPr="00EA52D4">
        <w:rPr>
          <w:rFonts w:ascii="Arial" w:hAnsi="Arial" w:cs="Arial"/>
          <w:sz w:val="24"/>
          <w:szCs w:val="24"/>
        </w:rPr>
        <w:t xml:space="preserve"> questions from this section</w:t>
      </w:r>
    </w:p>
    <w:p w:rsidR="00EA52D4" w:rsidRDefault="00EA52D4" w:rsidP="002E1788">
      <w:pPr>
        <w:pStyle w:val="ListParagraph"/>
        <w:ind w:left="0"/>
        <w:jc w:val="both"/>
        <w:rPr>
          <w:rFonts w:ascii="Arial" w:hAnsi="Arial" w:cs="Arial"/>
          <w:b/>
          <w:sz w:val="24"/>
          <w:szCs w:val="24"/>
        </w:rPr>
      </w:pPr>
    </w:p>
    <w:p w:rsidR="00EA52D4" w:rsidRDefault="00EA52D4" w:rsidP="002E1788">
      <w:pPr>
        <w:pStyle w:val="ListParagraph"/>
        <w:ind w:left="0"/>
        <w:jc w:val="both"/>
        <w:rPr>
          <w:rFonts w:ascii="Arial" w:hAnsi="Arial" w:cs="Arial"/>
          <w:b/>
          <w:sz w:val="24"/>
          <w:szCs w:val="24"/>
        </w:rPr>
      </w:pPr>
    </w:p>
    <w:p w:rsidR="003A1AE7" w:rsidRDefault="002E1788" w:rsidP="002E1788">
      <w:pPr>
        <w:pStyle w:val="ListParagraph"/>
        <w:ind w:left="0"/>
        <w:jc w:val="both"/>
        <w:rPr>
          <w:rFonts w:ascii="Arial" w:hAnsi="Arial" w:cs="Arial"/>
          <w:b/>
          <w:i/>
          <w:sz w:val="24"/>
          <w:szCs w:val="24"/>
        </w:rPr>
      </w:pPr>
      <w:r w:rsidRPr="002E1788">
        <w:rPr>
          <w:rFonts w:ascii="Arial" w:hAnsi="Arial" w:cs="Arial"/>
          <w:b/>
          <w:sz w:val="24"/>
          <w:szCs w:val="24"/>
        </w:rPr>
        <w:t>QUESTION 5</w:t>
      </w:r>
      <w:r w:rsidR="003A1AE7" w:rsidRPr="002E1788">
        <w:rPr>
          <w:rFonts w:ascii="Arial" w:hAnsi="Arial" w:cs="Arial"/>
          <w:b/>
          <w:i/>
          <w:sz w:val="24"/>
          <w:szCs w:val="24"/>
        </w:rPr>
        <w:t xml:space="preserve"> </w:t>
      </w:r>
    </w:p>
    <w:p w:rsidR="007A64DE" w:rsidRDefault="007A64DE" w:rsidP="007A64DE">
      <w:pPr>
        <w:spacing w:line="276" w:lineRule="auto"/>
        <w:jc w:val="both"/>
        <w:rPr>
          <w:rFonts w:ascii="Arial" w:hAnsi="Arial" w:cs="Arial"/>
        </w:rPr>
      </w:pPr>
      <w:r w:rsidRPr="007A64DE">
        <w:rPr>
          <w:rFonts w:ascii="Arial" w:hAnsi="Arial" w:cs="Arial"/>
        </w:rPr>
        <w:t>Every bank lending official worth his while would try as much as possible to disassociate herself from borrowers that are caught up in a web of overtrading. However, it is always the case that discovery of overtrading takes place when the banker is already committed to the borrower.</w:t>
      </w:r>
    </w:p>
    <w:p w:rsidR="007A64DE" w:rsidRPr="007A64DE" w:rsidRDefault="007A64DE" w:rsidP="007A64DE">
      <w:pPr>
        <w:spacing w:line="276" w:lineRule="auto"/>
        <w:jc w:val="both"/>
        <w:rPr>
          <w:rFonts w:ascii="Arial" w:hAnsi="Arial" w:cs="Arial"/>
        </w:rPr>
      </w:pPr>
    </w:p>
    <w:p w:rsidR="007A64DE" w:rsidRDefault="007A64DE" w:rsidP="007A64DE">
      <w:pPr>
        <w:pStyle w:val="ListParagraph"/>
        <w:numPr>
          <w:ilvl w:val="0"/>
          <w:numId w:val="27"/>
        </w:numPr>
        <w:ind w:left="450" w:hanging="450"/>
        <w:jc w:val="both"/>
        <w:rPr>
          <w:rFonts w:ascii="Arial" w:hAnsi="Arial" w:cs="Arial"/>
          <w:i/>
          <w:sz w:val="24"/>
          <w:szCs w:val="24"/>
        </w:rPr>
      </w:pPr>
      <w:r w:rsidRPr="007A64DE">
        <w:rPr>
          <w:rFonts w:ascii="Arial" w:hAnsi="Arial" w:cs="Arial"/>
          <w:sz w:val="24"/>
          <w:szCs w:val="24"/>
        </w:rPr>
        <w:t xml:space="preserve">From the bank lender’s perspective, what are the </w:t>
      </w:r>
      <w:r w:rsidRPr="006055AC">
        <w:rPr>
          <w:rFonts w:ascii="Arial" w:hAnsi="Arial" w:cs="Arial"/>
          <w:b/>
          <w:sz w:val="24"/>
          <w:szCs w:val="24"/>
          <w:u w:val="single"/>
        </w:rPr>
        <w:t>five</w:t>
      </w:r>
      <w:r w:rsidRPr="007A64DE">
        <w:rPr>
          <w:rFonts w:ascii="Arial" w:hAnsi="Arial" w:cs="Arial"/>
          <w:sz w:val="24"/>
          <w:szCs w:val="24"/>
        </w:rPr>
        <w:t xml:space="preserve"> effects of overtrading that generate so much discomfort?</w:t>
      </w:r>
      <w:r w:rsidRPr="007A64DE">
        <w:rPr>
          <w:rFonts w:ascii="Arial" w:hAnsi="Arial" w:cs="Arial"/>
          <w:sz w:val="24"/>
          <w:szCs w:val="24"/>
        </w:rPr>
        <w:tab/>
      </w:r>
      <w:r w:rsidRPr="007A64DE">
        <w:rPr>
          <w:rFonts w:ascii="Arial" w:hAnsi="Arial" w:cs="Arial"/>
          <w:sz w:val="24"/>
          <w:szCs w:val="24"/>
        </w:rPr>
        <w:tab/>
      </w:r>
      <w:r>
        <w:rPr>
          <w:rFonts w:ascii="Arial" w:hAnsi="Arial" w:cs="Arial"/>
          <w:sz w:val="24"/>
          <w:szCs w:val="24"/>
        </w:rPr>
        <w:t xml:space="preserve">                                              </w:t>
      </w:r>
      <w:r w:rsidRPr="007A64DE">
        <w:rPr>
          <w:rFonts w:ascii="Arial" w:hAnsi="Arial" w:cs="Arial"/>
          <w:i/>
          <w:sz w:val="24"/>
          <w:szCs w:val="24"/>
        </w:rPr>
        <w:t>(4 marks)</w:t>
      </w:r>
    </w:p>
    <w:p w:rsidR="007A64DE" w:rsidRPr="007A64DE" w:rsidRDefault="007A64DE" w:rsidP="007A64DE">
      <w:pPr>
        <w:pStyle w:val="ListParagraph"/>
        <w:ind w:left="450"/>
        <w:jc w:val="both"/>
        <w:rPr>
          <w:rFonts w:ascii="Arial" w:hAnsi="Arial" w:cs="Arial"/>
          <w:i/>
          <w:sz w:val="24"/>
          <w:szCs w:val="24"/>
        </w:rPr>
      </w:pPr>
    </w:p>
    <w:p w:rsidR="007A64DE" w:rsidRDefault="007A64DE" w:rsidP="007A64DE">
      <w:pPr>
        <w:pStyle w:val="ListParagraph"/>
        <w:numPr>
          <w:ilvl w:val="0"/>
          <w:numId w:val="27"/>
        </w:numPr>
        <w:ind w:left="450" w:hanging="450"/>
        <w:jc w:val="both"/>
        <w:rPr>
          <w:rFonts w:ascii="Arial" w:hAnsi="Arial" w:cs="Arial"/>
          <w:i/>
          <w:sz w:val="24"/>
          <w:szCs w:val="24"/>
        </w:rPr>
      </w:pPr>
      <w:r w:rsidRPr="007A64DE">
        <w:rPr>
          <w:rFonts w:ascii="Arial" w:hAnsi="Arial" w:cs="Arial"/>
          <w:sz w:val="24"/>
          <w:szCs w:val="24"/>
        </w:rPr>
        <w:t xml:space="preserve">Identify only </w:t>
      </w:r>
      <w:r w:rsidRPr="006055AC">
        <w:rPr>
          <w:rFonts w:ascii="Arial" w:hAnsi="Arial" w:cs="Arial"/>
          <w:b/>
          <w:sz w:val="24"/>
          <w:szCs w:val="24"/>
          <w:u w:val="single"/>
        </w:rPr>
        <w:t>four</w:t>
      </w:r>
      <w:r w:rsidRPr="007A64DE">
        <w:rPr>
          <w:rFonts w:ascii="Arial" w:hAnsi="Arial" w:cs="Arial"/>
          <w:sz w:val="24"/>
          <w:szCs w:val="24"/>
        </w:rPr>
        <w:t xml:space="preserve"> indicators of overtrading that would be smiling at you in the course performing your financial analysis.</w:t>
      </w:r>
      <w:r w:rsidRPr="007A64DE">
        <w:rPr>
          <w:rFonts w:ascii="Arial" w:hAnsi="Arial" w:cs="Arial"/>
          <w:sz w:val="24"/>
          <w:szCs w:val="24"/>
        </w:rPr>
        <w:tab/>
      </w:r>
      <w:r w:rsidRPr="007A64DE">
        <w:rPr>
          <w:rFonts w:ascii="Arial" w:hAnsi="Arial" w:cs="Arial"/>
          <w:sz w:val="24"/>
          <w:szCs w:val="24"/>
        </w:rPr>
        <w:tab/>
      </w:r>
      <w:r>
        <w:rPr>
          <w:rFonts w:ascii="Arial" w:hAnsi="Arial" w:cs="Arial"/>
          <w:sz w:val="24"/>
          <w:szCs w:val="24"/>
        </w:rPr>
        <w:t xml:space="preserve">                                    </w:t>
      </w:r>
      <w:r w:rsidRPr="007A64DE">
        <w:rPr>
          <w:rFonts w:ascii="Arial" w:hAnsi="Arial" w:cs="Arial"/>
          <w:i/>
          <w:sz w:val="24"/>
          <w:szCs w:val="24"/>
        </w:rPr>
        <w:t>(4 marks)</w:t>
      </w:r>
    </w:p>
    <w:p w:rsidR="007A64DE" w:rsidRPr="007A64DE" w:rsidRDefault="007A64DE" w:rsidP="007A64DE">
      <w:pPr>
        <w:pStyle w:val="ListParagraph"/>
        <w:rPr>
          <w:rFonts w:ascii="Arial" w:hAnsi="Arial" w:cs="Arial"/>
          <w:i/>
          <w:sz w:val="24"/>
          <w:szCs w:val="24"/>
        </w:rPr>
      </w:pPr>
    </w:p>
    <w:p w:rsidR="007A64DE" w:rsidRDefault="007A64DE" w:rsidP="007A64DE">
      <w:pPr>
        <w:pStyle w:val="ListParagraph"/>
        <w:numPr>
          <w:ilvl w:val="0"/>
          <w:numId w:val="27"/>
        </w:numPr>
        <w:ind w:left="450" w:hanging="450"/>
        <w:jc w:val="both"/>
        <w:rPr>
          <w:rFonts w:ascii="Arial" w:hAnsi="Arial" w:cs="Arial"/>
          <w:i/>
          <w:sz w:val="24"/>
          <w:szCs w:val="24"/>
        </w:rPr>
      </w:pPr>
      <w:r w:rsidRPr="007A64DE">
        <w:rPr>
          <w:rFonts w:ascii="Arial" w:hAnsi="Arial" w:cs="Arial"/>
          <w:sz w:val="24"/>
          <w:szCs w:val="24"/>
        </w:rPr>
        <w:t xml:space="preserve">What series of advices would you provide your overtrading borrower on how to arrest the situation? </w:t>
      </w:r>
      <w:r>
        <w:rPr>
          <w:rFonts w:ascii="Arial" w:hAnsi="Arial" w:cs="Arial"/>
          <w:b/>
          <w:sz w:val="24"/>
          <w:szCs w:val="24"/>
        </w:rPr>
        <w:t xml:space="preserve">Note:  </w:t>
      </w:r>
      <w:r>
        <w:rPr>
          <w:rFonts w:ascii="Arial" w:hAnsi="Arial" w:cs="Arial"/>
          <w:sz w:val="24"/>
          <w:szCs w:val="24"/>
        </w:rPr>
        <w:t>P</w:t>
      </w:r>
      <w:r w:rsidRPr="007A64DE">
        <w:rPr>
          <w:rFonts w:ascii="Arial" w:hAnsi="Arial" w:cs="Arial"/>
          <w:sz w:val="24"/>
          <w:szCs w:val="24"/>
        </w:rPr>
        <w:t xml:space="preserve">rovide only </w:t>
      </w:r>
      <w:r w:rsidRPr="007A64DE">
        <w:rPr>
          <w:rFonts w:ascii="Arial" w:hAnsi="Arial" w:cs="Arial"/>
          <w:b/>
          <w:sz w:val="24"/>
          <w:szCs w:val="24"/>
          <w:u w:val="single"/>
        </w:rPr>
        <w:t>three</w:t>
      </w:r>
      <w:r>
        <w:rPr>
          <w:rFonts w:ascii="Arial" w:hAnsi="Arial" w:cs="Arial"/>
          <w:sz w:val="24"/>
          <w:szCs w:val="24"/>
        </w:rPr>
        <w:t xml:space="preserve"> advices.</w:t>
      </w:r>
      <w:r w:rsidRPr="007A64DE">
        <w:rPr>
          <w:rFonts w:ascii="Arial" w:hAnsi="Arial" w:cs="Arial"/>
          <w:sz w:val="24"/>
          <w:szCs w:val="24"/>
        </w:rPr>
        <w:tab/>
        <w:t xml:space="preserve"> </w:t>
      </w:r>
      <w:r>
        <w:rPr>
          <w:rFonts w:ascii="Arial" w:hAnsi="Arial" w:cs="Arial"/>
          <w:sz w:val="24"/>
          <w:szCs w:val="24"/>
        </w:rPr>
        <w:t xml:space="preserve">                        </w:t>
      </w:r>
      <w:r w:rsidRPr="007A64DE">
        <w:rPr>
          <w:rFonts w:ascii="Arial" w:hAnsi="Arial" w:cs="Arial"/>
          <w:i/>
          <w:sz w:val="24"/>
          <w:szCs w:val="24"/>
        </w:rPr>
        <w:t>(3 marks)</w:t>
      </w:r>
    </w:p>
    <w:p w:rsidR="007A64DE" w:rsidRPr="000F2D5A" w:rsidRDefault="007A64DE" w:rsidP="007A64DE">
      <w:pPr>
        <w:pStyle w:val="ListParagraph"/>
        <w:rPr>
          <w:rFonts w:ascii="Arial" w:hAnsi="Arial" w:cs="Arial"/>
          <w:i/>
          <w:sz w:val="24"/>
          <w:szCs w:val="24"/>
        </w:rPr>
      </w:pPr>
    </w:p>
    <w:p w:rsidR="000F2D5A" w:rsidRPr="000F2D5A" w:rsidRDefault="000F2D5A" w:rsidP="000F2D5A">
      <w:pPr>
        <w:pStyle w:val="ListParagraph"/>
        <w:numPr>
          <w:ilvl w:val="0"/>
          <w:numId w:val="27"/>
        </w:numPr>
        <w:shd w:val="clear" w:color="auto" w:fill="FFFFFF"/>
        <w:ind w:left="0" w:firstLine="0"/>
        <w:rPr>
          <w:rFonts w:ascii="Arial" w:hAnsi="Arial" w:cs="Arial"/>
          <w:sz w:val="24"/>
          <w:szCs w:val="24"/>
        </w:rPr>
      </w:pPr>
      <w:r w:rsidRPr="000F2D5A">
        <w:rPr>
          <w:rFonts w:ascii="Arial" w:hAnsi="Arial" w:cs="Arial"/>
          <w:sz w:val="24"/>
          <w:szCs w:val="24"/>
        </w:rPr>
        <w:t>Diagrammatical representation of Type of Financing.</w:t>
      </w: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rPr>
          <w:rFonts w:ascii="Arial" w:hAnsi="Arial" w:cs="Arial"/>
        </w:rPr>
      </w:pPr>
      <w:r w:rsidRPr="000F2D5A">
        <w:rPr>
          <w:rFonts w:ascii="Arial" w:hAnsi="Arial" w:cs="Arial"/>
        </w:rPr>
        <w:t>Kwacha</w:t>
      </w:r>
    </w:p>
    <w:p w:rsidR="000F2D5A" w:rsidRPr="000F2D5A" w:rsidRDefault="000F2D5A" w:rsidP="000F2D5A">
      <w:pPr>
        <w:shd w:val="clear" w:color="auto" w:fill="FFFFFF"/>
        <w:rPr>
          <w:rFonts w:ascii="Arial" w:hAnsi="Arial" w:cs="Arial"/>
        </w:rPr>
      </w:pPr>
      <w:r w:rsidRPr="000F2D5A">
        <w:rPr>
          <w:rFonts w:ascii="Arial" w:hAnsi="Arial" w:cs="Arial"/>
          <w:noProof/>
        </w:rPr>
        <mc:AlternateContent>
          <mc:Choice Requires="wps">
            <w:drawing>
              <wp:anchor distT="0" distB="0" distL="114300" distR="114300" simplePos="0" relativeHeight="251659776" behindDoc="0" locked="0" layoutInCell="1" allowOverlap="1" wp14:anchorId="470F52E8" wp14:editId="31EC5B62">
                <wp:simplePos x="0" y="0"/>
                <wp:positionH relativeFrom="column">
                  <wp:posOffset>57150</wp:posOffset>
                </wp:positionH>
                <wp:positionV relativeFrom="paragraph">
                  <wp:posOffset>147320</wp:posOffset>
                </wp:positionV>
                <wp:extent cx="0" cy="4229100"/>
                <wp:effectExtent l="9525" t="13970" r="9525" b="508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29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1.6pt" to="4.5pt,3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"/>
            </w:pict>
          </mc:Fallback>
        </mc:AlternateContent>
      </w: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rPr>
          <w:rFonts w:ascii="Arial" w:hAnsi="Arial" w:cs="Arial"/>
        </w:rPr>
      </w:pPr>
      <w:r w:rsidRPr="000F2D5A">
        <w:rPr>
          <w:rFonts w:ascii="Arial" w:hAnsi="Arial" w:cs="Arial"/>
          <w:noProof/>
        </w:rPr>
        <mc:AlternateContent>
          <mc:Choice Requires="wps">
            <w:drawing>
              <wp:anchor distT="0" distB="0" distL="114300" distR="114300" simplePos="0" relativeHeight="251661824" behindDoc="0" locked="0" layoutInCell="1" allowOverlap="1" wp14:anchorId="537A94EB" wp14:editId="20AFDECE">
                <wp:simplePos x="0" y="0"/>
                <wp:positionH relativeFrom="column">
                  <wp:posOffset>57150</wp:posOffset>
                </wp:positionH>
                <wp:positionV relativeFrom="paragraph">
                  <wp:posOffset>34290</wp:posOffset>
                </wp:positionV>
                <wp:extent cx="4343400" cy="1295400"/>
                <wp:effectExtent l="9525" t="5715" r="9525" b="1333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43400" cy="1295400"/>
                        </a:xfrm>
                        <a:custGeom>
                          <a:avLst/>
                          <a:gdLst>
                            <a:gd name="T0" fmla="*/ 0 w 6840"/>
                            <a:gd name="T1" fmla="*/ 2040 h 2040"/>
                            <a:gd name="T2" fmla="*/ 720 w 6840"/>
                            <a:gd name="T3" fmla="*/ 1140 h 2040"/>
                            <a:gd name="T4" fmla="*/ 1260 w 6840"/>
                            <a:gd name="T5" fmla="*/ 600 h 2040"/>
                            <a:gd name="T6" fmla="*/ 2340 w 6840"/>
                            <a:gd name="T7" fmla="*/ 600 h 2040"/>
                            <a:gd name="T8" fmla="*/ 3420 w 6840"/>
                            <a:gd name="T9" fmla="*/ 960 h 2040"/>
                            <a:gd name="T10" fmla="*/ 3960 w 6840"/>
                            <a:gd name="T11" fmla="*/ 960 h 2040"/>
                            <a:gd name="T12" fmla="*/ 4500 w 6840"/>
                            <a:gd name="T13" fmla="*/ 420 h 2040"/>
                            <a:gd name="T14" fmla="*/ 5040 w 6840"/>
                            <a:gd name="T15" fmla="*/ 60 h 2040"/>
                            <a:gd name="T16" fmla="*/ 5760 w 6840"/>
                            <a:gd name="T17" fmla="*/ 60 h 2040"/>
                            <a:gd name="T18" fmla="*/ 6480 w 6840"/>
                            <a:gd name="T19" fmla="*/ 420 h 2040"/>
                            <a:gd name="T20" fmla="*/ 6840 w 6840"/>
                            <a:gd name="T21" fmla="*/ 60 h 20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840" h="2040">
                              <a:moveTo>
                                <a:pt x="0" y="2040"/>
                              </a:moveTo>
                              <a:cubicBezTo>
                                <a:pt x="255" y="1710"/>
                                <a:pt x="510" y="1380"/>
                                <a:pt x="720" y="1140"/>
                              </a:cubicBezTo>
                              <a:cubicBezTo>
                                <a:pt x="930" y="900"/>
                                <a:pt x="990" y="690"/>
                                <a:pt x="1260" y="600"/>
                              </a:cubicBezTo>
                              <a:cubicBezTo>
                                <a:pt x="1530" y="510"/>
                                <a:pt x="1980" y="540"/>
                                <a:pt x="2340" y="600"/>
                              </a:cubicBezTo>
                              <a:cubicBezTo>
                                <a:pt x="2700" y="660"/>
                                <a:pt x="3150" y="900"/>
                                <a:pt x="3420" y="960"/>
                              </a:cubicBezTo>
                              <a:cubicBezTo>
                                <a:pt x="3690" y="1020"/>
                                <a:pt x="3780" y="1050"/>
                                <a:pt x="3960" y="960"/>
                              </a:cubicBezTo>
                              <a:cubicBezTo>
                                <a:pt x="4140" y="870"/>
                                <a:pt x="4320" y="570"/>
                                <a:pt x="4500" y="420"/>
                              </a:cubicBezTo>
                              <a:cubicBezTo>
                                <a:pt x="4680" y="270"/>
                                <a:pt x="4830" y="120"/>
                                <a:pt x="5040" y="60"/>
                              </a:cubicBezTo>
                              <a:cubicBezTo>
                                <a:pt x="5250" y="0"/>
                                <a:pt x="5520" y="0"/>
                                <a:pt x="5760" y="60"/>
                              </a:cubicBezTo>
                              <a:cubicBezTo>
                                <a:pt x="6000" y="120"/>
                                <a:pt x="6300" y="420"/>
                                <a:pt x="6480" y="420"/>
                              </a:cubicBezTo>
                              <a:cubicBezTo>
                                <a:pt x="6660" y="420"/>
                                <a:pt x="6780" y="120"/>
                                <a:pt x="6840" y="6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4.5pt;margin-top:2.7pt;width:342pt;height:10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40,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" path="m,2040c255,1710,510,1380,720,1140,930,900,990,690,1260,600v270,-90,720,-60,1080,c2700,660,3150,900,3420,960v270,60,360,90,540,c4140,870,4320,570,4500,420,4680,270,4830,120,5040,60,5250,,5520,,5760,60v240,60,540,360,720,360c6660,420,6780,120,6840,60e" filled="f">
                <v:path arrowok="t" o:connecttype="custom" o:connectlocs="0,1295400;457200,723900;800100,381000;1485900,381000;2171700,609600;2514600,609600;2857500,266700;3200400,38100;3657600,38100;4114800,266700;4343400,38100" o:connectangles="0,0,0,0,0,0,0,0,0,0,0"/>
              </v:shape>
            </w:pict>
          </mc:Fallback>
        </mc:AlternateContent>
      </w:r>
    </w:p>
    <w:p w:rsidR="000F2D5A" w:rsidRPr="000F2D5A" w:rsidRDefault="000F2D5A" w:rsidP="000F2D5A">
      <w:pPr>
        <w:shd w:val="clear" w:color="auto" w:fill="FFFFFF"/>
        <w:rPr>
          <w:rFonts w:ascii="Arial" w:hAnsi="Arial" w:cs="Arial"/>
        </w:rPr>
      </w:pPr>
      <w:r w:rsidRPr="000F2D5A">
        <w:rPr>
          <w:rFonts w:ascii="Arial" w:hAnsi="Arial" w:cs="Arial"/>
          <w:noProof/>
        </w:rPr>
        <mc:AlternateContent>
          <mc:Choice Requires="wps">
            <w:drawing>
              <wp:anchor distT="0" distB="0" distL="114300" distR="114300" simplePos="0" relativeHeight="251667968" behindDoc="0" locked="0" layoutInCell="1" allowOverlap="1" wp14:anchorId="160339BD" wp14:editId="14CAC448">
                <wp:simplePos x="0" y="0"/>
                <wp:positionH relativeFrom="column">
                  <wp:posOffset>3438525</wp:posOffset>
                </wp:positionH>
                <wp:positionV relativeFrom="paragraph">
                  <wp:posOffset>18415</wp:posOffset>
                </wp:positionV>
                <wp:extent cx="0" cy="342900"/>
                <wp:effectExtent l="57150" t="18415" r="57150" b="1016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75pt,1.45pt" to="270.7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">
                <v:stroke endarrow="block"/>
              </v:line>
            </w:pict>
          </mc:Fallback>
        </mc:AlternateContent>
      </w:r>
      <w:r w:rsidRPr="000F2D5A">
        <w:rPr>
          <w:rFonts w:ascii="Arial" w:hAnsi="Arial" w:cs="Arial"/>
          <w:noProof/>
        </w:rPr>
        <mc:AlternateContent>
          <mc:Choice Requires="wps">
            <w:drawing>
              <wp:anchor distT="0" distB="0" distL="114300" distR="114300" simplePos="0" relativeHeight="251665920" behindDoc="0" locked="0" layoutInCell="1" allowOverlap="1" wp14:anchorId="41D8AF9C" wp14:editId="30D5C904">
                <wp:simplePos x="0" y="0"/>
                <wp:positionH relativeFrom="column">
                  <wp:posOffset>923925</wp:posOffset>
                </wp:positionH>
                <wp:positionV relativeFrom="paragraph">
                  <wp:posOffset>475615</wp:posOffset>
                </wp:positionV>
                <wp:extent cx="0" cy="342900"/>
                <wp:effectExtent l="57150" t="18415" r="57150" b="1016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75pt,37.45pt" to="72.75pt,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">
                <v:stroke endarrow="block"/>
              </v:line>
            </w:pict>
          </mc:Fallback>
        </mc:AlternateContent>
      </w: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rPr>
          <w:rFonts w:ascii="Arial" w:hAnsi="Arial" w:cs="Arial"/>
        </w:rPr>
      </w:pPr>
    </w:p>
    <w:p w:rsidR="000F2D5A" w:rsidRPr="000F2D5A" w:rsidRDefault="000F2D5A" w:rsidP="000F2D5A">
      <w:pPr>
        <w:tabs>
          <w:tab w:val="center" w:pos="5130"/>
        </w:tabs>
        <w:ind w:firstLine="4320"/>
        <w:jc w:val="both"/>
      </w:pPr>
      <w:r w:rsidRPr="000F2D5A">
        <w:rPr>
          <w:u w:val="single"/>
        </w:rPr>
        <w:t>SHORT TERM FINANCING</w:t>
      </w:r>
    </w:p>
    <w:p w:rsidR="000F2D5A" w:rsidRPr="000F2D5A" w:rsidRDefault="000F2D5A" w:rsidP="000F2D5A">
      <w:pPr>
        <w:shd w:val="clear" w:color="auto" w:fill="FFFFFF"/>
        <w:rPr>
          <w:rFonts w:ascii="Arial" w:hAnsi="Arial" w:cs="Arial"/>
        </w:rPr>
      </w:pPr>
      <w:r w:rsidRPr="000F2D5A">
        <w:rPr>
          <w:rFonts w:ascii="Arial" w:hAnsi="Arial" w:cs="Arial"/>
          <w:noProof/>
        </w:rPr>
        <mc:AlternateContent>
          <mc:Choice Requires="wps">
            <w:drawing>
              <wp:anchor distT="0" distB="0" distL="114300" distR="114300" simplePos="0" relativeHeight="251671040" behindDoc="0" locked="0" layoutInCell="1" allowOverlap="1" wp14:anchorId="148D7406" wp14:editId="11A8CE4B">
                <wp:simplePos x="0" y="0"/>
                <wp:positionH relativeFrom="column">
                  <wp:posOffset>3438525</wp:posOffset>
                </wp:positionH>
                <wp:positionV relativeFrom="paragraph">
                  <wp:posOffset>117475</wp:posOffset>
                </wp:positionV>
                <wp:extent cx="0" cy="342900"/>
                <wp:effectExtent l="57150" t="12700" r="57150" b="1587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75pt,9.25pt" to="270.7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">
                <v:stroke endarrow="block"/>
              </v:line>
            </w:pict>
          </mc:Fallback>
        </mc:AlternateContent>
      </w:r>
      <w:r w:rsidRPr="000F2D5A">
        <w:rPr>
          <w:rFonts w:ascii="Arial" w:hAnsi="Arial" w:cs="Arial"/>
          <w:noProof/>
        </w:rPr>
        <mc:AlternateContent>
          <mc:Choice Requires="wps">
            <w:drawing>
              <wp:anchor distT="0" distB="0" distL="114300" distR="114300" simplePos="0" relativeHeight="251670016" behindDoc="0" locked="0" layoutInCell="1" allowOverlap="1" wp14:anchorId="13FECAFF" wp14:editId="30BE5182">
                <wp:simplePos x="0" y="0"/>
                <wp:positionH relativeFrom="column">
                  <wp:posOffset>57150</wp:posOffset>
                </wp:positionH>
                <wp:positionV relativeFrom="paragraph">
                  <wp:posOffset>39370</wp:posOffset>
                </wp:positionV>
                <wp:extent cx="4343400" cy="914400"/>
                <wp:effectExtent l="9525" t="10795" r="9525" b="825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4340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1pt" to="346.5pt,7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"/>
            </w:pict>
          </mc:Fallback>
        </mc:AlternateContent>
      </w: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ind w:firstLine="720"/>
        <w:rPr>
          <w:rFonts w:ascii="Arial" w:hAnsi="Arial" w:cs="Arial"/>
        </w:rPr>
      </w:pPr>
      <w:r w:rsidRPr="000F2D5A">
        <w:rPr>
          <w:u w:val="single"/>
        </w:rPr>
        <w:t>CURRENT ASSETS</w:t>
      </w:r>
    </w:p>
    <w:p w:rsidR="000F2D5A" w:rsidRPr="000F2D5A" w:rsidRDefault="000F2D5A" w:rsidP="000F2D5A">
      <w:pPr>
        <w:shd w:val="clear" w:color="auto" w:fill="FFFFFF"/>
        <w:rPr>
          <w:rFonts w:ascii="Arial" w:hAnsi="Arial" w:cs="Arial"/>
        </w:rPr>
      </w:pPr>
      <w:r w:rsidRPr="000F2D5A">
        <w:rPr>
          <w:rFonts w:ascii="Arial" w:hAnsi="Arial" w:cs="Arial"/>
          <w:noProof/>
        </w:rPr>
        <mc:AlternateContent>
          <mc:Choice Requires="wps">
            <w:drawing>
              <wp:anchor distT="0" distB="0" distL="114300" distR="114300" simplePos="0" relativeHeight="251668992" behindDoc="0" locked="0" layoutInCell="1" allowOverlap="1" wp14:anchorId="1049BCE6" wp14:editId="77E080C5">
                <wp:simplePos x="0" y="0"/>
                <wp:positionH relativeFrom="column">
                  <wp:posOffset>3438525</wp:posOffset>
                </wp:positionH>
                <wp:positionV relativeFrom="paragraph">
                  <wp:posOffset>148590</wp:posOffset>
                </wp:positionV>
                <wp:extent cx="0" cy="914400"/>
                <wp:effectExtent l="57150" t="15240" r="57150" b="1333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14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75pt,11.7pt" to="270.75pt,8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">
                <v:stroke endarrow="block"/>
              </v:line>
            </w:pict>
          </mc:Fallback>
        </mc:AlternateContent>
      </w:r>
    </w:p>
    <w:p w:rsidR="000F2D5A" w:rsidRPr="000F2D5A" w:rsidRDefault="000F2D5A" w:rsidP="000F2D5A">
      <w:pPr>
        <w:shd w:val="clear" w:color="auto" w:fill="FFFFFF"/>
        <w:rPr>
          <w:rFonts w:ascii="Arial" w:hAnsi="Arial" w:cs="Arial"/>
        </w:rPr>
      </w:pPr>
      <w:r w:rsidRPr="000F2D5A">
        <w:rPr>
          <w:rFonts w:ascii="Arial" w:hAnsi="Arial" w:cs="Arial"/>
          <w:noProof/>
        </w:rPr>
        <mc:AlternateContent>
          <mc:Choice Requires="wps">
            <w:drawing>
              <wp:anchor distT="0" distB="0" distL="114300" distR="114300" simplePos="0" relativeHeight="251666944" behindDoc="0" locked="0" layoutInCell="1" allowOverlap="1" wp14:anchorId="7AB8EEC3" wp14:editId="23ACAFF1">
                <wp:simplePos x="0" y="0"/>
                <wp:positionH relativeFrom="column">
                  <wp:posOffset>923925</wp:posOffset>
                </wp:positionH>
                <wp:positionV relativeFrom="paragraph">
                  <wp:posOffset>125095</wp:posOffset>
                </wp:positionV>
                <wp:extent cx="0" cy="685800"/>
                <wp:effectExtent l="57150" t="10795" r="57150" b="1778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75pt,9.85pt" to="72.75pt,6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">
                <v:stroke endarrow="block"/>
              </v:line>
            </w:pict>
          </mc:Fallback>
        </mc:AlternateContent>
      </w: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rPr>
          <w:rFonts w:ascii="Arial" w:hAnsi="Arial" w:cs="Arial"/>
        </w:rPr>
      </w:pPr>
      <w:r w:rsidRPr="000F2D5A">
        <w:rPr>
          <w:rFonts w:ascii="Arial" w:hAnsi="Arial" w:cs="Arial"/>
          <w:noProof/>
        </w:rPr>
        <mc:AlternateContent>
          <mc:Choice Requires="wps">
            <w:drawing>
              <wp:anchor distT="0" distB="0" distL="114300" distR="114300" simplePos="0" relativeHeight="251662848" behindDoc="0" locked="0" layoutInCell="1" allowOverlap="1" wp14:anchorId="32E68931" wp14:editId="5129F212">
                <wp:simplePos x="0" y="0"/>
                <wp:positionH relativeFrom="column">
                  <wp:posOffset>57150</wp:posOffset>
                </wp:positionH>
                <wp:positionV relativeFrom="paragraph">
                  <wp:posOffset>40005</wp:posOffset>
                </wp:positionV>
                <wp:extent cx="4686300" cy="800100"/>
                <wp:effectExtent l="9525" t="11430" r="9525" b="762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863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15pt" to="373.5pt,6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"/>
            </w:pict>
          </mc:Fallback>
        </mc:AlternateContent>
      </w: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rPr>
          <w:rFonts w:ascii="Arial" w:hAnsi="Arial" w:cs="Arial"/>
        </w:rPr>
      </w:pPr>
      <w:r w:rsidRPr="000F2D5A">
        <w:rPr>
          <w:rFonts w:ascii="Arial" w:hAnsi="Arial" w:cs="Arial"/>
          <w:noProof/>
        </w:rPr>
        <mc:AlternateContent>
          <mc:Choice Requires="wps">
            <w:drawing>
              <wp:anchor distT="0" distB="0" distL="114300" distR="114300" simplePos="0" relativeHeight="251664896" behindDoc="0" locked="0" layoutInCell="1" allowOverlap="1" wp14:anchorId="51386B23" wp14:editId="7C730C4E">
                <wp:simplePos x="0" y="0"/>
                <wp:positionH relativeFrom="column">
                  <wp:posOffset>923925</wp:posOffset>
                </wp:positionH>
                <wp:positionV relativeFrom="paragraph">
                  <wp:posOffset>139700</wp:posOffset>
                </wp:positionV>
                <wp:extent cx="0" cy="997585"/>
                <wp:effectExtent l="57150" t="15875" r="57150" b="1524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758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75pt,11pt" to="72.75pt,8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">
                <v:stroke startarrow="block" endarrow="block"/>
              </v:line>
            </w:pict>
          </mc:Fallback>
        </mc:AlternateContent>
      </w:r>
      <w:r w:rsidRPr="000F2D5A">
        <w:rPr>
          <w:rFonts w:ascii="Arial" w:hAnsi="Arial" w:cs="Arial"/>
        </w:rPr>
        <w:tab/>
      </w:r>
    </w:p>
    <w:p w:rsidR="000F2D5A" w:rsidRPr="000F2D5A" w:rsidRDefault="000F2D5A" w:rsidP="000F2D5A">
      <w:pPr>
        <w:shd w:val="clear" w:color="auto" w:fill="FFFFFF"/>
      </w:pPr>
      <w:r w:rsidRPr="000F2D5A">
        <w:tab/>
      </w:r>
      <w:r w:rsidRPr="000F2D5A">
        <w:tab/>
      </w:r>
      <w:r w:rsidRPr="000F2D5A">
        <w:tab/>
      </w:r>
      <w:r w:rsidRPr="000F2D5A">
        <w:tab/>
      </w:r>
      <w:r w:rsidRPr="000F2D5A">
        <w:tab/>
      </w:r>
      <w:r w:rsidRPr="000F2D5A">
        <w:rPr>
          <w:u w:val="single"/>
        </w:rPr>
        <w:t>LONG TERM FINANCING</w:t>
      </w:r>
    </w:p>
    <w:p w:rsidR="000F2D5A" w:rsidRPr="000F2D5A" w:rsidRDefault="000F2D5A" w:rsidP="000F2D5A">
      <w:pPr>
        <w:shd w:val="clear" w:color="auto" w:fill="FFFFFF"/>
        <w:rPr>
          <w:rFonts w:ascii="Arial" w:hAnsi="Arial" w:cs="Arial"/>
        </w:rPr>
      </w:pPr>
      <w:r w:rsidRPr="000F2D5A">
        <w:rPr>
          <w:rFonts w:ascii="Arial" w:hAnsi="Arial" w:cs="Arial"/>
          <w:noProof/>
        </w:rPr>
        <mc:AlternateContent>
          <mc:Choice Requires="wps">
            <w:drawing>
              <wp:anchor distT="0" distB="0" distL="114300" distR="114300" simplePos="0" relativeHeight="251663872" behindDoc="0" locked="0" layoutInCell="1" allowOverlap="1" wp14:anchorId="64AC106F" wp14:editId="37FF5528">
                <wp:simplePos x="0" y="0"/>
                <wp:positionH relativeFrom="column">
                  <wp:posOffset>3438525</wp:posOffset>
                </wp:positionH>
                <wp:positionV relativeFrom="paragraph">
                  <wp:posOffset>58420</wp:posOffset>
                </wp:positionV>
                <wp:extent cx="0" cy="571500"/>
                <wp:effectExtent l="57150" t="10795" r="57150" b="1778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75pt,4.6pt" to="270.75pt,4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">
                <v:stroke endarrow="block"/>
              </v:line>
            </w:pict>
          </mc:Fallback>
        </mc:AlternateContent>
      </w:r>
    </w:p>
    <w:p w:rsidR="000F2D5A" w:rsidRPr="000F2D5A" w:rsidRDefault="000F2D5A" w:rsidP="000F2D5A">
      <w:pPr>
        <w:shd w:val="clear" w:color="auto" w:fill="FFFFFF"/>
        <w:rPr>
          <w:u w:val="single"/>
        </w:rPr>
      </w:pPr>
      <w:r w:rsidRPr="000F2D5A">
        <w:tab/>
      </w:r>
      <w:r w:rsidRPr="000F2D5A">
        <w:rPr>
          <w:u w:val="single"/>
        </w:rPr>
        <w:t>FIXED ASSETS</w:t>
      </w: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tabs>
          <w:tab w:val="left" w:pos="8010"/>
        </w:tabs>
        <w:rPr>
          <w:rFonts w:ascii="Arial" w:hAnsi="Arial" w:cs="Arial"/>
        </w:rPr>
      </w:pPr>
      <w:r w:rsidRPr="000F2D5A">
        <w:rPr>
          <w:rFonts w:ascii="Arial" w:hAnsi="Arial" w:cs="Arial"/>
          <w:noProof/>
        </w:rPr>
        <mc:AlternateContent>
          <mc:Choice Requires="wps">
            <w:drawing>
              <wp:anchor distT="0" distB="0" distL="114300" distR="114300" simplePos="0" relativeHeight="251660800" behindDoc="0" locked="0" layoutInCell="1" allowOverlap="1" wp14:anchorId="5972A969" wp14:editId="1ED9FEBB">
                <wp:simplePos x="0" y="0"/>
                <wp:positionH relativeFrom="column">
                  <wp:posOffset>57150</wp:posOffset>
                </wp:positionH>
                <wp:positionV relativeFrom="paragraph">
                  <wp:posOffset>162560</wp:posOffset>
                </wp:positionV>
                <wp:extent cx="4800600" cy="8255"/>
                <wp:effectExtent l="9525" t="10160" r="9525" b="1016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82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2.8pt" to="382.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"/>
            </w:pict>
          </mc:Fallback>
        </mc:AlternateContent>
      </w:r>
      <w:r w:rsidRPr="000F2D5A">
        <w:rPr>
          <w:rFonts w:ascii="Arial" w:hAnsi="Arial" w:cs="Arial"/>
        </w:rPr>
        <w:tab/>
        <w:t>Time</w:t>
      </w: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rPr>
          <w:rFonts w:ascii="Arial" w:hAnsi="Arial" w:cs="Arial"/>
          <w:b/>
        </w:rPr>
      </w:pPr>
      <w:r w:rsidRPr="000F2D5A">
        <w:rPr>
          <w:rFonts w:ascii="Arial" w:hAnsi="Arial" w:cs="Arial"/>
          <w:b/>
        </w:rPr>
        <w:t>Required:</w:t>
      </w: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rPr>
          <w:rFonts w:ascii="Arial" w:hAnsi="Arial" w:cs="Arial"/>
        </w:rPr>
      </w:pPr>
      <w:r w:rsidRPr="000F2D5A">
        <w:rPr>
          <w:rFonts w:ascii="Arial" w:hAnsi="Arial" w:cs="Arial"/>
        </w:rPr>
        <w:t>(a)</w:t>
      </w:r>
      <w:r w:rsidRPr="000F2D5A">
        <w:rPr>
          <w:rFonts w:ascii="Arial" w:hAnsi="Arial" w:cs="Arial"/>
        </w:rPr>
        <w:tab/>
        <w:t>What type of asset financing is depicted above?</w:t>
      </w:r>
      <w:r w:rsidRPr="000F2D5A">
        <w:rPr>
          <w:rFonts w:ascii="Arial" w:hAnsi="Arial" w:cs="Arial"/>
        </w:rPr>
        <w:tab/>
      </w:r>
      <w:r w:rsidRPr="000F2D5A">
        <w:rPr>
          <w:rFonts w:ascii="Arial" w:hAnsi="Arial" w:cs="Arial"/>
        </w:rPr>
        <w:tab/>
        <w:t xml:space="preserve">     </w:t>
      </w:r>
      <w:r>
        <w:rPr>
          <w:rFonts w:ascii="Arial" w:hAnsi="Arial" w:cs="Arial"/>
        </w:rPr>
        <w:t xml:space="preserve">     </w:t>
      </w:r>
      <w:r w:rsidRPr="000F2D5A">
        <w:rPr>
          <w:rFonts w:ascii="Arial" w:hAnsi="Arial" w:cs="Arial"/>
        </w:rPr>
        <w:t xml:space="preserve"> </w:t>
      </w:r>
      <w:r w:rsidRPr="000F2D5A">
        <w:rPr>
          <w:rFonts w:ascii="Arial" w:hAnsi="Arial" w:cs="Arial"/>
          <w:i/>
        </w:rPr>
        <w:t>(1 mark)</w:t>
      </w:r>
    </w:p>
    <w:p w:rsidR="000F2D5A" w:rsidRPr="000F2D5A" w:rsidRDefault="000F2D5A" w:rsidP="000F2D5A">
      <w:pPr>
        <w:shd w:val="clear" w:color="auto" w:fill="FFFFFF"/>
        <w:rPr>
          <w:rFonts w:ascii="Arial" w:hAnsi="Arial" w:cs="Arial"/>
        </w:rPr>
      </w:pPr>
    </w:p>
    <w:p w:rsidR="000F2D5A" w:rsidRPr="000F2D5A" w:rsidRDefault="000F2D5A" w:rsidP="000F2D5A">
      <w:pPr>
        <w:shd w:val="clear" w:color="auto" w:fill="FFFFFF"/>
        <w:spacing w:line="360" w:lineRule="auto"/>
        <w:rPr>
          <w:rFonts w:ascii="Arial" w:hAnsi="Arial" w:cs="Arial"/>
        </w:rPr>
      </w:pPr>
      <w:r w:rsidRPr="000F2D5A">
        <w:rPr>
          <w:rFonts w:ascii="Arial" w:hAnsi="Arial" w:cs="Arial"/>
        </w:rPr>
        <w:t>(b)</w:t>
      </w:r>
      <w:r w:rsidRPr="000F2D5A">
        <w:rPr>
          <w:rFonts w:ascii="Arial" w:hAnsi="Arial" w:cs="Arial"/>
        </w:rPr>
        <w:tab/>
        <w:t>(i)</w:t>
      </w:r>
      <w:r w:rsidRPr="000F2D5A">
        <w:rPr>
          <w:rFonts w:ascii="Arial" w:hAnsi="Arial" w:cs="Arial"/>
        </w:rPr>
        <w:tab/>
        <w:t>Briefly explain how it works.</w:t>
      </w:r>
      <w:r w:rsidRPr="000F2D5A">
        <w:rPr>
          <w:rFonts w:ascii="Arial" w:hAnsi="Arial" w:cs="Arial"/>
        </w:rPr>
        <w:tab/>
      </w:r>
      <w:r w:rsidRPr="000F2D5A">
        <w:rPr>
          <w:rFonts w:ascii="Arial" w:hAnsi="Arial" w:cs="Arial"/>
        </w:rPr>
        <w:tab/>
      </w:r>
      <w:r w:rsidRPr="000F2D5A">
        <w:rPr>
          <w:rFonts w:ascii="Arial" w:hAnsi="Arial" w:cs="Arial"/>
        </w:rPr>
        <w:tab/>
      </w:r>
      <w:r w:rsidRPr="000F2D5A">
        <w:rPr>
          <w:rFonts w:ascii="Arial" w:hAnsi="Arial" w:cs="Arial"/>
        </w:rPr>
        <w:tab/>
      </w:r>
      <w:r>
        <w:rPr>
          <w:rFonts w:ascii="Arial" w:hAnsi="Arial" w:cs="Arial"/>
        </w:rPr>
        <w:t xml:space="preserve">          </w:t>
      </w:r>
      <w:r w:rsidRPr="000F2D5A">
        <w:rPr>
          <w:rFonts w:ascii="Arial" w:hAnsi="Arial" w:cs="Arial"/>
          <w:i/>
        </w:rPr>
        <w:t>(</w:t>
      </w:r>
      <w:r>
        <w:rPr>
          <w:rFonts w:ascii="Arial" w:hAnsi="Arial" w:cs="Arial"/>
          <w:i/>
        </w:rPr>
        <w:t>2</w:t>
      </w:r>
      <w:r w:rsidRPr="000F2D5A">
        <w:rPr>
          <w:rFonts w:ascii="Arial" w:hAnsi="Arial" w:cs="Arial"/>
          <w:i/>
        </w:rPr>
        <w:t xml:space="preserve"> marks)</w:t>
      </w:r>
    </w:p>
    <w:p w:rsidR="000F2D5A" w:rsidRPr="000F2D5A" w:rsidRDefault="000F2D5A" w:rsidP="000F2D5A">
      <w:pPr>
        <w:shd w:val="clear" w:color="auto" w:fill="FFFFFF"/>
        <w:spacing w:line="360" w:lineRule="auto"/>
        <w:rPr>
          <w:rFonts w:ascii="Arial" w:hAnsi="Arial" w:cs="Arial"/>
          <w:i/>
        </w:rPr>
      </w:pPr>
      <w:r w:rsidRPr="000F2D5A">
        <w:rPr>
          <w:rFonts w:ascii="Arial" w:hAnsi="Arial" w:cs="Arial"/>
        </w:rPr>
        <w:tab/>
        <w:t>(ii)</w:t>
      </w:r>
      <w:r w:rsidRPr="000F2D5A">
        <w:rPr>
          <w:rFonts w:ascii="Arial" w:hAnsi="Arial" w:cs="Arial"/>
        </w:rPr>
        <w:tab/>
        <w:t>What are its advantages and disadvantages?</w:t>
      </w:r>
      <w:r w:rsidRPr="000F2D5A">
        <w:rPr>
          <w:rFonts w:ascii="Arial" w:hAnsi="Arial" w:cs="Arial"/>
        </w:rPr>
        <w:tab/>
      </w:r>
      <w:r w:rsidRPr="000F2D5A">
        <w:rPr>
          <w:rFonts w:ascii="Arial" w:hAnsi="Arial" w:cs="Arial"/>
        </w:rPr>
        <w:tab/>
      </w:r>
      <w:r>
        <w:rPr>
          <w:rFonts w:ascii="Arial" w:hAnsi="Arial" w:cs="Arial"/>
        </w:rPr>
        <w:t xml:space="preserve">         </w:t>
      </w:r>
      <w:r w:rsidRPr="000F2D5A">
        <w:rPr>
          <w:rFonts w:ascii="Arial" w:hAnsi="Arial" w:cs="Arial"/>
        </w:rPr>
        <w:t xml:space="preserve"> </w:t>
      </w:r>
      <w:r w:rsidRPr="000F2D5A">
        <w:rPr>
          <w:rFonts w:ascii="Arial" w:hAnsi="Arial" w:cs="Arial"/>
          <w:i/>
        </w:rPr>
        <w:t>(6 marks)</w:t>
      </w:r>
    </w:p>
    <w:p w:rsidR="003A1AE7" w:rsidRDefault="000F2D5A" w:rsidP="000F2D5A">
      <w:pPr>
        <w:pStyle w:val="ListParagraph"/>
        <w:tabs>
          <w:tab w:val="left" w:pos="7500"/>
        </w:tabs>
        <w:ind w:left="0"/>
        <w:jc w:val="both"/>
        <w:rPr>
          <w:rFonts w:ascii="Arial" w:hAnsi="Arial" w:cs="Arial"/>
          <w:b/>
          <w:sz w:val="24"/>
          <w:szCs w:val="24"/>
        </w:rPr>
      </w:pPr>
      <w:r>
        <w:rPr>
          <w:rFonts w:ascii="Arial" w:hAnsi="Arial" w:cs="Arial"/>
          <w:b/>
          <w:sz w:val="24"/>
          <w:szCs w:val="24"/>
        </w:rPr>
        <w:t xml:space="preserve">                                                                                                         </w:t>
      </w:r>
      <w:r w:rsidR="00453A49">
        <w:rPr>
          <w:rFonts w:ascii="Arial" w:hAnsi="Arial" w:cs="Arial"/>
          <w:b/>
          <w:sz w:val="24"/>
          <w:szCs w:val="24"/>
        </w:rPr>
        <w:t xml:space="preserve"> </w:t>
      </w:r>
      <w:r w:rsidR="002E1788" w:rsidRPr="002E1788">
        <w:rPr>
          <w:rFonts w:ascii="Arial" w:hAnsi="Arial" w:cs="Arial"/>
          <w:b/>
          <w:sz w:val="24"/>
          <w:szCs w:val="24"/>
        </w:rPr>
        <w:t>(Total 20 marks)</w:t>
      </w:r>
    </w:p>
    <w:p w:rsidR="00453A49" w:rsidRDefault="00453A49" w:rsidP="002E1788">
      <w:pPr>
        <w:pStyle w:val="ListParagraph"/>
        <w:ind w:left="7200"/>
        <w:jc w:val="both"/>
        <w:rPr>
          <w:rFonts w:ascii="Arial" w:hAnsi="Arial" w:cs="Arial"/>
          <w:b/>
          <w:sz w:val="24"/>
          <w:szCs w:val="24"/>
        </w:rPr>
      </w:pPr>
    </w:p>
    <w:p w:rsidR="00EA52D4" w:rsidRDefault="00EA52D4" w:rsidP="00453A49">
      <w:pPr>
        <w:pStyle w:val="ListParagraph"/>
        <w:ind w:left="0"/>
        <w:jc w:val="both"/>
        <w:rPr>
          <w:rFonts w:ascii="Arial" w:hAnsi="Arial" w:cs="Arial"/>
          <w:b/>
          <w:sz w:val="24"/>
          <w:szCs w:val="24"/>
        </w:rPr>
      </w:pPr>
    </w:p>
    <w:p w:rsidR="006641C0" w:rsidRDefault="006641C0" w:rsidP="00453A49">
      <w:pPr>
        <w:pStyle w:val="ListParagraph"/>
        <w:ind w:left="0"/>
        <w:jc w:val="both"/>
        <w:rPr>
          <w:rFonts w:ascii="Arial" w:hAnsi="Arial" w:cs="Arial"/>
          <w:b/>
          <w:sz w:val="24"/>
          <w:szCs w:val="24"/>
        </w:rPr>
      </w:pPr>
    </w:p>
    <w:p w:rsidR="00492E89" w:rsidRDefault="00492E89" w:rsidP="00453A49">
      <w:pPr>
        <w:pStyle w:val="ListParagraph"/>
        <w:ind w:left="0"/>
        <w:jc w:val="both"/>
        <w:rPr>
          <w:rFonts w:ascii="Arial" w:hAnsi="Arial" w:cs="Arial"/>
          <w:b/>
          <w:sz w:val="24"/>
          <w:szCs w:val="24"/>
        </w:rPr>
      </w:pPr>
    </w:p>
    <w:p w:rsidR="00453A49" w:rsidRDefault="00453A49" w:rsidP="00453A49">
      <w:pPr>
        <w:pStyle w:val="ListParagraph"/>
        <w:ind w:left="0"/>
        <w:jc w:val="both"/>
        <w:rPr>
          <w:rFonts w:ascii="Arial" w:hAnsi="Arial" w:cs="Arial"/>
          <w:b/>
          <w:sz w:val="24"/>
          <w:szCs w:val="24"/>
        </w:rPr>
      </w:pPr>
      <w:r>
        <w:rPr>
          <w:rFonts w:ascii="Arial" w:hAnsi="Arial" w:cs="Arial"/>
          <w:b/>
          <w:sz w:val="24"/>
          <w:szCs w:val="24"/>
        </w:rPr>
        <w:t>QUESTION 6</w:t>
      </w:r>
    </w:p>
    <w:p w:rsidR="00492E89" w:rsidRDefault="00492E89" w:rsidP="00453A49">
      <w:pPr>
        <w:pStyle w:val="ListParagraph"/>
        <w:ind w:left="0"/>
        <w:jc w:val="both"/>
        <w:rPr>
          <w:rFonts w:ascii="Arial" w:hAnsi="Arial" w:cs="Arial"/>
          <w:b/>
          <w:sz w:val="24"/>
          <w:szCs w:val="24"/>
        </w:rPr>
      </w:pPr>
    </w:p>
    <w:p w:rsidR="006055AC" w:rsidRPr="006055AC" w:rsidRDefault="006641C0" w:rsidP="006055AC">
      <w:pPr>
        <w:pStyle w:val="ListParagraph"/>
        <w:numPr>
          <w:ilvl w:val="0"/>
          <w:numId w:val="28"/>
        </w:numPr>
        <w:spacing w:after="0"/>
        <w:ind w:left="900" w:hanging="540"/>
        <w:jc w:val="both"/>
        <w:rPr>
          <w:rFonts w:ascii="Arial" w:hAnsi="Arial" w:cs="Arial"/>
          <w:i/>
        </w:rPr>
      </w:pPr>
      <w:r w:rsidRPr="006055AC">
        <w:rPr>
          <w:rFonts w:ascii="Arial" w:hAnsi="Arial" w:cs="Arial"/>
          <w:sz w:val="24"/>
          <w:szCs w:val="24"/>
        </w:rPr>
        <w:t xml:space="preserve">Provide </w:t>
      </w:r>
      <w:r w:rsidRPr="006055AC">
        <w:rPr>
          <w:rFonts w:ascii="Arial" w:hAnsi="Arial" w:cs="Arial"/>
          <w:b/>
          <w:sz w:val="24"/>
          <w:szCs w:val="24"/>
          <w:u w:val="single"/>
        </w:rPr>
        <w:t>three</w:t>
      </w:r>
      <w:r w:rsidRPr="006055AC">
        <w:rPr>
          <w:rFonts w:ascii="Arial" w:hAnsi="Arial" w:cs="Arial"/>
          <w:sz w:val="24"/>
          <w:szCs w:val="24"/>
        </w:rPr>
        <w:t xml:space="preserve"> justifications in support of the popular assertion that success of any business hinges on the effective management of its working capital.</w:t>
      </w:r>
      <w:r w:rsidRPr="006055AC">
        <w:rPr>
          <w:rFonts w:ascii="Arial" w:hAnsi="Arial" w:cs="Arial"/>
          <w:i/>
          <w:sz w:val="24"/>
          <w:szCs w:val="24"/>
        </w:rPr>
        <w:t xml:space="preserve"> </w:t>
      </w:r>
    </w:p>
    <w:p w:rsidR="006055AC" w:rsidRPr="006055AC" w:rsidRDefault="006055AC" w:rsidP="006055AC">
      <w:pPr>
        <w:ind w:left="7200"/>
        <w:jc w:val="both"/>
        <w:rPr>
          <w:rFonts w:ascii="Arial" w:hAnsi="Arial" w:cs="Arial"/>
          <w:i/>
        </w:rPr>
      </w:pPr>
      <w:r>
        <w:rPr>
          <w:rFonts w:ascii="Arial" w:hAnsi="Arial" w:cs="Arial"/>
          <w:i/>
        </w:rPr>
        <w:t xml:space="preserve">              (3 marks)</w:t>
      </w:r>
    </w:p>
    <w:p w:rsidR="006641C0" w:rsidRPr="006641C0" w:rsidRDefault="006641C0" w:rsidP="006055AC">
      <w:pPr>
        <w:pStyle w:val="ListParagraph"/>
        <w:ind w:left="540" w:hanging="540"/>
        <w:jc w:val="both"/>
        <w:rPr>
          <w:rFonts w:ascii="Arial" w:hAnsi="Arial" w:cs="Arial"/>
          <w:i/>
          <w:sz w:val="24"/>
          <w:szCs w:val="24"/>
        </w:rPr>
      </w:pPr>
    </w:p>
    <w:p w:rsidR="006641C0" w:rsidRDefault="006641C0" w:rsidP="006641C0">
      <w:pPr>
        <w:pStyle w:val="ListParagraph"/>
        <w:numPr>
          <w:ilvl w:val="0"/>
          <w:numId w:val="28"/>
        </w:numPr>
        <w:ind w:left="540" w:hanging="540"/>
        <w:jc w:val="both"/>
        <w:rPr>
          <w:rFonts w:ascii="Arial" w:hAnsi="Arial" w:cs="Arial"/>
          <w:i/>
          <w:sz w:val="24"/>
          <w:szCs w:val="24"/>
        </w:rPr>
      </w:pPr>
      <w:r w:rsidRPr="006641C0">
        <w:rPr>
          <w:rFonts w:ascii="Arial" w:hAnsi="Arial" w:cs="Arial"/>
          <w:sz w:val="24"/>
          <w:szCs w:val="24"/>
        </w:rPr>
        <w:t xml:space="preserve">State </w:t>
      </w:r>
      <w:r w:rsidRPr="00492E89">
        <w:rPr>
          <w:rFonts w:ascii="Arial" w:hAnsi="Arial" w:cs="Arial"/>
          <w:b/>
          <w:sz w:val="24"/>
          <w:szCs w:val="24"/>
          <w:u w:val="single"/>
        </w:rPr>
        <w:t>five</w:t>
      </w:r>
      <w:r w:rsidRPr="006641C0">
        <w:rPr>
          <w:rFonts w:ascii="Arial" w:hAnsi="Arial" w:cs="Arial"/>
          <w:sz w:val="24"/>
          <w:szCs w:val="24"/>
        </w:rPr>
        <w:t xml:space="preserve"> criteria that can be used in order to determine the</w:t>
      </w:r>
      <w:r w:rsidR="00492E89">
        <w:rPr>
          <w:rFonts w:ascii="Arial" w:hAnsi="Arial" w:cs="Arial"/>
          <w:sz w:val="24"/>
          <w:szCs w:val="24"/>
        </w:rPr>
        <w:t xml:space="preserve"> ideal level of working capital</w:t>
      </w:r>
      <w:r w:rsidRPr="006641C0">
        <w:rPr>
          <w:rFonts w:ascii="Arial" w:hAnsi="Arial" w:cs="Arial"/>
          <w:sz w:val="24"/>
          <w:szCs w:val="24"/>
        </w:rPr>
        <w:tab/>
      </w:r>
      <w:r w:rsidRPr="006641C0">
        <w:rPr>
          <w:rFonts w:ascii="Arial" w:hAnsi="Arial" w:cs="Arial"/>
          <w:sz w:val="24"/>
          <w:szCs w:val="24"/>
        </w:rPr>
        <w:tab/>
      </w:r>
      <w:r w:rsidRPr="006641C0">
        <w:rPr>
          <w:rFonts w:ascii="Arial" w:hAnsi="Arial" w:cs="Arial"/>
          <w:sz w:val="24"/>
          <w:szCs w:val="24"/>
        </w:rPr>
        <w:tab/>
      </w:r>
      <w:r w:rsidRPr="006641C0">
        <w:rPr>
          <w:rFonts w:ascii="Arial" w:hAnsi="Arial" w:cs="Arial"/>
          <w:sz w:val="24"/>
          <w:szCs w:val="24"/>
        </w:rPr>
        <w:tab/>
      </w:r>
      <w:r w:rsidRPr="006641C0">
        <w:rPr>
          <w:rFonts w:ascii="Arial" w:hAnsi="Arial" w:cs="Arial"/>
          <w:sz w:val="24"/>
          <w:szCs w:val="24"/>
        </w:rPr>
        <w:tab/>
      </w:r>
      <w:r w:rsidRPr="006641C0">
        <w:rPr>
          <w:rFonts w:ascii="Arial" w:hAnsi="Arial" w:cs="Arial"/>
          <w:sz w:val="24"/>
          <w:szCs w:val="24"/>
        </w:rPr>
        <w:tab/>
      </w:r>
      <w:r>
        <w:rPr>
          <w:rFonts w:ascii="Arial" w:hAnsi="Arial" w:cs="Arial"/>
          <w:sz w:val="24"/>
          <w:szCs w:val="24"/>
        </w:rPr>
        <w:t xml:space="preserve">                                    </w:t>
      </w:r>
      <w:r w:rsidRPr="006641C0">
        <w:rPr>
          <w:rFonts w:ascii="Arial" w:hAnsi="Arial" w:cs="Arial"/>
          <w:i/>
          <w:sz w:val="24"/>
          <w:szCs w:val="24"/>
        </w:rPr>
        <w:t>(5 marks)</w:t>
      </w:r>
    </w:p>
    <w:p w:rsidR="006641C0" w:rsidRPr="006641C0" w:rsidRDefault="006641C0" w:rsidP="006641C0">
      <w:pPr>
        <w:pStyle w:val="ListParagraph"/>
        <w:rPr>
          <w:rFonts w:ascii="Arial" w:hAnsi="Arial" w:cs="Arial"/>
          <w:i/>
          <w:sz w:val="24"/>
          <w:szCs w:val="24"/>
        </w:rPr>
      </w:pPr>
    </w:p>
    <w:p w:rsidR="006641C0" w:rsidRPr="006641C0" w:rsidRDefault="006641C0" w:rsidP="006641C0">
      <w:pPr>
        <w:pStyle w:val="ListParagraph"/>
        <w:numPr>
          <w:ilvl w:val="0"/>
          <w:numId w:val="28"/>
        </w:numPr>
        <w:ind w:left="540" w:hanging="540"/>
        <w:jc w:val="both"/>
        <w:rPr>
          <w:rFonts w:ascii="Arial" w:hAnsi="Arial" w:cs="Arial"/>
          <w:sz w:val="24"/>
          <w:szCs w:val="24"/>
        </w:rPr>
      </w:pPr>
      <w:r w:rsidRPr="006641C0">
        <w:rPr>
          <w:rFonts w:ascii="Arial" w:hAnsi="Arial" w:cs="Arial"/>
          <w:sz w:val="24"/>
          <w:szCs w:val="24"/>
        </w:rPr>
        <w:t>A thorough analysis of your customer’s business suggests a dire need of working capital. Due to your bank’s exceedingly alarming NPLs (Non-Performing Loans), the bank has put a stop on further lending. All the same, you are convinced that his business has the future.</w:t>
      </w:r>
    </w:p>
    <w:p w:rsidR="006641C0" w:rsidRDefault="006641C0" w:rsidP="006641C0">
      <w:pPr>
        <w:pStyle w:val="ListParagraph"/>
        <w:jc w:val="both"/>
        <w:rPr>
          <w:rFonts w:ascii="Times New Roman" w:hAnsi="Times New Roman"/>
          <w:sz w:val="28"/>
          <w:szCs w:val="28"/>
        </w:rPr>
      </w:pPr>
    </w:p>
    <w:p w:rsidR="006641C0" w:rsidRPr="006641C0" w:rsidRDefault="006641C0" w:rsidP="000F2D5A">
      <w:pPr>
        <w:pStyle w:val="ListParagraph"/>
        <w:jc w:val="both"/>
        <w:rPr>
          <w:rFonts w:ascii="Arial" w:hAnsi="Arial" w:cs="Arial"/>
          <w:b/>
          <w:sz w:val="24"/>
          <w:szCs w:val="24"/>
        </w:rPr>
      </w:pPr>
      <w:r>
        <w:rPr>
          <w:rFonts w:ascii="Arial" w:hAnsi="Arial" w:cs="Arial"/>
          <w:b/>
          <w:sz w:val="24"/>
          <w:szCs w:val="24"/>
        </w:rPr>
        <w:t>Required</w:t>
      </w:r>
    </w:p>
    <w:p w:rsidR="006641C0" w:rsidRPr="006641C0" w:rsidRDefault="006641C0" w:rsidP="000F2D5A">
      <w:pPr>
        <w:pStyle w:val="ListParagraph"/>
        <w:jc w:val="both"/>
        <w:rPr>
          <w:rFonts w:ascii="Arial" w:hAnsi="Arial" w:cs="Arial"/>
          <w:i/>
          <w:sz w:val="24"/>
          <w:szCs w:val="24"/>
        </w:rPr>
      </w:pPr>
      <w:r w:rsidRPr="006641C0">
        <w:rPr>
          <w:rFonts w:ascii="Arial" w:hAnsi="Arial" w:cs="Arial"/>
          <w:sz w:val="24"/>
          <w:szCs w:val="24"/>
        </w:rPr>
        <w:t>Advise your customer of four other sources/options available, apart from borrowing facilities</w:t>
      </w:r>
      <w:r w:rsidR="00492E89">
        <w:rPr>
          <w:rFonts w:ascii="Arial" w:hAnsi="Arial" w:cs="Arial"/>
          <w:sz w:val="24"/>
          <w:szCs w:val="24"/>
        </w:rPr>
        <w:t xml:space="preserve"> </w:t>
      </w:r>
      <w:r w:rsidRPr="006641C0">
        <w:rPr>
          <w:rFonts w:ascii="Arial" w:hAnsi="Arial" w:cs="Arial"/>
          <w:sz w:val="24"/>
          <w:szCs w:val="24"/>
        </w:rPr>
        <w:t>from banks, which he might resort to in order to beef up working capital requirements.</w:t>
      </w:r>
      <w:r w:rsidRPr="006641C0">
        <w:rPr>
          <w:rFonts w:ascii="Arial" w:hAnsi="Arial" w:cs="Arial"/>
          <w:sz w:val="24"/>
          <w:szCs w:val="24"/>
        </w:rPr>
        <w:tab/>
      </w:r>
      <w:r w:rsidRPr="006641C0">
        <w:rPr>
          <w:rFonts w:ascii="Arial" w:hAnsi="Arial" w:cs="Arial"/>
          <w:sz w:val="24"/>
          <w:szCs w:val="24"/>
        </w:rPr>
        <w:tab/>
      </w:r>
      <w:r>
        <w:rPr>
          <w:rFonts w:ascii="Arial" w:hAnsi="Arial" w:cs="Arial"/>
          <w:sz w:val="24"/>
          <w:szCs w:val="24"/>
        </w:rPr>
        <w:t xml:space="preserve">                                              </w:t>
      </w:r>
      <w:r w:rsidRPr="006641C0">
        <w:rPr>
          <w:rFonts w:ascii="Arial" w:hAnsi="Arial" w:cs="Arial"/>
          <w:i/>
          <w:sz w:val="24"/>
          <w:szCs w:val="24"/>
        </w:rPr>
        <w:t>(5 marks)</w:t>
      </w:r>
    </w:p>
    <w:p w:rsidR="006641C0" w:rsidRDefault="006641C0" w:rsidP="006641C0">
      <w:pPr>
        <w:pStyle w:val="ListParagraph"/>
        <w:ind w:left="0"/>
        <w:jc w:val="both"/>
        <w:rPr>
          <w:rFonts w:ascii="Arial" w:hAnsi="Arial" w:cs="Arial"/>
          <w:b/>
          <w:i/>
          <w:color w:val="FF0000"/>
          <w:sz w:val="24"/>
          <w:szCs w:val="24"/>
        </w:rPr>
      </w:pPr>
    </w:p>
    <w:p w:rsidR="000F2D5A" w:rsidRPr="000F2D5A" w:rsidRDefault="000F2D5A" w:rsidP="006055AC">
      <w:pPr>
        <w:pStyle w:val="ListParagraph"/>
        <w:numPr>
          <w:ilvl w:val="0"/>
          <w:numId w:val="28"/>
        </w:numPr>
        <w:ind w:left="180" w:firstLine="0"/>
        <w:rPr>
          <w:rFonts w:ascii="Arial" w:hAnsi="Arial" w:cs="Arial"/>
          <w:sz w:val="24"/>
          <w:szCs w:val="24"/>
        </w:rPr>
      </w:pPr>
      <w:r w:rsidRPr="00492E89">
        <w:rPr>
          <w:rFonts w:ascii="Arial" w:hAnsi="Arial" w:cs="Arial"/>
          <w:b/>
          <w:sz w:val="24"/>
          <w:szCs w:val="24"/>
        </w:rPr>
        <w:t>CAMPARI</w:t>
      </w:r>
      <w:r w:rsidRPr="000F2D5A">
        <w:rPr>
          <w:rFonts w:ascii="Arial" w:hAnsi="Arial" w:cs="Arial"/>
          <w:sz w:val="24"/>
          <w:szCs w:val="24"/>
        </w:rPr>
        <w:t xml:space="preserve"> is a mnemonic universally recogn</w:t>
      </w:r>
      <w:r w:rsidR="006055AC">
        <w:rPr>
          <w:rFonts w:ascii="Arial" w:hAnsi="Arial" w:cs="Arial"/>
          <w:sz w:val="24"/>
          <w:szCs w:val="24"/>
        </w:rPr>
        <w:t>ized and commonly used in  loan    applic</w:t>
      </w:r>
      <w:r w:rsidRPr="000F2D5A">
        <w:rPr>
          <w:rFonts w:ascii="Arial" w:hAnsi="Arial" w:cs="Arial"/>
          <w:sz w:val="24"/>
          <w:szCs w:val="24"/>
        </w:rPr>
        <w:t>ations. Briefly explain its meaning.</w:t>
      </w:r>
      <w:r w:rsidRPr="000F2D5A">
        <w:rPr>
          <w:rFonts w:ascii="Arial" w:hAnsi="Arial" w:cs="Arial"/>
          <w:sz w:val="24"/>
          <w:szCs w:val="24"/>
        </w:rPr>
        <w:tab/>
      </w:r>
      <w:r w:rsidR="006055AC">
        <w:rPr>
          <w:rFonts w:ascii="Arial" w:hAnsi="Arial" w:cs="Arial"/>
          <w:sz w:val="24"/>
          <w:szCs w:val="24"/>
        </w:rPr>
        <w:t xml:space="preserve">                                              </w:t>
      </w:r>
      <w:r>
        <w:rPr>
          <w:rFonts w:ascii="Arial" w:hAnsi="Arial" w:cs="Arial"/>
          <w:i/>
          <w:sz w:val="24"/>
          <w:szCs w:val="24"/>
        </w:rPr>
        <w:t>(7</w:t>
      </w:r>
      <w:r w:rsidRPr="000F2D5A">
        <w:rPr>
          <w:rFonts w:ascii="Arial" w:hAnsi="Arial" w:cs="Arial"/>
          <w:i/>
          <w:sz w:val="24"/>
          <w:szCs w:val="24"/>
        </w:rPr>
        <w:t xml:space="preserve"> marks)</w:t>
      </w:r>
    </w:p>
    <w:p w:rsidR="003A1AE7" w:rsidRPr="00A769AE" w:rsidRDefault="000F2D5A" w:rsidP="000F2D5A">
      <w:pPr>
        <w:pStyle w:val="ListParagraph"/>
        <w:ind w:left="0"/>
        <w:jc w:val="both"/>
        <w:rPr>
          <w:rFonts w:ascii="Arial" w:hAnsi="Arial" w:cs="Arial"/>
          <w:b/>
          <w:sz w:val="24"/>
          <w:szCs w:val="24"/>
        </w:rPr>
      </w:pPr>
      <w:r w:rsidRPr="000F2D5A">
        <w:rPr>
          <w:rFonts w:ascii="Arial" w:eastAsia="Times New Roman" w:hAnsi="Arial" w:cs="Arial"/>
          <w:sz w:val="24"/>
          <w:szCs w:val="24"/>
          <w:lang w:val="en-US"/>
        </w:rPr>
        <w:tab/>
      </w:r>
      <w:r>
        <w:rPr>
          <w:rFonts w:ascii="Arial" w:eastAsia="Times New Roman" w:hAnsi="Arial" w:cs="Arial"/>
          <w:sz w:val="24"/>
          <w:szCs w:val="24"/>
          <w:lang w:val="en-US"/>
        </w:rPr>
        <w:tab/>
      </w:r>
      <w:r>
        <w:rPr>
          <w:rFonts w:ascii="Arial" w:eastAsia="Times New Roman" w:hAnsi="Arial" w:cs="Arial"/>
          <w:sz w:val="24"/>
          <w:szCs w:val="24"/>
          <w:lang w:val="en-US"/>
        </w:rPr>
        <w:tab/>
      </w:r>
      <w:r>
        <w:rPr>
          <w:rFonts w:ascii="Arial" w:eastAsia="Times New Roman" w:hAnsi="Arial" w:cs="Arial"/>
          <w:sz w:val="24"/>
          <w:szCs w:val="24"/>
          <w:lang w:val="en-US"/>
        </w:rPr>
        <w:tab/>
      </w:r>
      <w:r w:rsidR="00A769AE">
        <w:rPr>
          <w:rFonts w:ascii="Arial" w:hAnsi="Arial" w:cs="Arial"/>
          <w:sz w:val="24"/>
          <w:szCs w:val="24"/>
        </w:rPr>
        <w:tab/>
      </w:r>
      <w:r w:rsidR="00A769AE">
        <w:rPr>
          <w:rFonts w:ascii="Arial" w:hAnsi="Arial" w:cs="Arial"/>
          <w:sz w:val="24"/>
          <w:szCs w:val="24"/>
        </w:rPr>
        <w:tab/>
      </w:r>
      <w:r w:rsidR="00A769AE">
        <w:rPr>
          <w:rFonts w:ascii="Arial" w:hAnsi="Arial" w:cs="Arial"/>
          <w:sz w:val="24"/>
          <w:szCs w:val="24"/>
        </w:rPr>
        <w:tab/>
      </w:r>
      <w:r w:rsidR="00A769AE">
        <w:rPr>
          <w:rFonts w:ascii="Arial" w:hAnsi="Arial" w:cs="Arial"/>
          <w:sz w:val="24"/>
          <w:szCs w:val="24"/>
        </w:rPr>
        <w:tab/>
      </w:r>
      <w:r w:rsidR="00A769AE">
        <w:rPr>
          <w:rFonts w:ascii="Arial" w:hAnsi="Arial" w:cs="Arial"/>
          <w:sz w:val="24"/>
          <w:szCs w:val="24"/>
        </w:rPr>
        <w:tab/>
        <w:t xml:space="preserve">         </w:t>
      </w:r>
      <w:r w:rsidR="00A769AE" w:rsidRPr="00A769AE">
        <w:rPr>
          <w:rFonts w:ascii="Arial" w:hAnsi="Arial" w:cs="Arial"/>
          <w:b/>
          <w:sz w:val="24"/>
          <w:szCs w:val="24"/>
        </w:rPr>
        <w:t xml:space="preserve">   (Total 20 marks)</w:t>
      </w:r>
    </w:p>
    <w:p w:rsidR="003A1AE7" w:rsidRDefault="003A1AE7" w:rsidP="003A1AE7">
      <w:pPr>
        <w:spacing w:line="276" w:lineRule="auto"/>
        <w:jc w:val="both"/>
        <w:rPr>
          <w:rFonts w:ascii="Arial" w:hAnsi="Arial" w:cs="Arial"/>
        </w:rPr>
      </w:pPr>
    </w:p>
    <w:p w:rsidR="00ED3034" w:rsidRDefault="00ED3034" w:rsidP="003A1AE7">
      <w:pPr>
        <w:spacing w:line="276" w:lineRule="auto"/>
        <w:jc w:val="both"/>
        <w:rPr>
          <w:rFonts w:ascii="Arial" w:hAnsi="Arial" w:cs="Arial"/>
        </w:rPr>
      </w:pPr>
    </w:p>
    <w:p w:rsidR="004E084A" w:rsidRDefault="004E084A" w:rsidP="003A1AE7">
      <w:pPr>
        <w:spacing w:line="276" w:lineRule="auto"/>
        <w:jc w:val="both"/>
        <w:rPr>
          <w:rFonts w:ascii="Arial" w:hAnsi="Arial" w:cs="Arial"/>
          <w:b/>
        </w:rPr>
      </w:pPr>
    </w:p>
    <w:p w:rsidR="004E084A" w:rsidRDefault="004E084A" w:rsidP="003A1AE7">
      <w:pPr>
        <w:spacing w:line="276" w:lineRule="auto"/>
        <w:jc w:val="both"/>
        <w:rPr>
          <w:rFonts w:ascii="Arial" w:hAnsi="Arial" w:cs="Arial"/>
          <w:b/>
        </w:rPr>
      </w:pPr>
    </w:p>
    <w:p w:rsidR="004E084A" w:rsidRDefault="004E084A" w:rsidP="003A1AE7">
      <w:pPr>
        <w:spacing w:line="276" w:lineRule="auto"/>
        <w:jc w:val="both"/>
        <w:rPr>
          <w:rFonts w:ascii="Arial" w:hAnsi="Arial" w:cs="Arial"/>
          <w:b/>
        </w:rPr>
      </w:pPr>
    </w:p>
    <w:p w:rsidR="00453A49" w:rsidRPr="00EA52D4" w:rsidRDefault="00453A49" w:rsidP="003A1AE7">
      <w:pPr>
        <w:spacing w:line="276" w:lineRule="auto"/>
        <w:jc w:val="both"/>
        <w:rPr>
          <w:rFonts w:ascii="Arial" w:hAnsi="Arial" w:cs="Arial"/>
          <w:b/>
        </w:rPr>
      </w:pPr>
      <w:r w:rsidRPr="00EA52D4">
        <w:rPr>
          <w:rFonts w:ascii="Arial" w:hAnsi="Arial" w:cs="Arial"/>
          <w:b/>
        </w:rPr>
        <w:t>QUESTION 7</w:t>
      </w:r>
    </w:p>
    <w:p w:rsidR="006658AD" w:rsidRPr="00A47EB6" w:rsidRDefault="006658AD" w:rsidP="006658AD">
      <w:pPr>
        <w:rPr>
          <w:rFonts w:ascii="Arial" w:hAnsi="Arial" w:cs="Arial"/>
          <w:b/>
        </w:rPr>
      </w:pPr>
    </w:p>
    <w:p w:rsidR="006658AD" w:rsidRDefault="00492E89" w:rsidP="006658AD">
      <w:pPr>
        <w:spacing w:line="276" w:lineRule="auto"/>
        <w:ind w:left="720" w:hanging="720"/>
        <w:rPr>
          <w:rFonts w:ascii="Arial" w:hAnsi="Arial" w:cs="Arial"/>
        </w:rPr>
      </w:pPr>
      <w:r>
        <w:rPr>
          <w:rFonts w:ascii="Arial" w:hAnsi="Arial" w:cs="Arial"/>
        </w:rPr>
        <w:t xml:space="preserve"> </w:t>
      </w:r>
      <w:r w:rsidR="006658AD">
        <w:rPr>
          <w:rFonts w:ascii="Arial" w:hAnsi="Arial" w:cs="Arial"/>
        </w:rPr>
        <w:t>(a)</w:t>
      </w:r>
      <w:r w:rsidR="006658AD">
        <w:rPr>
          <w:rFonts w:ascii="Arial" w:hAnsi="Arial" w:cs="Arial"/>
        </w:rPr>
        <w:tab/>
        <w:t>Explain the significance of the following approaches to working capital and identify a merit and demerit for each.</w:t>
      </w:r>
    </w:p>
    <w:p w:rsidR="006658AD" w:rsidRDefault="006658AD" w:rsidP="006658AD">
      <w:pPr>
        <w:spacing w:line="276" w:lineRule="auto"/>
        <w:rPr>
          <w:rFonts w:ascii="Arial" w:hAnsi="Arial" w:cs="Arial"/>
        </w:rPr>
      </w:pPr>
    </w:p>
    <w:p w:rsidR="006658AD" w:rsidRPr="004B0EB1" w:rsidRDefault="006658AD" w:rsidP="006658AD">
      <w:pPr>
        <w:numPr>
          <w:ilvl w:val="0"/>
          <w:numId w:val="33"/>
        </w:numPr>
        <w:spacing w:line="276" w:lineRule="auto"/>
        <w:rPr>
          <w:rFonts w:ascii="Arial" w:hAnsi="Arial" w:cs="Arial"/>
          <w:i/>
        </w:rPr>
      </w:pPr>
      <w:r>
        <w:rPr>
          <w:rFonts w:ascii="Arial" w:hAnsi="Arial" w:cs="Arial"/>
        </w:rPr>
        <w:t>Moderate/Matching maturities approach</w:t>
      </w:r>
      <w:r>
        <w:rPr>
          <w:rFonts w:ascii="Arial" w:hAnsi="Arial" w:cs="Arial"/>
        </w:rPr>
        <w:tab/>
      </w:r>
      <w:r>
        <w:rPr>
          <w:rFonts w:ascii="Arial" w:hAnsi="Arial" w:cs="Arial"/>
        </w:rPr>
        <w:tab/>
      </w:r>
      <w:r>
        <w:rPr>
          <w:rFonts w:ascii="Arial" w:hAnsi="Arial" w:cs="Arial"/>
        </w:rPr>
        <w:tab/>
      </w:r>
      <w:r>
        <w:rPr>
          <w:rFonts w:ascii="Arial" w:hAnsi="Arial" w:cs="Arial"/>
        </w:rPr>
        <w:tab/>
      </w:r>
      <w:r w:rsidR="00492E89">
        <w:rPr>
          <w:rFonts w:ascii="Arial" w:hAnsi="Arial" w:cs="Arial"/>
        </w:rPr>
        <w:t xml:space="preserve">   </w:t>
      </w:r>
      <w:r w:rsidRPr="004B0EB1">
        <w:rPr>
          <w:rFonts w:ascii="Arial" w:hAnsi="Arial" w:cs="Arial"/>
          <w:i/>
        </w:rPr>
        <w:t>(4 marks)</w:t>
      </w:r>
    </w:p>
    <w:p w:rsidR="006658AD" w:rsidRDefault="006658AD" w:rsidP="006658AD">
      <w:pPr>
        <w:numPr>
          <w:ilvl w:val="0"/>
          <w:numId w:val="33"/>
        </w:numPr>
        <w:spacing w:line="276" w:lineRule="auto"/>
        <w:rPr>
          <w:rFonts w:ascii="Arial" w:hAnsi="Arial" w:cs="Arial"/>
        </w:rPr>
      </w:pPr>
      <w:r>
        <w:rPr>
          <w:rFonts w:ascii="Arial" w:hAnsi="Arial" w:cs="Arial"/>
        </w:rPr>
        <w:t>The Conservative approach</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4B0EB1">
        <w:rPr>
          <w:rFonts w:ascii="Arial" w:hAnsi="Arial" w:cs="Arial"/>
          <w:i/>
        </w:rPr>
        <w:t>(4 marks)</w:t>
      </w:r>
    </w:p>
    <w:p w:rsidR="006658AD" w:rsidRPr="004B0EB1" w:rsidRDefault="006658AD" w:rsidP="006658AD">
      <w:pPr>
        <w:numPr>
          <w:ilvl w:val="0"/>
          <w:numId w:val="33"/>
        </w:numPr>
        <w:spacing w:line="276" w:lineRule="auto"/>
        <w:rPr>
          <w:rFonts w:ascii="Arial" w:hAnsi="Arial" w:cs="Arial"/>
          <w:i/>
        </w:rPr>
      </w:pPr>
      <w:r>
        <w:rPr>
          <w:rFonts w:ascii="Arial" w:hAnsi="Arial" w:cs="Arial"/>
        </w:rPr>
        <w:t>The Aggressive approach</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4B0EB1">
        <w:rPr>
          <w:rFonts w:ascii="Arial" w:hAnsi="Arial" w:cs="Arial"/>
          <w:i/>
        </w:rPr>
        <w:t>(4 marks)</w:t>
      </w:r>
    </w:p>
    <w:p w:rsidR="006658AD" w:rsidRDefault="006658AD" w:rsidP="006658AD">
      <w:pPr>
        <w:spacing w:line="276" w:lineRule="auto"/>
        <w:rPr>
          <w:rFonts w:ascii="Arial" w:hAnsi="Arial" w:cs="Arial"/>
        </w:rPr>
      </w:pPr>
    </w:p>
    <w:p w:rsidR="006658AD" w:rsidRDefault="006658AD" w:rsidP="006658AD">
      <w:pPr>
        <w:rPr>
          <w:rFonts w:ascii="Arial" w:hAnsi="Arial" w:cs="Arial"/>
        </w:rPr>
      </w:pPr>
      <w:r>
        <w:rPr>
          <w:rFonts w:ascii="Arial" w:hAnsi="Arial" w:cs="Arial"/>
        </w:rPr>
        <w:t>(b)</w:t>
      </w:r>
      <w:r>
        <w:rPr>
          <w:rFonts w:ascii="Arial" w:hAnsi="Arial" w:cs="Arial"/>
        </w:rPr>
        <w:tab/>
        <w:t>Identify</w:t>
      </w:r>
      <w:r w:rsidRPr="00F66C92">
        <w:rPr>
          <w:rFonts w:ascii="Arial" w:hAnsi="Arial" w:cs="Arial"/>
          <w:b/>
        </w:rPr>
        <w:t xml:space="preserve"> </w:t>
      </w:r>
      <w:r w:rsidRPr="006055AC">
        <w:rPr>
          <w:rFonts w:ascii="Arial" w:hAnsi="Arial" w:cs="Arial"/>
          <w:b/>
          <w:u w:val="single"/>
        </w:rPr>
        <w:t>four</w:t>
      </w:r>
      <w:r>
        <w:rPr>
          <w:rFonts w:ascii="Arial" w:hAnsi="Arial" w:cs="Arial"/>
        </w:rPr>
        <w:t xml:space="preserve"> sources of working capital.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4B0EB1">
        <w:rPr>
          <w:rFonts w:ascii="Arial" w:hAnsi="Arial" w:cs="Arial"/>
          <w:i/>
        </w:rPr>
        <w:t>(4 marks)</w:t>
      </w:r>
    </w:p>
    <w:p w:rsidR="006658AD" w:rsidRDefault="006658AD" w:rsidP="006658AD">
      <w:pPr>
        <w:rPr>
          <w:rFonts w:ascii="Arial" w:hAnsi="Arial" w:cs="Arial"/>
        </w:rPr>
      </w:pPr>
    </w:p>
    <w:p w:rsidR="006658AD" w:rsidRPr="004B0EB1" w:rsidRDefault="006658AD" w:rsidP="006658AD">
      <w:pPr>
        <w:ind w:left="720" w:hanging="720"/>
        <w:rPr>
          <w:rFonts w:ascii="Arial" w:hAnsi="Arial" w:cs="Arial"/>
          <w:i/>
        </w:rPr>
      </w:pPr>
      <w:r>
        <w:rPr>
          <w:rFonts w:ascii="Arial" w:hAnsi="Arial" w:cs="Arial"/>
        </w:rPr>
        <w:t>(c)</w:t>
      </w:r>
      <w:r>
        <w:rPr>
          <w:rFonts w:ascii="Arial" w:hAnsi="Arial" w:cs="Arial"/>
        </w:rPr>
        <w:tab/>
        <w:t xml:space="preserve">Mention </w:t>
      </w:r>
      <w:r w:rsidRPr="006055AC">
        <w:rPr>
          <w:rFonts w:ascii="Arial" w:hAnsi="Arial" w:cs="Arial"/>
          <w:b/>
          <w:u w:val="single"/>
        </w:rPr>
        <w:t>two</w:t>
      </w:r>
      <w:r w:rsidRPr="004B0EB1">
        <w:rPr>
          <w:rFonts w:ascii="Arial" w:hAnsi="Arial" w:cs="Arial"/>
          <w:b/>
        </w:rPr>
        <w:t xml:space="preserve"> </w:t>
      </w:r>
      <w:r>
        <w:rPr>
          <w:rFonts w:ascii="Arial" w:hAnsi="Arial" w:cs="Arial"/>
        </w:rPr>
        <w:t>aspects that are considered crucial when managing working capital.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055AC">
        <w:rPr>
          <w:rFonts w:ascii="Arial" w:hAnsi="Arial" w:cs="Arial"/>
          <w:i/>
        </w:rPr>
        <w:tab/>
        <w:t xml:space="preserve">  </w:t>
      </w:r>
      <w:r>
        <w:rPr>
          <w:rFonts w:ascii="Arial" w:hAnsi="Arial" w:cs="Arial"/>
          <w:i/>
        </w:rPr>
        <w:t xml:space="preserve"> </w:t>
      </w:r>
      <w:r w:rsidR="006055AC">
        <w:rPr>
          <w:rFonts w:ascii="Arial" w:hAnsi="Arial" w:cs="Arial"/>
          <w:i/>
        </w:rPr>
        <w:t>(</w:t>
      </w:r>
      <w:r w:rsidRPr="004B0EB1">
        <w:rPr>
          <w:rFonts w:ascii="Arial" w:hAnsi="Arial" w:cs="Arial"/>
          <w:i/>
        </w:rPr>
        <w:t>4 marks)</w:t>
      </w:r>
    </w:p>
    <w:p w:rsidR="006658AD" w:rsidRDefault="006658AD" w:rsidP="006658AD">
      <w:pPr>
        <w:ind w:left="720" w:hanging="720"/>
        <w:rPr>
          <w:rFonts w:ascii="Arial" w:hAnsi="Arial" w:cs="Arial"/>
        </w:rPr>
      </w:pPr>
    </w:p>
    <w:p w:rsidR="006658AD" w:rsidRPr="008C6D14" w:rsidRDefault="006658AD" w:rsidP="006658AD">
      <w:pPr>
        <w:jc w:val="right"/>
        <w:rPr>
          <w:rFonts w:ascii="Arial" w:hAnsi="Arial" w:cs="Arial"/>
          <w:b/>
        </w:rPr>
      </w:pPr>
      <w:r w:rsidRPr="008C6D14">
        <w:rPr>
          <w:rFonts w:ascii="Arial" w:hAnsi="Arial" w:cs="Arial"/>
          <w:b/>
        </w:rPr>
        <w:t>(T</w:t>
      </w:r>
      <w:r>
        <w:rPr>
          <w:rFonts w:ascii="Arial" w:hAnsi="Arial" w:cs="Arial"/>
          <w:b/>
        </w:rPr>
        <w:t>otal</w:t>
      </w:r>
      <w:r w:rsidRPr="008C6D14">
        <w:rPr>
          <w:rFonts w:ascii="Arial" w:hAnsi="Arial" w:cs="Arial"/>
          <w:b/>
        </w:rPr>
        <w:t xml:space="preserve"> 20 M</w:t>
      </w:r>
      <w:r>
        <w:rPr>
          <w:rFonts w:ascii="Arial" w:hAnsi="Arial" w:cs="Arial"/>
          <w:b/>
        </w:rPr>
        <w:t>arks</w:t>
      </w:r>
      <w:r w:rsidRPr="008C6D14">
        <w:rPr>
          <w:rFonts w:ascii="Arial" w:hAnsi="Arial" w:cs="Arial"/>
          <w:b/>
        </w:rPr>
        <w:t>)</w:t>
      </w:r>
    </w:p>
    <w:p w:rsidR="006658AD" w:rsidRDefault="006658AD" w:rsidP="006658AD">
      <w:pPr>
        <w:rPr>
          <w:rFonts w:ascii="Arial" w:hAnsi="Arial" w:cs="Arial"/>
        </w:rPr>
      </w:pPr>
    </w:p>
    <w:p w:rsidR="00453A49" w:rsidRPr="00EA52D4" w:rsidRDefault="00453A49" w:rsidP="003A1AE7">
      <w:pPr>
        <w:spacing w:line="276" w:lineRule="auto"/>
        <w:jc w:val="both"/>
        <w:rPr>
          <w:rFonts w:ascii="Arial" w:hAnsi="Arial" w:cs="Arial"/>
        </w:rPr>
      </w:pPr>
    </w:p>
    <w:p w:rsidR="006055AC" w:rsidRDefault="006055AC" w:rsidP="006658AD">
      <w:pPr>
        <w:spacing w:line="276" w:lineRule="auto"/>
        <w:jc w:val="both"/>
        <w:rPr>
          <w:rFonts w:ascii="Arial" w:hAnsi="Arial" w:cs="Arial"/>
          <w:b/>
          <w:bCs/>
        </w:rPr>
      </w:pPr>
    </w:p>
    <w:p w:rsidR="006055AC" w:rsidRDefault="006055AC" w:rsidP="006658AD">
      <w:pPr>
        <w:spacing w:line="276" w:lineRule="auto"/>
        <w:jc w:val="both"/>
        <w:rPr>
          <w:rFonts w:ascii="Arial" w:hAnsi="Arial" w:cs="Arial"/>
          <w:b/>
          <w:bCs/>
        </w:rPr>
      </w:pPr>
    </w:p>
    <w:p w:rsidR="006055AC" w:rsidRDefault="006055AC" w:rsidP="006658AD">
      <w:pPr>
        <w:spacing w:line="276" w:lineRule="auto"/>
        <w:jc w:val="both"/>
        <w:rPr>
          <w:rFonts w:ascii="Arial" w:hAnsi="Arial" w:cs="Arial"/>
          <w:b/>
          <w:bCs/>
        </w:rPr>
      </w:pPr>
    </w:p>
    <w:p w:rsidR="006658AD" w:rsidRDefault="006658AD" w:rsidP="006658AD">
      <w:pPr>
        <w:spacing w:line="276" w:lineRule="auto"/>
        <w:jc w:val="both"/>
        <w:rPr>
          <w:rFonts w:ascii="Arial" w:hAnsi="Arial" w:cs="Arial"/>
          <w:b/>
          <w:bCs/>
        </w:rPr>
      </w:pPr>
      <w:r w:rsidRPr="001870BC">
        <w:rPr>
          <w:rFonts w:ascii="Arial" w:hAnsi="Arial" w:cs="Arial"/>
          <w:b/>
          <w:bCs/>
        </w:rPr>
        <w:lastRenderedPageBreak/>
        <w:t>Q</w:t>
      </w:r>
      <w:r>
        <w:rPr>
          <w:rFonts w:ascii="Arial" w:hAnsi="Arial" w:cs="Arial"/>
          <w:b/>
          <w:bCs/>
        </w:rPr>
        <w:t>UESTION</w:t>
      </w:r>
      <w:r w:rsidRPr="001870BC">
        <w:rPr>
          <w:rFonts w:ascii="Arial" w:hAnsi="Arial" w:cs="Arial"/>
          <w:b/>
          <w:bCs/>
        </w:rPr>
        <w:t xml:space="preserve"> </w:t>
      </w:r>
      <w:r>
        <w:rPr>
          <w:rFonts w:ascii="Arial" w:hAnsi="Arial" w:cs="Arial"/>
          <w:b/>
          <w:bCs/>
        </w:rPr>
        <w:t>8</w:t>
      </w:r>
    </w:p>
    <w:p w:rsidR="006658AD" w:rsidRDefault="006658AD" w:rsidP="006658AD">
      <w:pPr>
        <w:spacing w:line="276" w:lineRule="auto"/>
        <w:jc w:val="both"/>
        <w:rPr>
          <w:rFonts w:ascii="Arial" w:hAnsi="Arial" w:cs="Arial"/>
          <w:b/>
          <w:bCs/>
        </w:rPr>
      </w:pPr>
    </w:p>
    <w:p w:rsidR="006658AD" w:rsidRPr="00BA2AE5" w:rsidRDefault="006658AD" w:rsidP="006658AD">
      <w:pPr>
        <w:spacing w:line="276" w:lineRule="auto"/>
        <w:jc w:val="both"/>
        <w:rPr>
          <w:rFonts w:ascii="Arial" w:hAnsi="Arial" w:cs="Arial"/>
          <w:b/>
          <w:bCs/>
        </w:rPr>
      </w:pPr>
      <w:r w:rsidRPr="001870BC">
        <w:rPr>
          <w:rFonts w:ascii="Arial" w:hAnsi="Arial" w:cs="Arial"/>
        </w:rPr>
        <w:t>Ntchawa</w:t>
      </w:r>
      <w:r>
        <w:rPr>
          <w:rFonts w:ascii="Arial" w:hAnsi="Arial" w:cs="Arial"/>
        </w:rPr>
        <w:t>ka Ltd and Kabunthu Ltd t</w:t>
      </w:r>
      <w:r w:rsidRPr="001870BC">
        <w:rPr>
          <w:rFonts w:ascii="Arial" w:hAnsi="Arial" w:cs="Arial"/>
        </w:rPr>
        <w:t>rade in the same industry but in different geographical locations. The following data are taken from the 2010 annual accounts:</w:t>
      </w:r>
    </w:p>
    <w:p w:rsidR="006658AD" w:rsidRPr="001870BC" w:rsidRDefault="006658AD" w:rsidP="006658AD">
      <w:pPr>
        <w:spacing w:line="276" w:lineRule="auto"/>
        <w:jc w:val="both"/>
        <w:rPr>
          <w:rFonts w:ascii="Arial" w:hAnsi="Arial" w:cs="Arial"/>
        </w:rPr>
      </w:pPr>
    </w:p>
    <w:p w:rsidR="006658AD" w:rsidRPr="001870BC" w:rsidRDefault="006658AD" w:rsidP="006658AD">
      <w:pPr>
        <w:spacing w:line="276" w:lineRule="auto"/>
        <w:jc w:val="both"/>
        <w:rPr>
          <w:rFonts w:ascii="Arial" w:hAnsi="Arial" w:cs="Arial"/>
        </w:rPr>
      </w:pPr>
      <w:r w:rsidRPr="001870BC">
        <w:rPr>
          <w:rFonts w:ascii="Arial" w:hAnsi="Arial" w:cs="Arial"/>
        </w:rPr>
        <w:tab/>
      </w:r>
      <w:r w:rsidRPr="001870BC">
        <w:rPr>
          <w:rFonts w:ascii="Arial" w:hAnsi="Arial" w:cs="Arial"/>
        </w:rPr>
        <w:tab/>
      </w:r>
      <w:r w:rsidRPr="001870BC">
        <w:rPr>
          <w:rFonts w:ascii="Arial" w:hAnsi="Arial" w:cs="Arial"/>
        </w:rPr>
        <w:tab/>
      </w:r>
      <w:r w:rsidRPr="001870BC">
        <w:rPr>
          <w:rFonts w:ascii="Arial" w:hAnsi="Arial" w:cs="Arial"/>
        </w:rPr>
        <w:tab/>
      </w:r>
      <w:r w:rsidRPr="001870BC">
        <w:rPr>
          <w:rFonts w:ascii="Arial" w:hAnsi="Arial" w:cs="Arial"/>
        </w:rPr>
        <w:tab/>
      </w:r>
      <w:r w:rsidRPr="001870BC">
        <w:rPr>
          <w:rFonts w:ascii="Arial" w:hAnsi="Arial" w:cs="Arial"/>
        </w:rPr>
        <w:tab/>
      </w:r>
      <w:r>
        <w:rPr>
          <w:rFonts w:ascii="Arial" w:hAnsi="Arial" w:cs="Arial"/>
        </w:rPr>
        <w:t xml:space="preserve">    </w:t>
      </w:r>
      <w:r w:rsidRPr="001870BC">
        <w:rPr>
          <w:rFonts w:ascii="Arial" w:hAnsi="Arial" w:cs="Arial"/>
        </w:rPr>
        <w:t xml:space="preserve">Ntchawaka Ltd </w:t>
      </w:r>
      <w:r w:rsidRPr="001870BC">
        <w:rPr>
          <w:rFonts w:ascii="Arial" w:hAnsi="Arial" w:cs="Arial"/>
        </w:rPr>
        <w:tab/>
      </w:r>
      <w:r w:rsidRPr="001870BC">
        <w:rPr>
          <w:rFonts w:ascii="Arial" w:hAnsi="Arial" w:cs="Arial"/>
        </w:rPr>
        <w:tab/>
      </w:r>
      <w:r>
        <w:rPr>
          <w:rFonts w:ascii="Arial" w:hAnsi="Arial" w:cs="Arial"/>
        </w:rPr>
        <w:t xml:space="preserve">     </w:t>
      </w:r>
      <w:r w:rsidRPr="001870BC">
        <w:rPr>
          <w:rFonts w:ascii="Arial" w:hAnsi="Arial" w:cs="Arial"/>
        </w:rPr>
        <w:t>Kabunthu Ltd</w:t>
      </w:r>
    </w:p>
    <w:p w:rsidR="006658AD" w:rsidRDefault="006658AD" w:rsidP="006658AD">
      <w:pPr>
        <w:spacing w:line="276" w:lineRule="auto"/>
        <w:jc w:val="both"/>
        <w:rPr>
          <w:rFonts w:ascii="Arial" w:hAnsi="Arial" w:cs="Arial"/>
        </w:rPr>
      </w:pPr>
      <w:r w:rsidRPr="001870BC">
        <w:rPr>
          <w:rFonts w:ascii="Arial" w:hAnsi="Arial" w:cs="Arial"/>
        </w:rPr>
        <w:tab/>
      </w:r>
      <w:r w:rsidRPr="001870BC">
        <w:rPr>
          <w:rFonts w:ascii="Arial" w:hAnsi="Arial" w:cs="Arial"/>
        </w:rPr>
        <w:tab/>
      </w:r>
      <w:r w:rsidRPr="001870BC">
        <w:rPr>
          <w:rFonts w:ascii="Arial" w:hAnsi="Arial" w:cs="Arial"/>
        </w:rPr>
        <w:tab/>
      </w:r>
      <w:r w:rsidRPr="001870BC">
        <w:rPr>
          <w:rFonts w:ascii="Arial" w:hAnsi="Arial" w:cs="Arial"/>
        </w:rPr>
        <w:tab/>
      </w:r>
      <w:r w:rsidRPr="001870BC">
        <w:rPr>
          <w:rFonts w:ascii="Arial" w:hAnsi="Arial" w:cs="Arial"/>
        </w:rPr>
        <w:tab/>
      </w:r>
      <w:r w:rsidRPr="001870BC">
        <w:rPr>
          <w:rFonts w:ascii="Arial" w:hAnsi="Arial" w:cs="Arial"/>
        </w:rPr>
        <w:tab/>
      </w:r>
      <w:r w:rsidRPr="001870BC">
        <w:rPr>
          <w:rFonts w:ascii="Arial" w:hAnsi="Arial" w:cs="Arial"/>
        </w:rPr>
        <w:tab/>
        <w:t xml:space="preserve">     ( K'000)</w:t>
      </w:r>
      <w:r w:rsidRPr="001870BC">
        <w:rPr>
          <w:rFonts w:ascii="Arial" w:hAnsi="Arial" w:cs="Arial"/>
        </w:rPr>
        <w:tab/>
      </w:r>
      <w:r w:rsidRPr="001870BC">
        <w:rPr>
          <w:rFonts w:ascii="Arial" w:hAnsi="Arial" w:cs="Arial"/>
        </w:rPr>
        <w:tab/>
      </w:r>
      <w:r w:rsidRPr="001870BC">
        <w:rPr>
          <w:rFonts w:ascii="Arial" w:hAnsi="Arial" w:cs="Arial"/>
        </w:rPr>
        <w:tab/>
        <w:t xml:space="preserve">     ( K'000)</w:t>
      </w:r>
    </w:p>
    <w:p w:rsidR="006658AD" w:rsidRPr="001870BC" w:rsidRDefault="006658AD" w:rsidP="006658AD">
      <w:pPr>
        <w:spacing w:line="276" w:lineRule="auto"/>
        <w:jc w:val="both"/>
        <w:rPr>
          <w:rFonts w:ascii="Arial" w:hAnsi="Arial" w:cs="Arial"/>
        </w:rPr>
      </w:pPr>
    </w:p>
    <w:p w:rsidR="006658AD" w:rsidRPr="001870BC" w:rsidRDefault="006658AD" w:rsidP="006658AD">
      <w:pPr>
        <w:spacing w:line="276" w:lineRule="auto"/>
        <w:jc w:val="both"/>
        <w:rPr>
          <w:rFonts w:ascii="Arial" w:hAnsi="Arial" w:cs="Arial"/>
        </w:rPr>
      </w:pPr>
      <w:r w:rsidRPr="001870BC">
        <w:rPr>
          <w:rFonts w:ascii="Arial" w:hAnsi="Arial" w:cs="Arial"/>
        </w:rPr>
        <w:t>Turnover …........................................</w:t>
      </w:r>
      <w:r w:rsidRPr="001870BC">
        <w:rPr>
          <w:rFonts w:ascii="Arial" w:hAnsi="Arial" w:cs="Arial"/>
        </w:rPr>
        <w:tab/>
      </w:r>
      <w:r w:rsidRPr="001870BC">
        <w:rPr>
          <w:rFonts w:ascii="Arial" w:hAnsi="Arial" w:cs="Arial"/>
        </w:rPr>
        <w:tab/>
        <w:t xml:space="preserve">    40, 000</w:t>
      </w:r>
      <w:r w:rsidRPr="001870BC">
        <w:rPr>
          <w:rFonts w:ascii="Arial" w:hAnsi="Arial" w:cs="Arial"/>
        </w:rPr>
        <w:tab/>
      </w:r>
      <w:r w:rsidRPr="001870BC">
        <w:rPr>
          <w:rFonts w:ascii="Arial" w:hAnsi="Arial" w:cs="Arial"/>
        </w:rPr>
        <w:tab/>
      </w:r>
      <w:r w:rsidRPr="001870BC">
        <w:rPr>
          <w:rFonts w:ascii="Arial" w:hAnsi="Arial" w:cs="Arial"/>
        </w:rPr>
        <w:tab/>
        <w:t xml:space="preserve">     60,000</w:t>
      </w:r>
    </w:p>
    <w:p w:rsidR="006658AD" w:rsidRPr="001870BC" w:rsidRDefault="006658AD" w:rsidP="006658AD">
      <w:pPr>
        <w:spacing w:line="276" w:lineRule="auto"/>
        <w:jc w:val="both"/>
        <w:rPr>
          <w:rFonts w:ascii="Arial" w:hAnsi="Arial" w:cs="Arial"/>
        </w:rPr>
      </w:pPr>
      <w:r w:rsidRPr="001870BC">
        <w:rPr>
          <w:rFonts w:ascii="Arial" w:hAnsi="Arial" w:cs="Arial"/>
        </w:rPr>
        <w:t>Total operating expenses …...............</w:t>
      </w:r>
      <w:r w:rsidRPr="001870BC">
        <w:rPr>
          <w:rFonts w:ascii="Arial" w:hAnsi="Arial" w:cs="Arial"/>
        </w:rPr>
        <w:tab/>
      </w:r>
      <w:r w:rsidRPr="001870BC">
        <w:rPr>
          <w:rFonts w:ascii="Arial" w:hAnsi="Arial" w:cs="Arial"/>
        </w:rPr>
        <w:tab/>
        <w:t xml:space="preserve">    36, 000</w:t>
      </w:r>
      <w:r w:rsidRPr="001870BC">
        <w:rPr>
          <w:rFonts w:ascii="Arial" w:hAnsi="Arial" w:cs="Arial"/>
        </w:rPr>
        <w:tab/>
      </w:r>
      <w:r w:rsidRPr="001870BC">
        <w:rPr>
          <w:rFonts w:ascii="Arial" w:hAnsi="Arial" w:cs="Arial"/>
        </w:rPr>
        <w:tab/>
      </w:r>
      <w:r w:rsidRPr="001870BC">
        <w:rPr>
          <w:rFonts w:ascii="Arial" w:hAnsi="Arial" w:cs="Arial"/>
        </w:rPr>
        <w:tab/>
        <w:t xml:space="preserve">     55,000</w:t>
      </w:r>
    </w:p>
    <w:p w:rsidR="006658AD" w:rsidRPr="001870BC" w:rsidRDefault="006658AD" w:rsidP="006658AD">
      <w:pPr>
        <w:spacing w:line="276" w:lineRule="auto"/>
        <w:jc w:val="both"/>
        <w:rPr>
          <w:rFonts w:ascii="Arial" w:hAnsi="Arial" w:cs="Arial"/>
        </w:rPr>
      </w:pPr>
      <w:r w:rsidRPr="001870BC">
        <w:rPr>
          <w:rFonts w:ascii="Arial" w:hAnsi="Arial" w:cs="Arial"/>
        </w:rPr>
        <w:t>Average total assets during 2010 …..</w:t>
      </w:r>
      <w:r w:rsidRPr="001870BC">
        <w:rPr>
          <w:rFonts w:ascii="Arial" w:hAnsi="Arial" w:cs="Arial"/>
        </w:rPr>
        <w:tab/>
      </w:r>
      <w:r w:rsidRPr="001870BC">
        <w:rPr>
          <w:rFonts w:ascii="Arial" w:hAnsi="Arial" w:cs="Arial"/>
        </w:rPr>
        <w:tab/>
        <w:t xml:space="preserve">     30,000</w:t>
      </w:r>
      <w:r w:rsidRPr="001870BC">
        <w:rPr>
          <w:rFonts w:ascii="Arial" w:hAnsi="Arial" w:cs="Arial"/>
        </w:rPr>
        <w:tab/>
      </w:r>
      <w:r w:rsidRPr="001870BC">
        <w:rPr>
          <w:rFonts w:ascii="Arial" w:hAnsi="Arial" w:cs="Arial"/>
        </w:rPr>
        <w:tab/>
      </w:r>
      <w:r w:rsidRPr="001870BC">
        <w:rPr>
          <w:rFonts w:ascii="Arial" w:hAnsi="Arial" w:cs="Arial"/>
        </w:rPr>
        <w:tab/>
        <w:t xml:space="preserve">     25,000</w:t>
      </w:r>
    </w:p>
    <w:p w:rsidR="006658AD" w:rsidRPr="001870BC" w:rsidRDefault="006658AD" w:rsidP="006658AD">
      <w:pPr>
        <w:spacing w:line="276" w:lineRule="auto"/>
        <w:jc w:val="both"/>
        <w:rPr>
          <w:rFonts w:ascii="Arial" w:hAnsi="Arial" w:cs="Arial"/>
        </w:rPr>
      </w:pPr>
    </w:p>
    <w:p w:rsidR="006658AD" w:rsidRPr="001870BC" w:rsidRDefault="006658AD" w:rsidP="006658AD">
      <w:pPr>
        <w:spacing w:line="276" w:lineRule="auto"/>
        <w:jc w:val="both"/>
        <w:rPr>
          <w:rFonts w:ascii="Arial" w:hAnsi="Arial" w:cs="Arial"/>
        </w:rPr>
      </w:pPr>
    </w:p>
    <w:p w:rsidR="006658AD" w:rsidRPr="00815C1F" w:rsidRDefault="006658AD" w:rsidP="006658AD">
      <w:pPr>
        <w:spacing w:line="276" w:lineRule="auto"/>
        <w:jc w:val="both"/>
        <w:rPr>
          <w:rFonts w:ascii="Arial" w:hAnsi="Arial" w:cs="Arial"/>
          <w:b/>
        </w:rPr>
      </w:pPr>
      <w:r w:rsidRPr="00815C1F">
        <w:rPr>
          <w:rFonts w:ascii="Arial" w:hAnsi="Arial" w:cs="Arial"/>
          <w:b/>
        </w:rPr>
        <w:t>Required:</w:t>
      </w:r>
    </w:p>
    <w:p w:rsidR="006658AD" w:rsidRDefault="006658AD" w:rsidP="006658AD">
      <w:pPr>
        <w:spacing w:line="276" w:lineRule="auto"/>
        <w:jc w:val="both"/>
        <w:rPr>
          <w:rFonts w:ascii="Arial" w:hAnsi="Arial" w:cs="Arial"/>
        </w:rPr>
      </w:pPr>
    </w:p>
    <w:p w:rsidR="006658AD" w:rsidRDefault="006658AD" w:rsidP="006658AD">
      <w:pPr>
        <w:spacing w:line="276" w:lineRule="auto"/>
        <w:ind w:left="720" w:hanging="720"/>
        <w:jc w:val="both"/>
        <w:rPr>
          <w:rFonts w:ascii="Arial" w:hAnsi="Arial" w:cs="Arial"/>
          <w:i/>
        </w:rPr>
      </w:pPr>
      <w:r>
        <w:rPr>
          <w:rFonts w:ascii="Arial" w:hAnsi="Arial" w:cs="Arial"/>
        </w:rPr>
        <w:t>(</w:t>
      </w:r>
      <w:r w:rsidRPr="001870BC">
        <w:rPr>
          <w:rFonts w:ascii="Arial" w:hAnsi="Arial" w:cs="Arial"/>
        </w:rPr>
        <w:t xml:space="preserve">a) </w:t>
      </w:r>
      <w:r w:rsidRPr="001870BC">
        <w:rPr>
          <w:rFonts w:ascii="Arial" w:hAnsi="Arial" w:cs="Arial"/>
        </w:rPr>
        <w:tab/>
        <w:t xml:space="preserve">Calculate the rate of return on total assets (profits as a percentage of total assets) for each company. </w:t>
      </w:r>
      <w:r w:rsidRPr="001870BC">
        <w:rPr>
          <w:rFonts w:ascii="Arial" w:hAnsi="Arial" w:cs="Arial"/>
        </w:rPr>
        <w:tab/>
      </w:r>
      <w:r w:rsidRPr="001870BC">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i/>
        </w:rPr>
        <w:t>(</w:t>
      </w:r>
      <w:r w:rsidRPr="00815C1F">
        <w:rPr>
          <w:rFonts w:ascii="Arial" w:hAnsi="Arial" w:cs="Arial"/>
          <w:i/>
        </w:rPr>
        <w:t>4 marks)</w:t>
      </w:r>
    </w:p>
    <w:p w:rsidR="006658AD" w:rsidRPr="001870BC" w:rsidRDefault="006658AD" w:rsidP="006658AD">
      <w:pPr>
        <w:spacing w:line="276" w:lineRule="auto"/>
        <w:jc w:val="both"/>
        <w:rPr>
          <w:rFonts w:ascii="Arial" w:hAnsi="Arial" w:cs="Arial"/>
        </w:rPr>
      </w:pPr>
    </w:p>
    <w:p w:rsidR="006658AD" w:rsidRDefault="006658AD" w:rsidP="006658AD">
      <w:pPr>
        <w:spacing w:line="276" w:lineRule="auto"/>
        <w:ind w:left="720" w:hanging="720"/>
        <w:jc w:val="both"/>
        <w:rPr>
          <w:rFonts w:ascii="Arial" w:hAnsi="Arial" w:cs="Arial"/>
          <w:i/>
        </w:rPr>
      </w:pPr>
      <w:r>
        <w:rPr>
          <w:rFonts w:ascii="Arial" w:hAnsi="Arial" w:cs="Arial"/>
        </w:rPr>
        <w:t>(</w:t>
      </w:r>
      <w:r w:rsidRPr="001870BC">
        <w:rPr>
          <w:rFonts w:ascii="Arial" w:hAnsi="Arial" w:cs="Arial"/>
        </w:rPr>
        <w:t>b)</w:t>
      </w:r>
      <w:r w:rsidRPr="001870BC">
        <w:rPr>
          <w:rFonts w:ascii="Arial" w:hAnsi="Arial" w:cs="Arial"/>
        </w:rPr>
        <w:tab/>
        <w:t xml:space="preserve">Analyze the rates of return in part (a) into the net profit percentage and the ratio of turnover to total assets. </w:t>
      </w:r>
      <w:r w:rsidRPr="001870BC">
        <w:rPr>
          <w:rFonts w:ascii="Arial" w:hAnsi="Arial" w:cs="Arial"/>
        </w:rPr>
        <w:tab/>
      </w:r>
      <w:r w:rsidRPr="001870BC">
        <w:rPr>
          <w:rFonts w:ascii="Arial" w:hAnsi="Arial" w:cs="Arial"/>
        </w:rPr>
        <w:tab/>
      </w:r>
      <w:r w:rsidRPr="001870BC">
        <w:rPr>
          <w:rFonts w:ascii="Arial" w:hAnsi="Arial" w:cs="Arial"/>
        </w:rPr>
        <w:tab/>
      </w:r>
      <w:r w:rsidRPr="001870BC">
        <w:rPr>
          <w:rFonts w:ascii="Arial" w:hAnsi="Arial" w:cs="Arial"/>
        </w:rPr>
        <w:tab/>
      </w:r>
      <w:r w:rsidRPr="001870BC">
        <w:rPr>
          <w:rFonts w:ascii="Arial" w:hAnsi="Arial" w:cs="Arial"/>
        </w:rPr>
        <w:tab/>
      </w:r>
      <w:r>
        <w:rPr>
          <w:rFonts w:ascii="Arial" w:hAnsi="Arial" w:cs="Arial"/>
        </w:rPr>
        <w:tab/>
      </w:r>
      <w:r>
        <w:rPr>
          <w:rFonts w:ascii="Arial" w:hAnsi="Arial" w:cs="Arial"/>
        </w:rPr>
        <w:tab/>
        <w:t xml:space="preserve">   </w:t>
      </w:r>
      <w:r w:rsidRPr="00815C1F">
        <w:rPr>
          <w:rFonts w:ascii="Arial" w:hAnsi="Arial" w:cs="Arial"/>
          <w:i/>
        </w:rPr>
        <w:t>(6 marks)</w:t>
      </w:r>
    </w:p>
    <w:p w:rsidR="006658AD" w:rsidRPr="001870BC" w:rsidRDefault="006658AD" w:rsidP="006658AD">
      <w:pPr>
        <w:spacing w:line="276" w:lineRule="auto"/>
        <w:jc w:val="both"/>
        <w:rPr>
          <w:rFonts w:ascii="Arial" w:hAnsi="Arial" w:cs="Arial"/>
        </w:rPr>
      </w:pPr>
    </w:p>
    <w:p w:rsidR="006658AD" w:rsidRPr="001870BC" w:rsidRDefault="006658AD" w:rsidP="006658AD">
      <w:pPr>
        <w:spacing w:line="276" w:lineRule="auto"/>
        <w:ind w:left="720" w:hanging="720"/>
        <w:jc w:val="both"/>
        <w:rPr>
          <w:rFonts w:ascii="Arial" w:hAnsi="Arial" w:cs="Arial"/>
        </w:rPr>
      </w:pPr>
      <w:r>
        <w:rPr>
          <w:rFonts w:ascii="Arial" w:hAnsi="Arial" w:cs="Arial"/>
        </w:rPr>
        <w:t>(</w:t>
      </w:r>
      <w:r w:rsidRPr="001870BC">
        <w:rPr>
          <w:rFonts w:ascii="Arial" w:hAnsi="Arial" w:cs="Arial"/>
        </w:rPr>
        <w:t>c)</w:t>
      </w:r>
      <w:r w:rsidRPr="001870BC">
        <w:rPr>
          <w:rFonts w:ascii="Arial" w:hAnsi="Arial" w:cs="Arial"/>
        </w:rPr>
        <w:tab/>
        <w:t>Comment on the relative performance of the two companies insofar as the information permits. Indicate what additional information y</w:t>
      </w:r>
      <w:r>
        <w:rPr>
          <w:rFonts w:ascii="Arial" w:hAnsi="Arial" w:cs="Arial"/>
        </w:rPr>
        <w:t>ou would require to decide which</w:t>
      </w:r>
      <w:r w:rsidRPr="001870BC">
        <w:rPr>
          <w:rFonts w:ascii="Arial" w:hAnsi="Arial" w:cs="Arial"/>
        </w:rPr>
        <w:tab/>
      </w:r>
      <w:r>
        <w:rPr>
          <w:rFonts w:ascii="Arial" w:hAnsi="Arial" w:cs="Arial"/>
        </w:rPr>
        <w:t xml:space="preserve"> </w:t>
      </w:r>
      <w:r w:rsidRPr="001870BC">
        <w:rPr>
          <w:rFonts w:ascii="Arial" w:hAnsi="Arial" w:cs="Arial"/>
        </w:rPr>
        <w:t>company is the better proposition in the viewpoint of:</w:t>
      </w:r>
    </w:p>
    <w:p w:rsidR="006658AD" w:rsidRPr="001870BC" w:rsidRDefault="006658AD" w:rsidP="006658AD">
      <w:pPr>
        <w:spacing w:line="276" w:lineRule="auto"/>
        <w:jc w:val="both"/>
        <w:rPr>
          <w:rFonts w:ascii="Arial" w:hAnsi="Arial" w:cs="Arial"/>
        </w:rPr>
      </w:pPr>
    </w:p>
    <w:p w:rsidR="006658AD" w:rsidRPr="001870BC" w:rsidRDefault="006658AD" w:rsidP="006658AD">
      <w:pPr>
        <w:widowControl w:val="0"/>
        <w:numPr>
          <w:ilvl w:val="0"/>
          <w:numId w:val="32"/>
        </w:numPr>
        <w:suppressAutoHyphens/>
        <w:spacing w:line="360" w:lineRule="auto"/>
        <w:jc w:val="both"/>
        <w:rPr>
          <w:rFonts w:ascii="Arial" w:hAnsi="Arial" w:cs="Arial"/>
        </w:rPr>
      </w:pPr>
      <w:r w:rsidRPr="001870BC">
        <w:rPr>
          <w:rFonts w:ascii="Arial" w:hAnsi="Arial" w:cs="Arial"/>
        </w:rPr>
        <w:t>potential shareholders; and</w:t>
      </w:r>
    </w:p>
    <w:p w:rsidR="006658AD" w:rsidRPr="00AB5940" w:rsidRDefault="006658AD" w:rsidP="006658AD">
      <w:pPr>
        <w:widowControl w:val="0"/>
        <w:numPr>
          <w:ilvl w:val="0"/>
          <w:numId w:val="32"/>
        </w:numPr>
        <w:suppressAutoHyphens/>
        <w:spacing w:line="360" w:lineRule="auto"/>
        <w:jc w:val="both"/>
        <w:rPr>
          <w:rFonts w:ascii="Arial" w:hAnsi="Arial" w:cs="Arial"/>
          <w:b/>
        </w:rPr>
      </w:pPr>
      <w:r w:rsidRPr="00AB5940">
        <w:rPr>
          <w:rFonts w:ascii="Arial" w:hAnsi="Arial" w:cs="Arial"/>
        </w:rPr>
        <w:t>potential loan creditors</w:t>
      </w:r>
      <w:r w:rsidRPr="00AB5940">
        <w:rPr>
          <w:rFonts w:ascii="Arial" w:hAnsi="Arial" w:cs="Arial"/>
        </w:rPr>
        <w:tab/>
      </w:r>
      <w:r w:rsidRPr="00AB5940">
        <w:rPr>
          <w:rFonts w:ascii="Arial" w:hAnsi="Arial" w:cs="Arial"/>
        </w:rPr>
        <w:tab/>
      </w:r>
      <w:r w:rsidRPr="00AB5940">
        <w:rPr>
          <w:rFonts w:ascii="Arial" w:hAnsi="Arial" w:cs="Arial"/>
        </w:rPr>
        <w:tab/>
      </w:r>
      <w:r w:rsidRPr="00AB5940">
        <w:rPr>
          <w:rFonts w:ascii="Arial" w:hAnsi="Arial" w:cs="Arial"/>
        </w:rPr>
        <w:tab/>
      </w:r>
      <w:r w:rsidRPr="00AB5940">
        <w:rPr>
          <w:rFonts w:ascii="Arial" w:hAnsi="Arial" w:cs="Arial"/>
        </w:rPr>
        <w:tab/>
      </w:r>
      <w:r w:rsidRPr="00AB5940">
        <w:rPr>
          <w:rFonts w:ascii="Arial" w:hAnsi="Arial" w:cs="Arial"/>
        </w:rPr>
        <w:tab/>
        <w:t xml:space="preserve"> </w:t>
      </w:r>
      <w:r w:rsidRPr="00AB5940">
        <w:rPr>
          <w:rFonts w:ascii="Arial" w:hAnsi="Arial" w:cs="Arial"/>
          <w:i/>
        </w:rPr>
        <w:t>(10 marks)</w:t>
      </w:r>
      <w:r w:rsidRPr="00AB5940">
        <w:rPr>
          <w:rFonts w:ascii="Arial" w:hAnsi="Arial" w:cs="Arial"/>
        </w:rPr>
        <w:tab/>
      </w:r>
      <w:r w:rsidRPr="00AB5940">
        <w:rPr>
          <w:rFonts w:ascii="Arial" w:hAnsi="Arial" w:cs="Arial"/>
        </w:rPr>
        <w:tab/>
      </w:r>
      <w:r w:rsidRPr="00AB5940">
        <w:rPr>
          <w:rFonts w:ascii="Arial" w:hAnsi="Arial" w:cs="Arial"/>
        </w:rPr>
        <w:tab/>
      </w:r>
      <w:r w:rsidRPr="00AB5940">
        <w:rPr>
          <w:rFonts w:ascii="Arial" w:hAnsi="Arial" w:cs="Arial"/>
        </w:rPr>
        <w:tab/>
      </w:r>
      <w:r w:rsidRPr="00AB5940">
        <w:rPr>
          <w:rFonts w:ascii="Arial" w:hAnsi="Arial" w:cs="Arial"/>
        </w:rPr>
        <w:tab/>
      </w:r>
      <w:r w:rsidRPr="00AB5940">
        <w:rPr>
          <w:rFonts w:ascii="Arial" w:hAnsi="Arial" w:cs="Arial"/>
        </w:rPr>
        <w:tab/>
      </w:r>
      <w:r w:rsidRPr="00AB5940">
        <w:rPr>
          <w:rFonts w:ascii="Arial" w:hAnsi="Arial" w:cs="Arial"/>
        </w:rPr>
        <w:tab/>
      </w:r>
      <w:r w:rsidRPr="00AB5940">
        <w:rPr>
          <w:rFonts w:ascii="Arial" w:hAnsi="Arial" w:cs="Arial"/>
        </w:rPr>
        <w:tab/>
        <w:t xml:space="preserve">   </w:t>
      </w:r>
      <w:r>
        <w:rPr>
          <w:rFonts w:ascii="Arial" w:hAnsi="Arial" w:cs="Arial"/>
        </w:rPr>
        <w:t xml:space="preserve">        </w:t>
      </w:r>
      <w:r w:rsidRPr="00AB5940">
        <w:rPr>
          <w:rFonts w:ascii="Arial" w:hAnsi="Arial" w:cs="Arial"/>
        </w:rPr>
        <w:t xml:space="preserve"> </w:t>
      </w:r>
      <w:r w:rsidRPr="00AB5940">
        <w:rPr>
          <w:rFonts w:ascii="Arial" w:hAnsi="Arial" w:cs="Arial"/>
          <w:b/>
        </w:rPr>
        <w:t>(Total 20 marks)</w:t>
      </w:r>
    </w:p>
    <w:p w:rsidR="006658AD" w:rsidRDefault="006658AD" w:rsidP="006658AD">
      <w:pPr>
        <w:pStyle w:val="ListParagraph"/>
        <w:ind w:left="0"/>
        <w:jc w:val="both"/>
        <w:rPr>
          <w:rFonts w:ascii="Arial" w:hAnsi="Arial" w:cs="Arial"/>
          <w:b/>
          <w:sz w:val="24"/>
          <w:szCs w:val="24"/>
        </w:rPr>
      </w:pPr>
    </w:p>
    <w:p w:rsidR="006658AD" w:rsidRDefault="006658AD" w:rsidP="006658AD">
      <w:pPr>
        <w:pStyle w:val="ListParagraph"/>
        <w:ind w:left="0"/>
        <w:jc w:val="both"/>
        <w:rPr>
          <w:rFonts w:ascii="Arial" w:hAnsi="Arial" w:cs="Arial"/>
          <w:b/>
          <w:sz w:val="24"/>
          <w:szCs w:val="24"/>
        </w:rPr>
      </w:pPr>
    </w:p>
    <w:p w:rsidR="00ED3034" w:rsidRDefault="00A769AE" w:rsidP="006658AD">
      <w:pPr>
        <w:pStyle w:val="ListParagraph"/>
        <w:ind w:left="0"/>
        <w:jc w:val="both"/>
        <w:rPr>
          <w:rFonts w:ascii="Arial" w:hAnsi="Arial" w:cs="Arial"/>
          <w:b/>
          <w:sz w:val="32"/>
          <w:szCs w:val="32"/>
        </w:rPr>
      </w:pPr>
      <w:r>
        <w:rPr>
          <w:rFonts w:ascii="Arial" w:hAnsi="Arial" w:cs="Arial"/>
          <w:b/>
        </w:rPr>
        <w:t xml:space="preserve"> </w:t>
      </w:r>
    </w:p>
    <w:p w:rsidR="00ED3034" w:rsidRDefault="00ED3034" w:rsidP="003A1AE7">
      <w:pPr>
        <w:pStyle w:val="NoSpacing"/>
        <w:spacing w:line="276" w:lineRule="auto"/>
        <w:jc w:val="center"/>
        <w:rPr>
          <w:rFonts w:ascii="Arial" w:hAnsi="Arial" w:cs="Arial"/>
          <w:b/>
          <w:sz w:val="32"/>
          <w:szCs w:val="32"/>
        </w:rPr>
      </w:pPr>
    </w:p>
    <w:p w:rsidR="00ED3034" w:rsidRDefault="00ED3034" w:rsidP="003A1AE7">
      <w:pPr>
        <w:pStyle w:val="NoSpacing"/>
        <w:spacing w:line="276" w:lineRule="auto"/>
        <w:jc w:val="center"/>
        <w:rPr>
          <w:rFonts w:ascii="Arial" w:hAnsi="Arial" w:cs="Arial"/>
          <w:b/>
          <w:sz w:val="32"/>
          <w:szCs w:val="32"/>
        </w:rPr>
      </w:pPr>
    </w:p>
    <w:p w:rsidR="007D6EA5" w:rsidRPr="00A769AE" w:rsidRDefault="007D6EA5" w:rsidP="003A1AE7">
      <w:pPr>
        <w:pStyle w:val="NoSpacing"/>
        <w:spacing w:line="276" w:lineRule="auto"/>
        <w:jc w:val="center"/>
        <w:rPr>
          <w:rFonts w:ascii="Arial" w:hAnsi="Arial" w:cs="Arial"/>
          <w:b/>
          <w:sz w:val="32"/>
          <w:szCs w:val="32"/>
        </w:rPr>
      </w:pPr>
      <w:r w:rsidRPr="00A769AE">
        <w:rPr>
          <w:rFonts w:ascii="Arial" w:hAnsi="Arial" w:cs="Arial"/>
          <w:b/>
          <w:sz w:val="32"/>
          <w:szCs w:val="32"/>
        </w:rPr>
        <w:t>END OF THE EXAMINATION PAPER</w:t>
      </w:r>
    </w:p>
    <w:sectPr w:rsidR="007D6EA5" w:rsidRPr="00A769AE" w:rsidSect="007D6EA5">
      <w:footerReference w:type="even" r:id="rId9"/>
      <w:footerReference w:type="default" r:id="rId10"/>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275" w:rsidRDefault="00937275">
      <w:r>
        <w:separator/>
      </w:r>
    </w:p>
  </w:endnote>
  <w:endnote w:type="continuationSeparator" w:id="0">
    <w:p w:rsidR="00937275" w:rsidRDefault="00937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65" w:rsidRDefault="00023438" w:rsidP="00B84EAA">
    <w:pPr>
      <w:pStyle w:val="Footer"/>
      <w:framePr w:wrap="around" w:vAnchor="text" w:hAnchor="margin" w:xAlign="right" w:y="1"/>
      <w:rPr>
        <w:rStyle w:val="PageNumber"/>
      </w:rPr>
    </w:pPr>
    <w:r>
      <w:rPr>
        <w:rStyle w:val="PageNumber"/>
      </w:rPr>
      <w:fldChar w:fldCharType="begin"/>
    </w:r>
    <w:r w:rsidR="001D0865">
      <w:rPr>
        <w:rStyle w:val="PageNumber"/>
      </w:rPr>
      <w:instrText xml:space="preserve">PAGE  </w:instrText>
    </w:r>
    <w:r>
      <w:rPr>
        <w:rStyle w:val="PageNumber"/>
      </w:rPr>
      <w:fldChar w:fldCharType="end"/>
    </w:r>
  </w:p>
  <w:p w:rsidR="001D0865" w:rsidRDefault="001D0865" w:rsidP="00DA6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65" w:rsidRDefault="00023438" w:rsidP="00B84EAA">
    <w:pPr>
      <w:pStyle w:val="Footer"/>
      <w:framePr w:wrap="around" w:vAnchor="text" w:hAnchor="margin" w:xAlign="right" w:y="1"/>
      <w:rPr>
        <w:rStyle w:val="PageNumber"/>
      </w:rPr>
    </w:pPr>
    <w:r>
      <w:rPr>
        <w:rStyle w:val="PageNumber"/>
      </w:rPr>
      <w:fldChar w:fldCharType="begin"/>
    </w:r>
    <w:r w:rsidR="001D0865">
      <w:rPr>
        <w:rStyle w:val="PageNumber"/>
      </w:rPr>
      <w:instrText xml:space="preserve">PAGE  </w:instrText>
    </w:r>
    <w:r>
      <w:rPr>
        <w:rStyle w:val="PageNumber"/>
      </w:rPr>
      <w:fldChar w:fldCharType="separate"/>
    </w:r>
    <w:r w:rsidR="00663908">
      <w:rPr>
        <w:rStyle w:val="PageNumber"/>
        <w:noProof/>
      </w:rPr>
      <w:t>3</w:t>
    </w:r>
    <w:r>
      <w:rPr>
        <w:rStyle w:val="PageNumber"/>
      </w:rPr>
      <w:fldChar w:fldCharType="end"/>
    </w:r>
  </w:p>
  <w:p w:rsidR="001D0865" w:rsidRPr="00DA6E32" w:rsidRDefault="006641C0" w:rsidP="00DA6E32">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114300</wp:posOffset>
              </wp:positionH>
              <wp:positionV relativeFrom="paragraph">
                <wp:posOffset>-53341</wp:posOffset>
              </wp:positionV>
              <wp:extent cx="5600700" cy="0"/>
              <wp:effectExtent l="0" t="19050" r="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mc:Fallback>
      </mc:AlternateContent>
    </w:r>
    <w:r w:rsidR="001D0865" w:rsidRPr="00DA6E32">
      <w:rPr>
        <w:rFonts w:ascii="Arial" w:hAnsi="Arial" w:cs="Arial"/>
      </w:rPr>
      <w:t xml:space="preserve">A qualification examined by the </w:t>
    </w:r>
    <w:smartTag w:uri="urn:schemas-microsoft-com:office:smarttags" w:element="PlaceType">
      <w:r w:rsidR="001D0865" w:rsidRPr="00DA6E32">
        <w:rPr>
          <w:rFonts w:ascii="Arial" w:hAnsi="Arial" w:cs="Arial"/>
        </w:rPr>
        <w:t>Institute</w:t>
      </w:r>
    </w:smartTag>
    <w:r w:rsidR="001D0865" w:rsidRPr="00DA6E32">
      <w:rPr>
        <w:rFonts w:ascii="Arial" w:hAnsi="Arial" w:cs="Arial"/>
      </w:rPr>
      <w:t xml:space="preserve"> of </w:t>
    </w:r>
    <w:smartTag w:uri="urn:schemas-microsoft-com:office:smarttags" w:element="PlaceName">
      <w:r w:rsidR="001D0865" w:rsidRPr="00DA6E32">
        <w:rPr>
          <w:rFonts w:ascii="Arial" w:hAnsi="Arial" w:cs="Arial"/>
        </w:rPr>
        <w:t>Bankers</w:t>
      </w:r>
    </w:smartTag>
    <w:r w:rsidR="001D0865" w:rsidRPr="00DA6E32">
      <w:rPr>
        <w:rFonts w:ascii="Arial" w:hAnsi="Arial" w:cs="Arial"/>
      </w:rPr>
      <w:t xml:space="preserve"> in </w:t>
    </w:r>
    <w:smartTag w:uri="urn:schemas-microsoft-com:office:smarttags" w:element="place">
      <w:smartTag w:uri="urn:schemas-microsoft-com:office:smarttags" w:element="country-region">
        <w:r w:rsidR="001D0865"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275" w:rsidRDefault="00937275">
      <w:r>
        <w:separator/>
      </w:r>
    </w:p>
  </w:footnote>
  <w:footnote w:type="continuationSeparator" w:id="0">
    <w:p w:rsidR="00937275" w:rsidRDefault="009372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652AA"/>
    <w:multiLevelType w:val="hybridMultilevel"/>
    <w:tmpl w:val="7000507C"/>
    <w:lvl w:ilvl="0" w:tplc="0722F5D8">
      <w:start w:val="1"/>
      <w:numFmt w:val="lowerRoman"/>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85805"/>
    <w:multiLevelType w:val="hybridMultilevel"/>
    <w:tmpl w:val="D06EC3DC"/>
    <w:lvl w:ilvl="0" w:tplc="772E7AEA">
      <w:start w:val="1"/>
      <w:numFmt w:val="lowerRoman"/>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762439"/>
    <w:multiLevelType w:val="hybridMultilevel"/>
    <w:tmpl w:val="99FE18D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6425AF"/>
    <w:multiLevelType w:val="hybridMultilevel"/>
    <w:tmpl w:val="EFF07B60"/>
    <w:lvl w:ilvl="0" w:tplc="876A4F84">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C7040"/>
    <w:multiLevelType w:val="hybridMultilevel"/>
    <w:tmpl w:val="C0F4DD4E"/>
    <w:lvl w:ilvl="0" w:tplc="89BA1852">
      <w:start w:val="1"/>
      <w:numFmt w:val="lowerLetter"/>
      <w:lvlText w:val="%1)"/>
      <w:lvlJc w:val="left"/>
      <w:pPr>
        <w:ind w:left="720" w:hanging="360"/>
      </w:pPr>
      <w:rPr>
        <w:rFonts w:hint="default"/>
        <w:i w:val="0"/>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5">
    <w:nsid w:val="10A960A2"/>
    <w:multiLevelType w:val="hybridMultilevel"/>
    <w:tmpl w:val="0D84F410"/>
    <w:lvl w:ilvl="0" w:tplc="FF2AAC20">
      <w:start w:val="1"/>
      <w:numFmt w:val="lowerLetter"/>
      <w:lvlText w:val="%1)"/>
      <w:lvlJc w:val="left"/>
      <w:pPr>
        <w:ind w:left="360" w:hanging="360"/>
      </w:pPr>
      <w:rPr>
        <w:rFonts w:hint="default"/>
        <w:b w:val="0"/>
        <w:sz w:val="24"/>
        <w:szCs w:val="24"/>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8A1A66"/>
    <w:multiLevelType w:val="hybridMultilevel"/>
    <w:tmpl w:val="EA74F662"/>
    <w:lvl w:ilvl="0" w:tplc="93327642">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C91CEC"/>
    <w:multiLevelType w:val="hybridMultilevel"/>
    <w:tmpl w:val="92C872A6"/>
    <w:lvl w:ilvl="0" w:tplc="BBA4114A">
      <w:start w:val="1"/>
      <w:numFmt w:val="lowerRoman"/>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71129"/>
    <w:multiLevelType w:val="hybridMultilevel"/>
    <w:tmpl w:val="5C6034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747E0B"/>
    <w:multiLevelType w:val="hybridMultilevel"/>
    <w:tmpl w:val="B1E677EE"/>
    <w:lvl w:ilvl="0" w:tplc="445835BA">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7B7952"/>
    <w:multiLevelType w:val="hybridMultilevel"/>
    <w:tmpl w:val="EA9032F6"/>
    <w:lvl w:ilvl="0" w:tplc="8A86AD36">
      <w:start w:val="1"/>
      <w:numFmt w:val="lowerRoman"/>
      <w:lvlText w:val="(%1)"/>
      <w:lvlJc w:val="left"/>
      <w:pPr>
        <w:tabs>
          <w:tab w:val="num" w:pos="1440"/>
        </w:tabs>
        <w:ind w:left="1440" w:hanging="72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EFD13EF"/>
    <w:multiLevelType w:val="hybridMultilevel"/>
    <w:tmpl w:val="630671F6"/>
    <w:lvl w:ilvl="0" w:tplc="460E0E20">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nsid w:val="306960E8"/>
    <w:multiLevelType w:val="hybridMultilevel"/>
    <w:tmpl w:val="ADEEF9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6E05A5"/>
    <w:multiLevelType w:val="hybridMultilevel"/>
    <w:tmpl w:val="FEB4DD80"/>
    <w:lvl w:ilvl="0" w:tplc="FE7C8D44">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3307A60"/>
    <w:multiLevelType w:val="hybridMultilevel"/>
    <w:tmpl w:val="9A44C9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7322679"/>
    <w:multiLevelType w:val="hybridMultilevel"/>
    <w:tmpl w:val="1F707270"/>
    <w:lvl w:ilvl="0" w:tplc="54E431B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927EA1"/>
    <w:multiLevelType w:val="hybridMultilevel"/>
    <w:tmpl w:val="2C1C9A9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C930F60"/>
    <w:multiLevelType w:val="hybridMultilevel"/>
    <w:tmpl w:val="10A01CC6"/>
    <w:lvl w:ilvl="0" w:tplc="1638E0C4">
      <w:start w:val="4"/>
      <w:numFmt w:val="lowerLetter"/>
      <w:lvlText w:val="%1)"/>
      <w:lvlJc w:val="left"/>
      <w:pPr>
        <w:ind w:left="36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CB71A9"/>
    <w:multiLevelType w:val="hybridMultilevel"/>
    <w:tmpl w:val="E0803B88"/>
    <w:lvl w:ilvl="0" w:tplc="4A449672">
      <w:start w:val="1"/>
      <w:numFmt w:val="lowerLetter"/>
      <w:lvlText w:val="%1)"/>
      <w:lvlJc w:val="left"/>
      <w:pPr>
        <w:ind w:left="630" w:hanging="360"/>
      </w:pPr>
      <w:rPr>
        <w:rFonts w:hint="default"/>
        <w:i w:val="0"/>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9">
    <w:nsid w:val="40DF5FD0"/>
    <w:multiLevelType w:val="hybridMultilevel"/>
    <w:tmpl w:val="09D6A87A"/>
    <w:lvl w:ilvl="0" w:tplc="F1E0A8E0">
      <w:start w:val="1"/>
      <w:numFmt w:val="lowerLetter"/>
      <w:lvlText w:val="%1)"/>
      <w:lvlJc w:val="left"/>
      <w:pPr>
        <w:ind w:left="720" w:hanging="360"/>
      </w:pPr>
      <w:rPr>
        <w:rFonts w:hint="default"/>
        <w:i w:val="0"/>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0">
    <w:nsid w:val="460A2E8C"/>
    <w:multiLevelType w:val="hybridMultilevel"/>
    <w:tmpl w:val="CE842AA6"/>
    <w:lvl w:ilvl="0" w:tplc="788CF5A8">
      <w:start w:val="1"/>
      <w:numFmt w:val="decimal"/>
      <w:lvlText w:val="%1."/>
      <w:lvlJc w:val="left"/>
      <w:pPr>
        <w:ind w:left="720" w:hanging="360"/>
      </w:pPr>
      <w:rPr>
        <w:rFonts w:hint="default"/>
        <w:b/>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977394"/>
    <w:multiLevelType w:val="hybridMultilevel"/>
    <w:tmpl w:val="673E57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BE2FC0"/>
    <w:multiLevelType w:val="hybridMultilevel"/>
    <w:tmpl w:val="DADCA61E"/>
    <w:lvl w:ilvl="0" w:tplc="3F24C1B4">
      <w:start w:val="1"/>
      <w:numFmt w:val="lowerRoman"/>
      <w:lvlText w:val="(%1)"/>
      <w:lvlJc w:val="left"/>
      <w:pPr>
        <w:ind w:left="1425" w:hanging="720"/>
      </w:pPr>
      <w:rPr>
        <w:rFonts w:hint="default"/>
        <w:b w:val="0"/>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nsid w:val="4B3749A5"/>
    <w:multiLevelType w:val="hybridMultilevel"/>
    <w:tmpl w:val="7FC083CC"/>
    <w:lvl w:ilvl="0" w:tplc="A53C8AB4">
      <w:start w:val="1"/>
      <w:numFmt w:val="lowerLetter"/>
      <w:lvlText w:val="%1)"/>
      <w:lvlJc w:val="left"/>
      <w:pPr>
        <w:ind w:left="720" w:hanging="360"/>
      </w:pPr>
      <w:rPr>
        <w:rFonts w:hint="default"/>
        <w:i w:val="0"/>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4">
    <w:nsid w:val="4E694EB5"/>
    <w:multiLevelType w:val="hybridMultilevel"/>
    <w:tmpl w:val="172659C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EA642C0"/>
    <w:multiLevelType w:val="hybridMultilevel"/>
    <w:tmpl w:val="16BA61D8"/>
    <w:lvl w:ilvl="0" w:tplc="788CF5A8">
      <w:start w:val="1"/>
      <w:numFmt w:val="decimal"/>
      <w:lvlText w:val="%1."/>
      <w:lvlJc w:val="left"/>
      <w:pPr>
        <w:ind w:left="360" w:hanging="360"/>
      </w:pPr>
      <w:rPr>
        <w:rFonts w:hint="default"/>
        <w:b/>
        <w:sz w:val="28"/>
        <w:szCs w:val="28"/>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28605B"/>
    <w:multiLevelType w:val="hybridMultilevel"/>
    <w:tmpl w:val="129646BA"/>
    <w:lvl w:ilvl="0" w:tplc="E092F7CE">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5595CA1"/>
    <w:multiLevelType w:val="hybridMultilevel"/>
    <w:tmpl w:val="628AD8D2"/>
    <w:lvl w:ilvl="0" w:tplc="13C4CD72">
      <w:start w:val="1"/>
      <w:numFmt w:val="lowerLetter"/>
      <w:lvlText w:val="%1)"/>
      <w:lvlJc w:val="left"/>
      <w:pPr>
        <w:ind w:left="1260" w:hanging="360"/>
      </w:pPr>
      <w:rPr>
        <w:rFonts w:hint="default"/>
        <w:i w:val="0"/>
      </w:rPr>
    </w:lvl>
    <w:lvl w:ilvl="1" w:tplc="30090019">
      <w:start w:val="1"/>
      <w:numFmt w:val="lowerLetter"/>
      <w:lvlText w:val="%2."/>
      <w:lvlJc w:val="left"/>
      <w:pPr>
        <w:ind w:left="1980" w:hanging="360"/>
      </w:pPr>
    </w:lvl>
    <w:lvl w:ilvl="2" w:tplc="3009001B" w:tentative="1">
      <w:start w:val="1"/>
      <w:numFmt w:val="lowerRoman"/>
      <w:lvlText w:val="%3."/>
      <w:lvlJc w:val="right"/>
      <w:pPr>
        <w:ind w:left="2700" w:hanging="180"/>
      </w:pPr>
    </w:lvl>
    <w:lvl w:ilvl="3" w:tplc="3009000F" w:tentative="1">
      <w:start w:val="1"/>
      <w:numFmt w:val="decimal"/>
      <w:lvlText w:val="%4."/>
      <w:lvlJc w:val="left"/>
      <w:pPr>
        <w:ind w:left="3420" w:hanging="360"/>
      </w:pPr>
    </w:lvl>
    <w:lvl w:ilvl="4" w:tplc="30090019" w:tentative="1">
      <w:start w:val="1"/>
      <w:numFmt w:val="lowerLetter"/>
      <w:lvlText w:val="%5."/>
      <w:lvlJc w:val="left"/>
      <w:pPr>
        <w:ind w:left="4140" w:hanging="360"/>
      </w:pPr>
    </w:lvl>
    <w:lvl w:ilvl="5" w:tplc="3009001B" w:tentative="1">
      <w:start w:val="1"/>
      <w:numFmt w:val="lowerRoman"/>
      <w:lvlText w:val="%6."/>
      <w:lvlJc w:val="right"/>
      <w:pPr>
        <w:ind w:left="4860" w:hanging="180"/>
      </w:pPr>
    </w:lvl>
    <w:lvl w:ilvl="6" w:tplc="3009000F" w:tentative="1">
      <w:start w:val="1"/>
      <w:numFmt w:val="decimal"/>
      <w:lvlText w:val="%7."/>
      <w:lvlJc w:val="left"/>
      <w:pPr>
        <w:ind w:left="5580" w:hanging="360"/>
      </w:pPr>
    </w:lvl>
    <w:lvl w:ilvl="7" w:tplc="30090019" w:tentative="1">
      <w:start w:val="1"/>
      <w:numFmt w:val="lowerLetter"/>
      <w:lvlText w:val="%8."/>
      <w:lvlJc w:val="left"/>
      <w:pPr>
        <w:ind w:left="6300" w:hanging="360"/>
      </w:pPr>
    </w:lvl>
    <w:lvl w:ilvl="8" w:tplc="3009001B" w:tentative="1">
      <w:start w:val="1"/>
      <w:numFmt w:val="lowerRoman"/>
      <w:lvlText w:val="%9."/>
      <w:lvlJc w:val="right"/>
      <w:pPr>
        <w:ind w:left="7020" w:hanging="180"/>
      </w:pPr>
    </w:lvl>
  </w:abstractNum>
  <w:abstractNum w:abstractNumId="28">
    <w:nsid w:val="73FE1A64"/>
    <w:multiLevelType w:val="hybridMultilevel"/>
    <w:tmpl w:val="A46E9ADE"/>
    <w:lvl w:ilvl="0" w:tplc="E31C3732">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775676"/>
    <w:multiLevelType w:val="hybridMultilevel"/>
    <w:tmpl w:val="5524C15C"/>
    <w:lvl w:ilvl="0" w:tplc="FF2AAC20">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F76097"/>
    <w:multiLevelType w:val="hybridMultilevel"/>
    <w:tmpl w:val="D8468284"/>
    <w:lvl w:ilvl="0" w:tplc="81B6CA5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A462168"/>
    <w:multiLevelType w:val="hybridMultilevel"/>
    <w:tmpl w:val="5040386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F640155"/>
    <w:multiLevelType w:val="hybridMultilevel"/>
    <w:tmpl w:val="950EA5D2"/>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num w:numId="1">
    <w:abstractNumId w:val="12"/>
  </w:num>
  <w:num w:numId="2">
    <w:abstractNumId w:val="21"/>
  </w:num>
  <w:num w:numId="3">
    <w:abstractNumId w:val="8"/>
  </w:num>
  <w:num w:numId="4">
    <w:abstractNumId w:val="26"/>
  </w:num>
  <w:num w:numId="5">
    <w:abstractNumId w:val="30"/>
  </w:num>
  <w:num w:numId="6">
    <w:abstractNumId w:val="14"/>
  </w:num>
  <w:num w:numId="7">
    <w:abstractNumId w:val="24"/>
  </w:num>
  <w:num w:numId="8">
    <w:abstractNumId w:val="20"/>
  </w:num>
  <w:num w:numId="9">
    <w:abstractNumId w:val="3"/>
  </w:num>
  <w:num w:numId="10">
    <w:abstractNumId w:val="6"/>
  </w:num>
  <w:num w:numId="11">
    <w:abstractNumId w:val="15"/>
  </w:num>
  <w:num w:numId="12">
    <w:abstractNumId w:val="0"/>
  </w:num>
  <w:num w:numId="13">
    <w:abstractNumId w:val="13"/>
  </w:num>
  <w:num w:numId="14">
    <w:abstractNumId w:val="28"/>
  </w:num>
  <w:num w:numId="15">
    <w:abstractNumId w:val="31"/>
  </w:num>
  <w:num w:numId="16">
    <w:abstractNumId w:val="7"/>
  </w:num>
  <w:num w:numId="17">
    <w:abstractNumId w:val="1"/>
  </w:num>
  <w:num w:numId="18">
    <w:abstractNumId w:val="11"/>
  </w:num>
  <w:num w:numId="19">
    <w:abstractNumId w:val="9"/>
  </w:num>
  <w:num w:numId="20">
    <w:abstractNumId w:val="25"/>
  </w:num>
  <w:num w:numId="21">
    <w:abstractNumId w:val="5"/>
  </w:num>
  <w:num w:numId="22">
    <w:abstractNumId w:val="29"/>
  </w:num>
  <w:num w:numId="23">
    <w:abstractNumId w:val="17"/>
  </w:num>
  <w:num w:numId="24">
    <w:abstractNumId w:val="19"/>
  </w:num>
  <w:num w:numId="25">
    <w:abstractNumId w:val="23"/>
  </w:num>
  <w:num w:numId="26">
    <w:abstractNumId w:val="4"/>
  </w:num>
  <w:num w:numId="27">
    <w:abstractNumId w:val="18"/>
  </w:num>
  <w:num w:numId="28">
    <w:abstractNumId w:val="27"/>
  </w:num>
  <w:num w:numId="29">
    <w:abstractNumId w:val="32"/>
  </w:num>
  <w:num w:numId="30">
    <w:abstractNumId w:val="2"/>
  </w:num>
  <w:num w:numId="31">
    <w:abstractNumId w:val="16"/>
  </w:num>
  <w:num w:numId="32">
    <w:abstractNumId w:val="22"/>
  </w:num>
  <w:num w:numId="33">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244"/>
    <w:rsid w:val="0000009D"/>
    <w:rsid w:val="0000148C"/>
    <w:rsid w:val="00005AD1"/>
    <w:rsid w:val="00012072"/>
    <w:rsid w:val="00012851"/>
    <w:rsid w:val="00023438"/>
    <w:rsid w:val="00030F5F"/>
    <w:rsid w:val="00034B25"/>
    <w:rsid w:val="000371C8"/>
    <w:rsid w:val="00044A8C"/>
    <w:rsid w:val="00047EF4"/>
    <w:rsid w:val="0006027F"/>
    <w:rsid w:val="0006480B"/>
    <w:rsid w:val="00065592"/>
    <w:rsid w:val="000665D7"/>
    <w:rsid w:val="00074BA1"/>
    <w:rsid w:val="00080A26"/>
    <w:rsid w:val="000854D0"/>
    <w:rsid w:val="00093B8E"/>
    <w:rsid w:val="000949CF"/>
    <w:rsid w:val="000A2D96"/>
    <w:rsid w:val="000A42F5"/>
    <w:rsid w:val="000A69C6"/>
    <w:rsid w:val="000A7410"/>
    <w:rsid w:val="000C2106"/>
    <w:rsid w:val="000C7CE2"/>
    <w:rsid w:val="000D71FB"/>
    <w:rsid w:val="000D7B3E"/>
    <w:rsid w:val="000E6476"/>
    <w:rsid w:val="000E6D3D"/>
    <w:rsid w:val="000F081B"/>
    <w:rsid w:val="000F2D5A"/>
    <w:rsid w:val="000F2E4F"/>
    <w:rsid w:val="000F7549"/>
    <w:rsid w:val="00100820"/>
    <w:rsid w:val="0011208A"/>
    <w:rsid w:val="001151CF"/>
    <w:rsid w:val="00122ED8"/>
    <w:rsid w:val="00136092"/>
    <w:rsid w:val="00137AD4"/>
    <w:rsid w:val="00142322"/>
    <w:rsid w:val="00147C4A"/>
    <w:rsid w:val="00157F64"/>
    <w:rsid w:val="00171FCD"/>
    <w:rsid w:val="0017282E"/>
    <w:rsid w:val="00175E17"/>
    <w:rsid w:val="001850F2"/>
    <w:rsid w:val="00186681"/>
    <w:rsid w:val="0018768F"/>
    <w:rsid w:val="00194DAF"/>
    <w:rsid w:val="00195780"/>
    <w:rsid w:val="001A0345"/>
    <w:rsid w:val="001A1080"/>
    <w:rsid w:val="001A73DA"/>
    <w:rsid w:val="001B2EC0"/>
    <w:rsid w:val="001C183E"/>
    <w:rsid w:val="001C2DEB"/>
    <w:rsid w:val="001D0865"/>
    <w:rsid w:val="001D30F7"/>
    <w:rsid w:val="001D321C"/>
    <w:rsid w:val="001D4EA3"/>
    <w:rsid w:val="001D6E76"/>
    <w:rsid w:val="001E5A9B"/>
    <w:rsid w:val="001F08C9"/>
    <w:rsid w:val="001F22D0"/>
    <w:rsid w:val="001F2F49"/>
    <w:rsid w:val="001F41C9"/>
    <w:rsid w:val="001F56FD"/>
    <w:rsid w:val="00200145"/>
    <w:rsid w:val="00202668"/>
    <w:rsid w:val="00205B92"/>
    <w:rsid w:val="002251F1"/>
    <w:rsid w:val="00225852"/>
    <w:rsid w:val="00227BB8"/>
    <w:rsid w:val="00231185"/>
    <w:rsid w:val="00231EB1"/>
    <w:rsid w:val="00252530"/>
    <w:rsid w:val="00252FBE"/>
    <w:rsid w:val="0026233F"/>
    <w:rsid w:val="002631F3"/>
    <w:rsid w:val="00264B5D"/>
    <w:rsid w:val="00267A52"/>
    <w:rsid w:val="00270EB9"/>
    <w:rsid w:val="00273ABD"/>
    <w:rsid w:val="00275C8D"/>
    <w:rsid w:val="00277D00"/>
    <w:rsid w:val="00282442"/>
    <w:rsid w:val="00285296"/>
    <w:rsid w:val="002879EE"/>
    <w:rsid w:val="0029119F"/>
    <w:rsid w:val="002A1EE2"/>
    <w:rsid w:val="002A287E"/>
    <w:rsid w:val="002A2C2B"/>
    <w:rsid w:val="002A42D0"/>
    <w:rsid w:val="002B57C2"/>
    <w:rsid w:val="002C4928"/>
    <w:rsid w:val="002D0570"/>
    <w:rsid w:val="002E1788"/>
    <w:rsid w:val="002E38F2"/>
    <w:rsid w:val="002E5B82"/>
    <w:rsid w:val="002E7BA1"/>
    <w:rsid w:val="002F0A84"/>
    <w:rsid w:val="002F0D42"/>
    <w:rsid w:val="002F7E6C"/>
    <w:rsid w:val="00305186"/>
    <w:rsid w:val="00305A5E"/>
    <w:rsid w:val="00306D2F"/>
    <w:rsid w:val="003104AB"/>
    <w:rsid w:val="00316B0C"/>
    <w:rsid w:val="00321E7B"/>
    <w:rsid w:val="00323947"/>
    <w:rsid w:val="00323EC2"/>
    <w:rsid w:val="00327A02"/>
    <w:rsid w:val="00332375"/>
    <w:rsid w:val="0034193B"/>
    <w:rsid w:val="00342542"/>
    <w:rsid w:val="003604EE"/>
    <w:rsid w:val="003633CA"/>
    <w:rsid w:val="00364A04"/>
    <w:rsid w:val="00366180"/>
    <w:rsid w:val="0037235A"/>
    <w:rsid w:val="00372E49"/>
    <w:rsid w:val="003768D2"/>
    <w:rsid w:val="0038172C"/>
    <w:rsid w:val="00381F5A"/>
    <w:rsid w:val="003829EB"/>
    <w:rsid w:val="00390EEA"/>
    <w:rsid w:val="00393AD1"/>
    <w:rsid w:val="0039421A"/>
    <w:rsid w:val="00396DB8"/>
    <w:rsid w:val="003A1AE7"/>
    <w:rsid w:val="003A1B66"/>
    <w:rsid w:val="003B77F2"/>
    <w:rsid w:val="003D3AC8"/>
    <w:rsid w:val="003E0079"/>
    <w:rsid w:val="003E1001"/>
    <w:rsid w:val="003E74C6"/>
    <w:rsid w:val="003F1A6B"/>
    <w:rsid w:val="003F3B75"/>
    <w:rsid w:val="004051AE"/>
    <w:rsid w:val="004055DB"/>
    <w:rsid w:val="0041138A"/>
    <w:rsid w:val="0041636E"/>
    <w:rsid w:val="004319D7"/>
    <w:rsid w:val="004354D3"/>
    <w:rsid w:val="00440E57"/>
    <w:rsid w:val="0044449A"/>
    <w:rsid w:val="00453A49"/>
    <w:rsid w:val="004570F5"/>
    <w:rsid w:val="00457CBA"/>
    <w:rsid w:val="00463936"/>
    <w:rsid w:val="00473999"/>
    <w:rsid w:val="00474B4A"/>
    <w:rsid w:val="004764C3"/>
    <w:rsid w:val="0048264F"/>
    <w:rsid w:val="00492E89"/>
    <w:rsid w:val="004941AF"/>
    <w:rsid w:val="004974EB"/>
    <w:rsid w:val="00497D51"/>
    <w:rsid w:val="004A0D8C"/>
    <w:rsid w:val="004A1C87"/>
    <w:rsid w:val="004A2025"/>
    <w:rsid w:val="004B0F8F"/>
    <w:rsid w:val="004B42D2"/>
    <w:rsid w:val="004B453E"/>
    <w:rsid w:val="004B633D"/>
    <w:rsid w:val="004D23C3"/>
    <w:rsid w:val="004E084A"/>
    <w:rsid w:val="004E23BA"/>
    <w:rsid w:val="004E61D3"/>
    <w:rsid w:val="004E6A0B"/>
    <w:rsid w:val="004F1C1C"/>
    <w:rsid w:val="004F3CA3"/>
    <w:rsid w:val="004F3F5C"/>
    <w:rsid w:val="004F7671"/>
    <w:rsid w:val="005057D6"/>
    <w:rsid w:val="00511C7D"/>
    <w:rsid w:val="0051210A"/>
    <w:rsid w:val="00513270"/>
    <w:rsid w:val="0051782B"/>
    <w:rsid w:val="0052542A"/>
    <w:rsid w:val="005309E3"/>
    <w:rsid w:val="0053255F"/>
    <w:rsid w:val="0053313E"/>
    <w:rsid w:val="005349DC"/>
    <w:rsid w:val="00537508"/>
    <w:rsid w:val="00541910"/>
    <w:rsid w:val="00547580"/>
    <w:rsid w:val="00556613"/>
    <w:rsid w:val="00562CE2"/>
    <w:rsid w:val="00570180"/>
    <w:rsid w:val="00570482"/>
    <w:rsid w:val="00580A68"/>
    <w:rsid w:val="005872E0"/>
    <w:rsid w:val="00591588"/>
    <w:rsid w:val="005A4085"/>
    <w:rsid w:val="005B5F2A"/>
    <w:rsid w:val="005B61DF"/>
    <w:rsid w:val="005B7C7B"/>
    <w:rsid w:val="005D2999"/>
    <w:rsid w:val="005D57EE"/>
    <w:rsid w:val="005E1125"/>
    <w:rsid w:val="005E2614"/>
    <w:rsid w:val="005E34C1"/>
    <w:rsid w:val="005E75F6"/>
    <w:rsid w:val="005F3B29"/>
    <w:rsid w:val="005F6177"/>
    <w:rsid w:val="00600AC5"/>
    <w:rsid w:val="006055AC"/>
    <w:rsid w:val="00606A8B"/>
    <w:rsid w:val="00607E84"/>
    <w:rsid w:val="0063678C"/>
    <w:rsid w:val="00643004"/>
    <w:rsid w:val="00643D3F"/>
    <w:rsid w:val="00646B9A"/>
    <w:rsid w:val="006608CA"/>
    <w:rsid w:val="00660C7B"/>
    <w:rsid w:val="006614EB"/>
    <w:rsid w:val="00663908"/>
    <w:rsid w:val="006641C0"/>
    <w:rsid w:val="006658AD"/>
    <w:rsid w:val="00681CFC"/>
    <w:rsid w:val="00692D14"/>
    <w:rsid w:val="00695722"/>
    <w:rsid w:val="006A0EA9"/>
    <w:rsid w:val="006A2244"/>
    <w:rsid w:val="006A267C"/>
    <w:rsid w:val="006A76DC"/>
    <w:rsid w:val="006B0393"/>
    <w:rsid w:val="006B430F"/>
    <w:rsid w:val="006B7AB0"/>
    <w:rsid w:val="006C6E5F"/>
    <w:rsid w:val="006D2E07"/>
    <w:rsid w:val="006D411F"/>
    <w:rsid w:val="006D66D8"/>
    <w:rsid w:val="006E20FB"/>
    <w:rsid w:val="006E36C4"/>
    <w:rsid w:val="006E6F27"/>
    <w:rsid w:val="006F1EB8"/>
    <w:rsid w:val="006F6F4F"/>
    <w:rsid w:val="006F7EAB"/>
    <w:rsid w:val="0070140C"/>
    <w:rsid w:val="007142CA"/>
    <w:rsid w:val="007203AC"/>
    <w:rsid w:val="00721DF6"/>
    <w:rsid w:val="00723B1C"/>
    <w:rsid w:val="00725B13"/>
    <w:rsid w:val="00732340"/>
    <w:rsid w:val="0073608A"/>
    <w:rsid w:val="00736687"/>
    <w:rsid w:val="007512C5"/>
    <w:rsid w:val="0075307A"/>
    <w:rsid w:val="00756099"/>
    <w:rsid w:val="007569FC"/>
    <w:rsid w:val="007603CC"/>
    <w:rsid w:val="007829B1"/>
    <w:rsid w:val="00783B02"/>
    <w:rsid w:val="00787A16"/>
    <w:rsid w:val="00787CC1"/>
    <w:rsid w:val="0079360A"/>
    <w:rsid w:val="00795DB0"/>
    <w:rsid w:val="007A2AF1"/>
    <w:rsid w:val="007A64DE"/>
    <w:rsid w:val="007A686B"/>
    <w:rsid w:val="007B63DA"/>
    <w:rsid w:val="007C6570"/>
    <w:rsid w:val="007D4A5F"/>
    <w:rsid w:val="007D6EA5"/>
    <w:rsid w:val="007E0970"/>
    <w:rsid w:val="007E68C8"/>
    <w:rsid w:val="007F62A7"/>
    <w:rsid w:val="008069C7"/>
    <w:rsid w:val="00807510"/>
    <w:rsid w:val="008146B2"/>
    <w:rsid w:val="008200AF"/>
    <w:rsid w:val="00821606"/>
    <w:rsid w:val="008257F0"/>
    <w:rsid w:val="00841149"/>
    <w:rsid w:val="00842559"/>
    <w:rsid w:val="00847D38"/>
    <w:rsid w:val="0085152E"/>
    <w:rsid w:val="00872451"/>
    <w:rsid w:val="00874CC4"/>
    <w:rsid w:val="00877726"/>
    <w:rsid w:val="0088131D"/>
    <w:rsid w:val="00881847"/>
    <w:rsid w:val="008828E4"/>
    <w:rsid w:val="0088401E"/>
    <w:rsid w:val="008A17E6"/>
    <w:rsid w:val="008A5137"/>
    <w:rsid w:val="008A578E"/>
    <w:rsid w:val="008B629E"/>
    <w:rsid w:val="008B792A"/>
    <w:rsid w:val="008C1496"/>
    <w:rsid w:val="008D13EB"/>
    <w:rsid w:val="008D65D3"/>
    <w:rsid w:val="008E6211"/>
    <w:rsid w:val="008F1136"/>
    <w:rsid w:val="008F158F"/>
    <w:rsid w:val="008F6D20"/>
    <w:rsid w:val="00900E4A"/>
    <w:rsid w:val="009058BC"/>
    <w:rsid w:val="00917869"/>
    <w:rsid w:val="00933DEF"/>
    <w:rsid w:val="00934FE5"/>
    <w:rsid w:val="00937275"/>
    <w:rsid w:val="00942CEB"/>
    <w:rsid w:val="00944EEF"/>
    <w:rsid w:val="009610C6"/>
    <w:rsid w:val="009656CE"/>
    <w:rsid w:val="0097103D"/>
    <w:rsid w:val="00977C35"/>
    <w:rsid w:val="00982D01"/>
    <w:rsid w:val="009972B6"/>
    <w:rsid w:val="009B2F88"/>
    <w:rsid w:val="009B38A9"/>
    <w:rsid w:val="009B665E"/>
    <w:rsid w:val="009C2E68"/>
    <w:rsid w:val="009C60DE"/>
    <w:rsid w:val="009D6707"/>
    <w:rsid w:val="009E4673"/>
    <w:rsid w:val="009E46AA"/>
    <w:rsid w:val="009E6F44"/>
    <w:rsid w:val="009F0745"/>
    <w:rsid w:val="009F0881"/>
    <w:rsid w:val="009F5965"/>
    <w:rsid w:val="00A07C57"/>
    <w:rsid w:val="00A14615"/>
    <w:rsid w:val="00A21207"/>
    <w:rsid w:val="00A22645"/>
    <w:rsid w:val="00A36710"/>
    <w:rsid w:val="00A37FF2"/>
    <w:rsid w:val="00A40942"/>
    <w:rsid w:val="00A50EB3"/>
    <w:rsid w:val="00A55070"/>
    <w:rsid w:val="00A556C0"/>
    <w:rsid w:val="00A62D3C"/>
    <w:rsid w:val="00A63018"/>
    <w:rsid w:val="00A6325E"/>
    <w:rsid w:val="00A63CB8"/>
    <w:rsid w:val="00A657BB"/>
    <w:rsid w:val="00A769AE"/>
    <w:rsid w:val="00A84704"/>
    <w:rsid w:val="00A84917"/>
    <w:rsid w:val="00A87AA7"/>
    <w:rsid w:val="00A90EDE"/>
    <w:rsid w:val="00AA511B"/>
    <w:rsid w:val="00AA5899"/>
    <w:rsid w:val="00AB7BCA"/>
    <w:rsid w:val="00AC2EBD"/>
    <w:rsid w:val="00AC7C9A"/>
    <w:rsid w:val="00AC7E3E"/>
    <w:rsid w:val="00AD2302"/>
    <w:rsid w:val="00AE28A2"/>
    <w:rsid w:val="00AE302B"/>
    <w:rsid w:val="00AE7426"/>
    <w:rsid w:val="00AF7610"/>
    <w:rsid w:val="00B0462C"/>
    <w:rsid w:val="00B070AE"/>
    <w:rsid w:val="00B11C13"/>
    <w:rsid w:val="00B25E1A"/>
    <w:rsid w:val="00B32A45"/>
    <w:rsid w:val="00B32F99"/>
    <w:rsid w:val="00B4345D"/>
    <w:rsid w:val="00B43E50"/>
    <w:rsid w:val="00B6526C"/>
    <w:rsid w:val="00B7424F"/>
    <w:rsid w:val="00B81494"/>
    <w:rsid w:val="00B81694"/>
    <w:rsid w:val="00B845B0"/>
    <w:rsid w:val="00B84EAA"/>
    <w:rsid w:val="00B94B1F"/>
    <w:rsid w:val="00BA1D13"/>
    <w:rsid w:val="00BA34E6"/>
    <w:rsid w:val="00BA4043"/>
    <w:rsid w:val="00BB3384"/>
    <w:rsid w:val="00BB3F35"/>
    <w:rsid w:val="00BB55A2"/>
    <w:rsid w:val="00BB5DD0"/>
    <w:rsid w:val="00BB7854"/>
    <w:rsid w:val="00BC46BB"/>
    <w:rsid w:val="00BC783C"/>
    <w:rsid w:val="00BD49A7"/>
    <w:rsid w:val="00BD5182"/>
    <w:rsid w:val="00BD7099"/>
    <w:rsid w:val="00BE2BCD"/>
    <w:rsid w:val="00BE49EB"/>
    <w:rsid w:val="00BE5346"/>
    <w:rsid w:val="00BF1170"/>
    <w:rsid w:val="00BF2D39"/>
    <w:rsid w:val="00BF5026"/>
    <w:rsid w:val="00C03380"/>
    <w:rsid w:val="00C04DEE"/>
    <w:rsid w:val="00C0714B"/>
    <w:rsid w:val="00C202E0"/>
    <w:rsid w:val="00C20A7A"/>
    <w:rsid w:val="00C2749E"/>
    <w:rsid w:val="00C41926"/>
    <w:rsid w:val="00C42570"/>
    <w:rsid w:val="00C465BB"/>
    <w:rsid w:val="00C5299E"/>
    <w:rsid w:val="00C61F62"/>
    <w:rsid w:val="00C635D1"/>
    <w:rsid w:val="00C84B80"/>
    <w:rsid w:val="00C85EED"/>
    <w:rsid w:val="00CA5CB9"/>
    <w:rsid w:val="00CA5D12"/>
    <w:rsid w:val="00CB548A"/>
    <w:rsid w:val="00CB73AD"/>
    <w:rsid w:val="00CD316B"/>
    <w:rsid w:val="00CD6B96"/>
    <w:rsid w:val="00CE1CB6"/>
    <w:rsid w:val="00CE2AAE"/>
    <w:rsid w:val="00CE7750"/>
    <w:rsid w:val="00CF1ADF"/>
    <w:rsid w:val="00D0316C"/>
    <w:rsid w:val="00D10B8A"/>
    <w:rsid w:val="00D12E1A"/>
    <w:rsid w:val="00D258D0"/>
    <w:rsid w:val="00D30D39"/>
    <w:rsid w:val="00D4021C"/>
    <w:rsid w:val="00D50D03"/>
    <w:rsid w:val="00D57F15"/>
    <w:rsid w:val="00D66907"/>
    <w:rsid w:val="00D71B5E"/>
    <w:rsid w:val="00D72193"/>
    <w:rsid w:val="00D746F0"/>
    <w:rsid w:val="00D75414"/>
    <w:rsid w:val="00D87400"/>
    <w:rsid w:val="00D92533"/>
    <w:rsid w:val="00D95DA3"/>
    <w:rsid w:val="00D9748F"/>
    <w:rsid w:val="00DA4D1D"/>
    <w:rsid w:val="00DA6E32"/>
    <w:rsid w:val="00DC35F9"/>
    <w:rsid w:val="00DD332A"/>
    <w:rsid w:val="00DD6696"/>
    <w:rsid w:val="00DE22A2"/>
    <w:rsid w:val="00DE3088"/>
    <w:rsid w:val="00DE469B"/>
    <w:rsid w:val="00DE4998"/>
    <w:rsid w:val="00DE54C7"/>
    <w:rsid w:val="00DE6BE3"/>
    <w:rsid w:val="00DF601B"/>
    <w:rsid w:val="00E034DD"/>
    <w:rsid w:val="00E04557"/>
    <w:rsid w:val="00E10828"/>
    <w:rsid w:val="00E12603"/>
    <w:rsid w:val="00E1284A"/>
    <w:rsid w:val="00E15C30"/>
    <w:rsid w:val="00E27D58"/>
    <w:rsid w:val="00E438D0"/>
    <w:rsid w:val="00E45DF0"/>
    <w:rsid w:val="00E64DE9"/>
    <w:rsid w:val="00E70CB2"/>
    <w:rsid w:val="00E71486"/>
    <w:rsid w:val="00E74375"/>
    <w:rsid w:val="00E827AE"/>
    <w:rsid w:val="00E840C6"/>
    <w:rsid w:val="00E86491"/>
    <w:rsid w:val="00E91353"/>
    <w:rsid w:val="00E91AE6"/>
    <w:rsid w:val="00EA078C"/>
    <w:rsid w:val="00EA44BB"/>
    <w:rsid w:val="00EA52D4"/>
    <w:rsid w:val="00EA5B36"/>
    <w:rsid w:val="00EB0329"/>
    <w:rsid w:val="00EC08D2"/>
    <w:rsid w:val="00EC601B"/>
    <w:rsid w:val="00ED0EFA"/>
    <w:rsid w:val="00ED3034"/>
    <w:rsid w:val="00ED35EC"/>
    <w:rsid w:val="00ED7F8C"/>
    <w:rsid w:val="00EE05D5"/>
    <w:rsid w:val="00EE31AC"/>
    <w:rsid w:val="00EE457F"/>
    <w:rsid w:val="00EE7CB5"/>
    <w:rsid w:val="00EF1D23"/>
    <w:rsid w:val="00F025C0"/>
    <w:rsid w:val="00F145BF"/>
    <w:rsid w:val="00F14F6D"/>
    <w:rsid w:val="00F2780B"/>
    <w:rsid w:val="00F4395F"/>
    <w:rsid w:val="00F44B5B"/>
    <w:rsid w:val="00F47E8C"/>
    <w:rsid w:val="00F51A10"/>
    <w:rsid w:val="00F5724A"/>
    <w:rsid w:val="00F62EFB"/>
    <w:rsid w:val="00F73105"/>
    <w:rsid w:val="00F778C1"/>
    <w:rsid w:val="00F8449F"/>
    <w:rsid w:val="00F84A56"/>
    <w:rsid w:val="00F96AEB"/>
    <w:rsid w:val="00FA511C"/>
    <w:rsid w:val="00FC3BCA"/>
    <w:rsid w:val="00FD1E62"/>
    <w:rsid w:val="00FD1ECB"/>
    <w:rsid w:val="00FE4485"/>
    <w:rsid w:val="00FF3217"/>
    <w:rsid w:val="00FF4A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FooterChar">
    <w:name w:val="Footer Char"/>
    <w:link w:val="Footer"/>
    <w:rsid w:val="007D6EA5"/>
    <w:rPr>
      <w:sz w:val="24"/>
      <w:szCs w:val="24"/>
    </w:rPr>
  </w:style>
  <w:style w:type="paragraph" w:styleId="BalloonText">
    <w:name w:val="Balloon Text"/>
    <w:basedOn w:val="Normal"/>
    <w:link w:val="BalloonTextChar"/>
    <w:rsid w:val="00F62EFB"/>
    <w:rPr>
      <w:rFonts w:ascii="Tahoma" w:hAnsi="Tahoma" w:cs="Tahoma"/>
      <w:sz w:val="16"/>
      <w:szCs w:val="16"/>
    </w:rPr>
  </w:style>
  <w:style w:type="character" w:customStyle="1" w:styleId="BalloonTextChar">
    <w:name w:val="Balloon Text Char"/>
    <w:basedOn w:val="DefaultParagraphFont"/>
    <w:link w:val="BalloonText"/>
    <w:rsid w:val="00F62E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FooterChar">
    <w:name w:val="Footer Char"/>
    <w:link w:val="Footer"/>
    <w:rsid w:val="007D6EA5"/>
    <w:rPr>
      <w:sz w:val="24"/>
      <w:szCs w:val="24"/>
    </w:rPr>
  </w:style>
  <w:style w:type="paragraph" w:styleId="BalloonText">
    <w:name w:val="Balloon Text"/>
    <w:basedOn w:val="Normal"/>
    <w:link w:val="BalloonTextChar"/>
    <w:rsid w:val="00F62EFB"/>
    <w:rPr>
      <w:rFonts w:ascii="Tahoma" w:hAnsi="Tahoma" w:cs="Tahoma"/>
      <w:sz w:val="16"/>
      <w:szCs w:val="16"/>
    </w:rPr>
  </w:style>
  <w:style w:type="character" w:customStyle="1" w:styleId="BalloonTextChar">
    <w:name w:val="Balloon Text Char"/>
    <w:basedOn w:val="DefaultParagraphFont"/>
    <w:link w:val="BalloonText"/>
    <w:rsid w:val="00F62E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1321</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Institute of Bankers</Company>
  <LinksUpToDate>false</LinksUpToDate>
  <CharactersWithSpaces>8834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Nitta Ganizani</cp:lastModifiedBy>
  <cp:revision>2</cp:revision>
  <cp:lastPrinted>2009-11-03T09:07:00Z</cp:lastPrinted>
  <dcterms:created xsi:type="dcterms:W3CDTF">2015-11-03T14:40:00Z</dcterms:created>
  <dcterms:modified xsi:type="dcterms:W3CDTF">2015-11-03T14:40:00Z</dcterms:modified>
</cp:coreProperties>
</file>